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34" w:rsidRPr="00CA7834" w:rsidRDefault="004D50C3" w:rsidP="00CA7834">
      <w:pPr>
        <w:shd w:val="clear" w:color="auto" w:fill="FFFFFF"/>
        <w:spacing w:after="0" w:line="240" w:lineRule="auto"/>
        <w:rPr>
          <w:rFonts w:ascii="Times New Roman" w:hAnsi="Times New Roman"/>
          <w:color w:val="000000"/>
        </w:rPr>
      </w:pPr>
      <w:bookmarkStart w:id="0" w:name="_GoBack"/>
      <w:r>
        <w:rPr>
          <w:rFonts w:ascii="Times New Roman" w:hAnsi="Times New Roman"/>
          <w:noProof/>
          <w:sz w:val="24"/>
          <w:szCs w:val="24"/>
        </w:rPr>
        <w:drawing>
          <wp:inline distT="0" distB="0" distL="0" distR="0">
            <wp:extent cx="5869234" cy="9293629"/>
            <wp:effectExtent l="0" t="0" r="0" b="3175"/>
            <wp:docPr id="15" name="Рисунок 14" descr="Описание: C:\temp\17-02-2021_13-24-29 сайт\2021021716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temp\17-02-2021_13-24-29 сайт\20210217161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77" cy="9293856"/>
                    </a:xfrm>
                    <a:prstGeom prst="rect">
                      <a:avLst/>
                    </a:prstGeom>
                    <a:noFill/>
                    <a:ln>
                      <a:noFill/>
                    </a:ln>
                  </pic:spPr>
                </pic:pic>
              </a:graphicData>
            </a:graphic>
          </wp:inline>
        </w:drawing>
      </w:r>
      <w:bookmarkEnd w:id="0"/>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8"/>
          <w:szCs w:val="28"/>
        </w:rPr>
      </w:pPr>
      <w:r w:rsidRPr="00CA7834">
        <w:rPr>
          <w:rFonts w:ascii="Times New Roman" w:hAnsi="Times New Roman"/>
          <w:b/>
          <w:bCs/>
          <w:color w:val="000000"/>
          <w:sz w:val="28"/>
        </w:rPr>
        <w:lastRenderedPageBreak/>
        <w:t>Содержание</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1. Целевой раздел</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1.1.</w:t>
      </w:r>
      <w:hyperlink r:id="rId7" w:tgtFrame="_blank" w:history="1">
        <w:r w:rsidRPr="00CA7834">
          <w:rPr>
            <w:rFonts w:ascii="Times New Roman" w:hAnsi="Times New Roman"/>
            <w:color w:val="2222CC"/>
            <w:sz w:val="24"/>
            <w:szCs w:val="24"/>
            <w:u w:val="single"/>
          </w:rPr>
          <w:t>Пояснительная записка</w:t>
        </w:r>
      </w:hyperlink>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1.1.1. Цели и задачи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1.1.2. Принципы и подходы к формированию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w:t>
      </w:r>
      <w:hyperlink r:id="rId8" w:tgtFrame="_blank" w:history="1">
        <w:r w:rsidRPr="00CA7834">
          <w:rPr>
            <w:rFonts w:ascii="Times New Roman" w:hAnsi="Times New Roman"/>
            <w:color w:val="2222CC"/>
            <w:sz w:val="24"/>
            <w:szCs w:val="24"/>
            <w:u w:val="single"/>
          </w:rPr>
          <w:t>Планируемые результаты освоения обучающимися основной образовательной программы основного общего образования</w:t>
        </w:r>
      </w:hyperlink>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1.2.1. Ведущие целевые установки и основные ожидаемые результаты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1.2.2. Планируемые результаты освоения учебных и междисциплинарных программ</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1.2.2.1. Формирование универсальных учебных действий</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1.2.2.2.Основы учебно-исследовательской и проектной деятельности</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1.2.2.3.Стратегии смыслового чтения и работа с текстом.</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1.2.3. Предметные результаты освоения обучающимися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w:t>
      </w:r>
      <w:hyperlink r:id="rId9" w:tgtFrame="_blank" w:history="1">
        <w:r w:rsidRPr="00CA7834">
          <w:rPr>
            <w:rFonts w:ascii="Times New Roman" w:hAnsi="Times New Roman"/>
            <w:color w:val="2222CC"/>
            <w:sz w:val="24"/>
            <w:szCs w:val="24"/>
            <w:u w:val="single"/>
          </w:rPr>
          <w:t>Система оценки достижения планируемых результатов освоения основной образовательной программы основного общего образования</w:t>
        </w:r>
      </w:hyperlink>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1.3.1.Общие положения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1.3.2. Особенности оценки личностных результатов</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1.3.3. Особенности оценки метапредметных результатов</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1.3.4. Особенности оценки предметных результатов</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1.3.5. Промежуточная аттестация обучающихся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1.3.6. Система внутришкольного мониторинга и портфель достижений как инструменты динамики образовательных достижений</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1.3.7. Итоговая оценка выпускника и её использование при переходе от основного к среднему общему образованию</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1.3.8. Оценка результатов деятельности МБОУ «</w:t>
      </w:r>
      <w:r w:rsidR="00AA5F39">
        <w:rPr>
          <w:rFonts w:ascii="Times New Roman" w:hAnsi="Times New Roman"/>
          <w:color w:val="000000"/>
          <w:sz w:val="24"/>
          <w:szCs w:val="24"/>
        </w:rPr>
        <w:t>ЦО № 2</w:t>
      </w:r>
      <w:r w:rsidRPr="00CA7834">
        <w:rPr>
          <w:rFonts w:ascii="Times New Roman" w:hAnsi="Times New Roman"/>
          <w:color w:val="000000"/>
          <w:sz w:val="24"/>
          <w:szCs w:val="24"/>
        </w:rPr>
        <w:t>»г. Чебоксары</w:t>
      </w:r>
    </w:p>
    <w:p w:rsidR="00AA5F39" w:rsidRDefault="00AA5F39" w:rsidP="00CA7834">
      <w:pPr>
        <w:shd w:val="clear" w:color="auto" w:fill="FFFFFF"/>
        <w:spacing w:before="100" w:beforeAutospacing="1" w:after="100" w:afterAutospacing="1" w:line="240" w:lineRule="auto"/>
        <w:jc w:val="both"/>
        <w:rPr>
          <w:rFonts w:ascii="Times New Roman" w:hAnsi="Times New Roman"/>
          <w:b/>
          <w:bCs/>
          <w:color w:val="000000"/>
          <w:sz w:val="24"/>
          <w:szCs w:val="24"/>
        </w:rPr>
      </w:pPr>
    </w:p>
    <w:p w:rsidR="00AA5F39" w:rsidRDefault="00AA5F39" w:rsidP="00CA7834">
      <w:pPr>
        <w:shd w:val="clear" w:color="auto" w:fill="FFFFFF"/>
        <w:spacing w:before="100" w:beforeAutospacing="1" w:after="100" w:afterAutospacing="1" w:line="240" w:lineRule="auto"/>
        <w:jc w:val="both"/>
        <w:rPr>
          <w:rFonts w:ascii="Times New Roman" w:hAnsi="Times New Roman"/>
          <w:b/>
          <w:bCs/>
          <w:color w:val="000000"/>
          <w:sz w:val="24"/>
          <w:szCs w:val="24"/>
        </w:rPr>
      </w:pP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2. Содержательный раздел</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2.1. Программа развития универсальных учебных действий при получении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2.2. Программы отдельных учебных предметов, курсов (приложение к программе)</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 Программа воспитания и социализация обучающихся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2.3.1. Цель и задачи духовно-нравственного развития, воспитания и</w:t>
      </w:r>
      <w:r w:rsidR="00391019">
        <w:rPr>
          <w:rFonts w:ascii="Times New Roman" w:hAnsi="Times New Roman"/>
          <w:color w:val="000000"/>
          <w:sz w:val="24"/>
          <w:szCs w:val="24"/>
        </w:rPr>
        <w:t xml:space="preserve"> </w:t>
      </w:r>
      <w:r w:rsidRPr="00CA7834">
        <w:rPr>
          <w:rFonts w:ascii="Times New Roman" w:hAnsi="Times New Roman"/>
          <w:color w:val="000000"/>
          <w:sz w:val="24"/>
          <w:szCs w:val="24"/>
        </w:rPr>
        <w:t>социализации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2.3.3. Содержание, виды деятельности и формы занятий с обучающимися</w:t>
      </w:r>
      <w:r w:rsidR="00783288">
        <w:rPr>
          <w:rFonts w:ascii="Times New Roman" w:hAnsi="Times New Roman"/>
          <w:color w:val="000000"/>
          <w:sz w:val="24"/>
          <w:szCs w:val="24"/>
        </w:rPr>
        <w:t xml:space="preserve"> </w:t>
      </w:r>
      <w:r w:rsidRPr="00CA7834">
        <w:rPr>
          <w:rFonts w:ascii="Times New Roman" w:hAnsi="Times New Roman"/>
          <w:color w:val="000000"/>
          <w:sz w:val="24"/>
          <w:szCs w:val="24"/>
        </w:rPr>
        <w:t>(по направлениям духовно-нравственного развития, воспитания и социализации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2.3.4. Формы индивидуальной и групповой организации профессиональной ориентации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2.3.6. Основные формы организации педагогической поддержки</w:t>
      </w:r>
      <w:r w:rsidR="00391019">
        <w:rPr>
          <w:rFonts w:ascii="Times New Roman" w:hAnsi="Times New Roman"/>
          <w:color w:val="000000"/>
          <w:sz w:val="24"/>
          <w:szCs w:val="24"/>
        </w:rPr>
        <w:t xml:space="preserve"> </w:t>
      </w:r>
      <w:r w:rsidRPr="00CA7834">
        <w:rPr>
          <w:rFonts w:ascii="Times New Roman" w:hAnsi="Times New Roman"/>
          <w:color w:val="000000"/>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2.3.7. Модели организации работы по формированию экологически</w:t>
      </w:r>
      <w:r w:rsidR="00391019">
        <w:rPr>
          <w:rFonts w:ascii="Times New Roman" w:hAnsi="Times New Roman"/>
          <w:color w:val="000000"/>
          <w:sz w:val="24"/>
          <w:szCs w:val="24"/>
        </w:rPr>
        <w:t xml:space="preserve"> </w:t>
      </w:r>
      <w:r w:rsidRPr="00CA7834">
        <w:rPr>
          <w:rFonts w:ascii="Times New Roman" w:hAnsi="Times New Roman"/>
          <w:color w:val="000000"/>
          <w:sz w:val="24"/>
          <w:szCs w:val="24"/>
        </w:rPr>
        <w:t>целесообразного, здорового и безопасного образа жизни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2.3.8. Просветительская работа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2.3.9. Система поощрения социальной успешности и проявлений активной жизненной позиции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2.3.11.Изучение динамики процесса воспитания и социализации обучающихся</w:t>
      </w:r>
    </w:p>
    <w:p w:rsidR="00391019" w:rsidRDefault="00391019" w:rsidP="00CA7834">
      <w:pPr>
        <w:shd w:val="clear" w:color="auto" w:fill="FFFFFF"/>
        <w:spacing w:before="100" w:beforeAutospacing="1" w:after="100" w:afterAutospacing="1" w:line="240" w:lineRule="auto"/>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lastRenderedPageBreak/>
        <w:t>2.3.12. Планируемые результаты духовно-нравственного развития, воспитания и социализации обучающихся, формирования</w:t>
      </w:r>
      <w:r w:rsidR="00391019">
        <w:rPr>
          <w:rFonts w:ascii="Times New Roman" w:hAnsi="Times New Roman"/>
          <w:color w:val="000000"/>
          <w:sz w:val="24"/>
          <w:szCs w:val="24"/>
        </w:rPr>
        <w:t xml:space="preserve"> </w:t>
      </w:r>
      <w:r w:rsidRPr="00CA7834">
        <w:rPr>
          <w:rFonts w:ascii="Times New Roman" w:hAnsi="Times New Roman"/>
          <w:color w:val="000000"/>
          <w:sz w:val="24"/>
          <w:szCs w:val="24"/>
        </w:rPr>
        <w:t>экологической культуры, культуры здорового и безопасного образа жизни обучающихся МБОУ «</w:t>
      </w:r>
      <w:r w:rsidR="00391019">
        <w:rPr>
          <w:rFonts w:ascii="Times New Roman" w:hAnsi="Times New Roman"/>
          <w:color w:val="000000"/>
          <w:sz w:val="24"/>
          <w:szCs w:val="24"/>
        </w:rPr>
        <w:t xml:space="preserve">ЦО </w:t>
      </w:r>
      <w:r w:rsidRPr="00CA7834">
        <w:rPr>
          <w:rFonts w:ascii="Times New Roman" w:hAnsi="Times New Roman"/>
          <w:color w:val="000000"/>
          <w:sz w:val="24"/>
          <w:szCs w:val="24"/>
        </w:rPr>
        <w:t>№</w:t>
      </w:r>
      <w:r w:rsidR="00391019">
        <w:rPr>
          <w:rFonts w:ascii="Times New Roman" w:hAnsi="Times New Roman"/>
          <w:color w:val="000000"/>
          <w:sz w:val="24"/>
          <w:szCs w:val="24"/>
        </w:rPr>
        <w:t>2</w:t>
      </w:r>
      <w:r w:rsidRPr="00CA7834">
        <w:rPr>
          <w:rFonts w:ascii="Times New Roman" w:hAnsi="Times New Roman"/>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2.4. </w:t>
      </w:r>
      <w:hyperlink r:id="rId10" w:tgtFrame="_blank" w:history="1">
        <w:r w:rsidRPr="00CA7834">
          <w:rPr>
            <w:rFonts w:ascii="Times New Roman" w:hAnsi="Times New Roman"/>
            <w:color w:val="2222CC"/>
            <w:sz w:val="24"/>
            <w:szCs w:val="24"/>
            <w:u w:val="single"/>
          </w:rPr>
          <w:t>Программа коррекционной работы</w:t>
        </w:r>
      </w:hyperlink>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3. Организационный раздел</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3.1. Учебный план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3.2.Календарный учебный график</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3.3.План внеурочной деятельности</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 Система условий реализации основной образовательной программы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3.4.1. Описание кадровых условий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3.4.2.Психолого-педагогические условия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3.4.3.Финансовое обеспечение реализации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3.4.4. Материально-технические и информационно-методические условия реализации основной образовательной программы</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3.4.5.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3.4.6. Механизмы достижения целевых ориентиров в системе условий</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3.4.7.Сетевой график (дорожная карта) по формированию необходимой системы условий</w:t>
      </w:r>
    </w:p>
    <w:p w:rsid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color w:val="000000"/>
          <w:sz w:val="24"/>
          <w:szCs w:val="24"/>
        </w:rPr>
        <w:t>3.4.8. Контроль состояния системы условий</w:t>
      </w:r>
    </w:p>
    <w:p w:rsidR="0099303A" w:rsidRPr="00CA7834" w:rsidRDefault="0099303A" w:rsidP="00CA7834">
      <w:pPr>
        <w:shd w:val="clear" w:color="auto" w:fill="FFFFFF"/>
        <w:spacing w:before="100" w:beforeAutospacing="1" w:after="100" w:afterAutospacing="1" w:line="240" w:lineRule="auto"/>
        <w:jc w:val="both"/>
        <w:rPr>
          <w:rFonts w:ascii="Times New Roman" w:hAnsi="Times New Roman"/>
          <w:color w:val="000000"/>
          <w:sz w:val="24"/>
          <w:szCs w:val="24"/>
        </w:rPr>
      </w:pPr>
    </w:p>
    <w:p w:rsidR="00690403" w:rsidRDefault="00690403"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690403" w:rsidRDefault="00690403"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690403" w:rsidRDefault="00690403"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690403" w:rsidRDefault="00690403"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690403" w:rsidRDefault="00690403"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690403" w:rsidRDefault="00690403"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783288" w:rsidRDefault="00783288"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CA7834" w:rsidRPr="00CA7834" w:rsidRDefault="00CA7834" w:rsidP="00690403">
      <w:pPr>
        <w:shd w:val="clear" w:color="auto" w:fill="FFFFFF"/>
        <w:spacing w:after="0" w:line="240" w:lineRule="auto"/>
        <w:jc w:val="center"/>
        <w:rPr>
          <w:rFonts w:ascii="Times New Roman" w:hAnsi="Times New Roman"/>
          <w:color w:val="000000"/>
          <w:sz w:val="24"/>
          <w:szCs w:val="24"/>
        </w:rPr>
      </w:pPr>
      <w:r w:rsidRPr="00CA7834">
        <w:rPr>
          <w:rFonts w:ascii="Times New Roman" w:hAnsi="Times New Roman"/>
          <w:color w:val="000000"/>
          <w:sz w:val="24"/>
          <w:szCs w:val="24"/>
        </w:rPr>
        <w:lastRenderedPageBreak/>
        <w:t>1.​ </w:t>
      </w:r>
      <w:r w:rsidRPr="00CA7834">
        <w:rPr>
          <w:rFonts w:ascii="Times New Roman" w:hAnsi="Times New Roman"/>
          <w:b/>
          <w:bCs/>
          <w:color w:val="000000"/>
          <w:sz w:val="24"/>
          <w:szCs w:val="24"/>
        </w:rPr>
        <w:t>ЦЕЛЕВОЙ РАЗДЕЛ</w:t>
      </w:r>
    </w:p>
    <w:p w:rsidR="00CA7834" w:rsidRPr="00CA7834" w:rsidRDefault="00CA7834" w:rsidP="00690403">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color w:val="000000"/>
          <w:sz w:val="28"/>
        </w:rPr>
        <w:t>1.1.​ </w:t>
      </w:r>
      <w:r w:rsidRPr="00CA7834">
        <w:rPr>
          <w:rFonts w:ascii="Times New Roman" w:hAnsi="Times New Roman"/>
          <w:b/>
          <w:bCs/>
          <w:color w:val="000000"/>
          <w:sz w:val="28"/>
        </w:rPr>
        <w:t>Пояснительная записка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Основная образовательная программа основного общего образования муниципального бюджетного общеобразовательного учреждения «</w:t>
      </w:r>
      <w:r w:rsidR="0099303A">
        <w:rPr>
          <w:rFonts w:ascii="Times New Roman" w:hAnsi="Times New Roman"/>
          <w:color w:val="000000"/>
          <w:sz w:val="24"/>
          <w:szCs w:val="24"/>
        </w:rPr>
        <w:t xml:space="preserve">Центр образования </w:t>
      </w:r>
      <w:r w:rsidRPr="00CA7834">
        <w:rPr>
          <w:rFonts w:ascii="Times New Roman" w:hAnsi="Times New Roman"/>
          <w:color w:val="000000"/>
          <w:sz w:val="24"/>
          <w:szCs w:val="24"/>
        </w:rPr>
        <w:t xml:space="preserve">№ </w:t>
      </w:r>
      <w:r w:rsidR="0099303A">
        <w:rPr>
          <w:rFonts w:ascii="Times New Roman" w:hAnsi="Times New Roman"/>
          <w:color w:val="000000"/>
          <w:sz w:val="24"/>
          <w:szCs w:val="24"/>
        </w:rPr>
        <w:t>2</w:t>
      </w:r>
      <w:r w:rsidRPr="00CA7834">
        <w:rPr>
          <w:rFonts w:ascii="Times New Roman" w:hAnsi="Times New Roman"/>
          <w:color w:val="000000"/>
          <w:sz w:val="24"/>
          <w:szCs w:val="24"/>
        </w:rPr>
        <w:t>» города Чебоксары Чувашской Республики (далее ООП ООО) разработана в соответствии: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 нормативными правовыми документами федерального уровня: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Федеральным законом от 29.12.2012 № 273-ФЗ «Об образовании в Российской Федерации» (далее –Закон № 273-ФЗ);</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 1897, а также согласно приказу Министерства образования и науки РФ от 29.12.2014 г. № 1644 «О внесении изменений в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Письмом Департамента общего образования Минобрнауки России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а также согласно Уставу МБОУ «</w:t>
      </w:r>
      <w:r w:rsidR="0099303A">
        <w:rPr>
          <w:rFonts w:ascii="Times New Roman" w:hAnsi="Times New Roman"/>
          <w:color w:val="000000"/>
          <w:sz w:val="24"/>
          <w:szCs w:val="24"/>
        </w:rPr>
        <w:t xml:space="preserve">ЦО </w:t>
      </w:r>
      <w:r w:rsidRPr="00CA7834">
        <w:rPr>
          <w:rFonts w:ascii="Times New Roman" w:hAnsi="Times New Roman"/>
          <w:color w:val="000000"/>
          <w:sz w:val="24"/>
          <w:szCs w:val="24"/>
        </w:rPr>
        <w:t>№</w:t>
      </w:r>
      <w:r w:rsidR="0099303A">
        <w:rPr>
          <w:rFonts w:ascii="Times New Roman" w:hAnsi="Times New Roman"/>
          <w:color w:val="000000"/>
          <w:sz w:val="24"/>
          <w:szCs w:val="24"/>
        </w:rPr>
        <w:t xml:space="preserve">2 </w:t>
      </w:r>
      <w:r w:rsidRPr="00CA7834">
        <w:rPr>
          <w:rFonts w:ascii="Times New Roman" w:hAnsi="Times New Roman"/>
          <w:color w:val="000000"/>
          <w:sz w:val="24"/>
          <w:szCs w:val="24"/>
        </w:rPr>
        <w:t>»г.</w:t>
      </w:r>
      <w:r w:rsidR="00690403">
        <w:rPr>
          <w:rFonts w:ascii="Times New Roman" w:hAnsi="Times New Roman"/>
          <w:color w:val="000000"/>
          <w:sz w:val="24"/>
          <w:szCs w:val="24"/>
        </w:rPr>
        <w:t xml:space="preserve"> </w:t>
      </w:r>
      <w:r w:rsidRPr="00CA7834">
        <w:rPr>
          <w:rFonts w:ascii="Times New Roman" w:hAnsi="Times New Roman"/>
          <w:color w:val="000000"/>
          <w:sz w:val="24"/>
          <w:szCs w:val="24"/>
        </w:rPr>
        <w:t>Чебоксары</w:t>
      </w:r>
      <w:r w:rsidR="0099303A">
        <w:rPr>
          <w:rFonts w:ascii="Times New Roman" w:hAnsi="Times New Roman"/>
          <w:color w:val="000000"/>
          <w:sz w:val="24"/>
          <w:szCs w:val="24"/>
        </w:rPr>
        <w:t xml:space="preserve"> </w:t>
      </w:r>
      <w:r w:rsidRPr="00CA7834">
        <w:rPr>
          <w:rFonts w:ascii="Times New Roman" w:hAnsi="Times New Roman"/>
          <w:color w:val="000000"/>
          <w:sz w:val="24"/>
          <w:szCs w:val="24"/>
        </w:rPr>
        <w:t>и с учетом Примерной основной образовательной программы основного общего образования (протокол федерального учебно-методического объединения по общему образованию</w:t>
      </w:r>
      <w:r w:rsidR="0099303A">
        <w:rPr>
          <w:rFonts w:ascii="Times New Roman" w:hAnsi="Times New Roman"/>
          <w:color w:val="000000"/>
          <w:sz w:val="24"/>
          <w:szCs w:val="24"/>
        </w:rPr>
        <w:t xml:space="preserve"> </w:t>
      </w:r>
      <w:r w:rsidRPr="00CA7834">
        <w:rPr>
          <w:rFonts w:ascii="Times New Roman" w:hAnsi="Times New Roman"/>
          <w:color w:val="000000"/>
          <w:sz w:val="24"/>
          <w:szCs w:val="24"/>
        </w:rPr>
        <w:t>от 8 апреля 2015 г. № 1/15)</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ООП ООО МБОУ «</w:t>
      </w:r>
      <w:r w:rsidR="0099303A">
        <w:rPr>
          <w:rFonts w:ascii="Times New Roman" w:hAnsi="Times New Roman"/>
          <w:color w:val="000000"/>
          <w:sz w:val="24"/>
          <w:szCs w:val="24"/>
        </w:rPr>
        <w:t xml:space="preserve">ЦО </w:t>
      </w:r>
      <w:r w:rsidRPr="00CA7834">
        <w:rPr>
          <w:rFonts w:ascii="Times New Roman" w:hAnsi="Times New Roman"/>
          <w:color w:val="000000"/>
          <w:sz w:val="24"/>
          <w:szCs w:val="24"/>
        </w:rPr>
        <w:t>№</w:t>
      </w:r>
      <w:r w:rsidR="0099303A">
        <w:rPr>
          <w:rFonts w:ascii="Times New Roman" w:hAnsi="Times New Roman"/>
          <w:color w:val="000000"/>
          <w:sz w:val="24"/>
          <w:szCs w:val="24"/>
        </w:rPr>
        <w:t>2</w:t>
      </w:r>
      <w:r w:rsidRPr="00CA7834">
        <w:rPr>
          <w:rFonts w:ascii="Times New Roman" w:hAnsi="Times New Roman"/>
          <w:color w:val="000000"/>
          <w:sz w:val="24"/>
          <w:szCs w:val="24"/>
        </w:rPr>
        <w:t>» г.Чебоксары – это локальный нормативный акт, характеризующий специфику содержания образования и особенности организации учебно-воспитательного процесса МБОУ «</w:t>
      </w:r>
      <w:r w:rsidR="0099303A">
        <w:rPr>
          <w:rFonts w:ascii="Times New Roman" w:hAnsi="Times New Roman"/>
          <w:color w:val="000000"/>
          <w:sz w:val="24"/>
          <w:szCs w:val="24"/>
        </w:rPr>
        <w:t xml:space="preserve">ЦО </w:t>
      </w:r>
      <w:r w:rsidRPr="00CA7834">
        <w:rPr>
          <w:rFonts w:ascii="Times New Roman" w:hAnsi="Times New Roman"/>
          <w:color w:val="000000"/>
          <w:sz w:val="24"/>
          <w:szCs w:val="24"/>
        </w:rPr>
        <w:t>№</w:t>
      </w:r>
      <w:r w:rsidR="0099303A">
        <w:rPr>
          <w:rFonts w:ascii="Times New Roman" w:hAnsi="Times New Roman"/>
          <w:color w:val="000000"/>
          <w:sz w:val="24"/>
          <w:szCs w:val="24"/>
        </w:rPr>
        <w:t>2</w:t>
      </w:r>
      <w:r w:rsidRPr="00CA7834">
        <w:rPr>
          <w:rFonts w:ascii="Times New Roman" w:hAnsi="Times New Roman"/>
          <w:color w:val="000000"/>
          <w:sz w:val="24"/>
          <w:szCs w:val="24"/>
        </w:rPr>
        <w:t>» г.Чебоксары.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ООП ООО МБОУ «</w:t>
      </w:r>
      <w:r w:rsidR="0099303A">
        <w:rPr>
          <w:rFonts w:ascii="Times New Roman" w:hAnsi="Times New Roman"/>
          <w:color w:val="000000"/>
          <w:sz w:val="24"/>
          <w:szCs w:val="24"/>
        </w:rPr>
        <w:t xml:space="preserve">ЦО </w:t>
      </w:r>
      <w:r w:rsidRPr="00CA7834">
        <w:rPr>
          <w:rFonts w:ascii="Times New Roman" w:hAnsi="Times New Roman"/>
          <w:color w:val="000000"/>
          <w:sz w:val="24"/>
          <w:szCs w:val="24"/>
        </w:rPr>
        <w:t>№</w:t>
      </w:r>
      <w:r w:rsidR="0099303A">
        <w:rPr>
          <w:rFonts w:ascii="Times New Roman" w:hAnsi="Times New Roman"/>
          <w:color w:val="000000"/>
          <w:sz w:val="24"/>
          <w:szCs w:val="24"/>
        </w:rPr>
        <w:t>2</w:t>
      </w:r>
      <w:r w:rsidRPr="00CA7834">
        <w:rPr>
          <w:rFonts w:ascii="Times New Roman" w:hAnsi="Times New Roman"/>
          <w:color w:val="000000"/>
          <w:sz w:val="24"/>
          <w:szCs w:val="24"/>
        </w:rPr>
        <w:t>»г.</w:t>
      </w:r>
      <w:r w:rsidR="00267E56">
        <w:rPr>
          <w:rFonts w:ascii="Times New Roman" w:hAnsi="Times New Roman"/>
          <w:color w:val="000000"/>
          <w:sz w:val="24"/>
          <w:szCs w:val="24"/>
        </w:rPr>
        <w:t xml:space="preserve"> </w:t>
      </w:r>
      <w:r w:rsidRPr="00CA7834">
        <w:rPr>
          <w:rFonts w:ascii="Times New Roman" w:hAnsi="Times New Roman"/>
          <w:color w:val="000000"/>
          <w:sz w:val="24"/>
          <w:szCs w:val="24"/>
        </w:rPr>
        <w:t>Чебоксары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изменения бюджетного финансирования.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ООП ООО: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определяет цели, задачи, планируемые результаты, содержание и организацию образовательного процесса на ступени основного общего 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на решение задач адаптации личности к жизни в обществе.</w:t>
      </w:r>
    </w:p>
    <w:p w:rsidR="0099303A" w:rsidRDefault="0099303A" w:rsidP="00690403">
      <w:pPr>
        <w:shd w:val="clear" w:color="auto" w:fill="FFFFFF"/>
        <w:spacing w:after="0" w:line="240" w:lineRule="auto"/>
        <w:jc w:val="center"/>
        <w:rPr>
          <w:rFonts w:ascii="Times New Roman" w:hAnsi="Times New Roman"/>
          <w:color w:val="000000"/>
          <w:sz w:val="28"/>
        </w:rPr>
      </w:pPr>
    </w:p>
    <w:p w:rsidR="00CA7834" w:rsidRPr="00CA7834" w:rsidRDefault="00CA7834" w:rsidP="00690403">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color w:val="000000"/>
          <w:sz w:val="28"/>
        </w:rPr>
        <w:t>1.1.1.​ </w:t>
      </w:r>
      <w:r w:rsidRPr="00CA7834">
        <w:rPr>
          <w:rFonts w:ascii="Times New Roman" w:hAnsi="Times New Roman"/>
          <w:b/>
          <w:bCs/>
          <w:color w:val="000000"/>
          <w:sz w:val="28"/>
        </w:rPr>
        <w:t>Цели и задачи реализации ООП ООО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Целью реализации ООП ООО </w:t>
      </w:r>
      <w:r w:rsidRPr="00CA7834">
        <w:rPr>
          <w:rFonts w:ascii="Times New Roman" w:hAnsi="Times New Roman"/>
          <w:color w:val="000000"/>
          <w:sz w:val="24"/>
          <w:szCs w:val="24"/>
        </w:rPr>
        <w:t>является: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достижение выпускниками основного общего образования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индивидуальными особенностями их развития и состояния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становление и развитие личности в её индивидуальности, самобытности, уникальности, неповторимости.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Достижение поставленных целей предусматривает</w:t>
      </w:r>
      <w:r w:rsidRPr="00CA7834">
        <w:rPr>
          <w:rFonts w:ascii="Times New Roman" w:hAnsi="Times New Roman"/>
          <w:b/>
          <w:bCs/>
          <w:color w:val="000000"/>
          <w:sz w:val="24"/>
          <w:szCs w:val="24"/>
        </w:rPr>
        <w:t> решение следующих основных задач</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соответствия ООП ООО требованиям ФГОС ООО;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обеспечение преемственности начального общего, основного общего, среднего общего 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школы, в том числе детьми-инвалидами и детьми с ограниченными возможностями здоровья (ОВЗ);</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установление требований к воспитанию и социализации обучающихся как части ООП ООО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взаимодействие школы при реализации ООП ООО с социальными партнёрами;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интересов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включение обучающихся в процессы познания и преобразования внешкольной социальной среды города Чебоксары для приобретения опыта реального управления и действия;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предприятиями города, учреждениями профессионального образования, службой занятости населения города;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сохранение и укрепление физического, психологического и социального здоровья обучающихся, обеспечение их безопасности.</w:t>
      </w:r>
    </w:p>
    <w:p w:rsidR="0099303A" w:rsidRDefault="0099303A" w:rsidP="00690403">
      <w:pPr>
        <w:shd w:val="clear" w:color="auto" w:fill="FFFFFF"/>
        <w:spacing w:after="0" w:line="240" w:lineRule="auto"/>
        <w:jc w:val="center"/>
        <w:rPr>
          <w:rFonts w:ascii="Times New Roman" w:hAnsi="Times New Roman"/>
          <w:color w:val="000000"/>
          <w:sz w:val="28"/>
        </w:rPr>
      </w:pPr>
    </w:p>
    <w:p w:rsidR="00CA7834" w:rsidRPr="00CA7834" w:rsidRDefault="00CA7834" w:rsidP="00690403">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color w:val="000000"/>
          <w:sz w:val="28"/>
        </w:rPr>
        <w:t>1.1.2.​ </w:t>
      </w:r>
      <w:r w:rsidRPr="00CA7834">
        <w:rPr>
          <w:rFonts w:ascii="Times New Roman" w:hAnsi="Times New Roman"/>
          <w:b/>
          <w:bCs/>
          <w:color w:val="000000"/>
          <w:sz w:val="28"/>
        </w:rPr>
        <w:t>Принципы и подходы к формированию ООП ООО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ООП ООО </w:t>
      </w:r>
      <w:r w:rsidRPr="00CA7834">
        <w:rPr>
          <w:rFonts w:ascii="Times New Roman" w:hAnsi="Times New Roman"/>
          <w:b/>
          <w:bCs/>
          <w:color w:val="000000"/>
          <w:sz w:val="24"/>
          <w:szCs w:val="24"/>
        </w:rPr>
        <w:t>опирается</w:t>
      </w:r>
      <w:r w:rsidR="002665B2">
        <w:rPr>
          <w:rFonts w:ascii="Times New Roman" w:hAnsi="Times New Roman"/>
          <w:b/>
          <w:bCs/>
          <w:color w:val="000000"/>
          <w:sz w:val="24"/>
          <w:szCs w:val="24"/>
        </w:rPr>
        <w:t xml:space="preserve"> </w:t>
      </w:r>
      <w:r w:rsidRPr="00CA7834">
        <w:rPr>
          <w:rFonts w:ascii="Times New Roman" w:hAnsi="Times New Roman"/>
          <w:color w:val="000000"/>
          <w:sz w:val="24"/>
          <w:szCs w:val="24"/>
        </w:rPr>
        <w:t>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а) </w:t>
      </w:r>
      <w:r w:rsidRPr="00CA7834">
        <w:rPr>
          <w:rFonts w:ascii="Times New Roman" w:hAnsi="Times New Roman"/>
          <w:i/>
          <w:iCs/>
          <w:color w:val="000000"/>
          <w:sz w:val="24"/>
          <w:szCs w:val="24"/>
        </w:rPr>
        <w:t>личностно</w:t>
      </w:r>
      <w:r w:rsidR="002665B2">
        <w:rPr>
          <w:rFonts w:ascii="Times New Roman" w:hAnsi="Times New Roman"/>
          <w:i/>
          <w:iCs/>
          <w:color w:val="000000"/>
          <w:sz w:val="24"/>
          <w:szCs w:val="24"/>
        </w:rPr>
        <w:t xml:space="preserve"> - </w:t>
      </w:r>
      <w:r w:rsidRPr="00CA7834">
        <w:rPr>
          <w:rFonts w:ascii="Times New Roman" w:hAnsi="Times New Roman"/>
          <w:i/>
          <w:iCs/>
          <w:color w:val="000000"/>
          <w:sz w:val="24"/>
          <w:szCs w:val="24"/>
        </w:rPr>
        <w:t>ориентированные принципы </w:t>
      </w:r>
      <w:r w:rsidRPr="00CA7834">
        <w:rPr>
          <w:rFonts w:ascii="Times New Roman" w:hAnsi="Times New Roman"/>
          <w:color w:val="000000"/>
          <w:sz w:val="24"/>
          <w:szCs w:val="24"/>
        </w:rPr>
        <w:t>(принцип адаптивности, принцип развития, принцип психологической комфортности);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б) </w:t>
      </w:r>
      <w:r w:rsidRPr="00CA7834">
        <w:rPr>
          <w:rFonts w:ascii="Times New Roman" w:hAnsi="Times New Roman"/>
          <w:i/>
          <w:iCs/>
          <w:color w:val="000000"/>
          <w:sz w:val="24"/>
          <w:szCs w:val="24"/>
        </w:rPr>
        <w:t>культурно</w:t>
      </w:r>
      <w:r w:rsidR="002665B2">
        <w:rPr>
          <w:rFonts w:ascii="Times New Roman" w:hAnsi="Times New Roman"/>
          <w:i/>
          <w:iCs/>
          <w:color w:val="000000"/>
          <w:sz w:val="24"/>
          <w:szCs w:val="24"/>
        </w:rPr>
        <w:t>-</w:t>
      </w:r>
      <w:r w:rsidRPr="00CA7834">
        <w:rPr>
          <w:rFonts w:ascii="Times New Roman" w:hAnsi="Times New Roman"/>
          <w:i/>
          <w:iCs/>
          <w:color w:val="000000"/>
          <w:sz w:val="24"/>
          <w:szCs w:val="24"/>
        </w:rPr>
        <w:t>ориентированные принципы </w:t>
      </w:r>
      <w:r w:rsidRPr="00CA7834">
        <w:rPr>
          <w:rFonts w:ascii="Times New Roman" w:hAnsi="Times New Roman"/>
          <w:color w:val="000000"/>
          <w:sz w:val="24"/>
          <w:szCs w:val="24"/>
        </w:rPr>
        <w:t>(принцип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w:t>
      </w:r>
      <w:r w:rsidRPr="00CA7834">
        <w:rPr>
          <w:rFonts w:ascii="Times New Roman" w:hAnsi="Times New Roman"/>
          <w:i/>
          <w:iCs/>
          <w:color w:val="000000"/>
          <w:sz w:val="24"/>
          <w:szCs w:val="24"/>
        </w:rPr>
        <w:t>деятельностно</w:t>
      </w:r>
      <w:r w:rsidR="002665B2">
        <w:rPr>
          <w:rFonts w:ascii="Times New Roman" w:hAnsi="Times New Roman"/>
          <w:i/>
          <w:iCs/>
          <w:color w:val="000000"/>
          <w:sz w:val="24"/>
          <w:szCs w:val="24"/>
        </w:rPr>
        <w:t>-</w:t>
      </w:r>
      <w:r w:rsidRPr="00CA7834">
        <w:rPr>
          <w:rFonts w:ascii="Times New Roman" w:hAnsi="Times New Roman"/>
          <w:i/>
          <w:iCs/>
          <w:color w:val="000000"/>
          <w:sz w:val="24"/>
          <w:szCs w:val="24"/>
        </w:rPr>
        <w:t xml:space="preserve"> ориентированные принципы </w:t>
      </w:r>
      <w:r w:rsidRPr="00CA7834">
        <w:rPr>
          <w:rFonts w:ascii="Times New Roman" w:hAnsi="Times New Roman"/>
          <w:color w:val="000000"/>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основе реализации ООП ООО лежит системно-деятельностный подход</w:t>
      </w:r>
      <w:r w:rsidRPr="00CA7834">
        <w:rPr>
          <w:rFonts w:ascii="Times New Roman" w:hAnsi="Times New Roman"/>
          <w:color w:val="000000"/>
          <w:sz w:val="24"/>
          <w:szCs w:val="24"/>
        </w:rPr>
        <w:t>, который предполагает: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преемственности дошкольного, начального общего, основного и среднего общего 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опору на базовые образовательные технологии деятельностного типа: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технологию продуктивного чтения;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проблемно-диалогическую технологию;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технологию оценивания образовательных достижений (учебных успехов);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технологии проектной и исследовательской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ИКТ-технологии.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Основная образовательная программа формируется и реализуется с учетом психолого-педагогических особенностей развития детей двух возрастных этапов – 11</w:t>
      </w:r>
      <w:r w:rsidRPr="00CA7834">
        <w:rPr>
          <w:rFonts w:ascii="Times New Roman" w:hAnsi="Times New Roman"/>
          <w:color w:val="000000"/>
          <w:sz w:val="24"/>
          <w:szCs w:val="24"/>
        </w:rPr>
        <w:noBreakHyphen/>
        <w:t>13 лет и 13–15 лет.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Переход учащегося из начальной в основную школу совпадает с началом перехода от детства к взрослости и делится на два этапа:</w:t>
      </w:r>
    </w:p>
    <w:tbl>
      <w:tblPr>
        <w:tblW w:w="0" w:type="auto"/>
        <w:tblCellMar>
          <w:top w:w="15" w:type="dxa"/>
          <w:left w:w="15" w:type="dxa"/>
          <w:bottom w:w="15" w:type="dxa"/>
          <w:right w:w="15" w:type="dxa"/>
        </w:tblCellMar>
        <w:tblLook w:val="04A0" w:firstRow="1" w:lastRow="0" w:firstColumn="1" w:lastColumn="0" w:noHBand="0" w:noVBand="1"/>
      </w:tblPr>
      <w:tblGrid>
        <w:gridCol w:w="3458"/>
        <w:gridCol w:w="5927"/>
      </w:tblGrid>
      <w:tr w:rsidR="00CA7834" w:rsidRPr="00742C89" w:rsidTr="00CA7834">
        <w:tc>
          <w:tcPr>
            <w:tcW w:w="35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i/>
                <w:iCs/>
                <w:sz w:val="24"/>
                <w:szCs w:val="24"/>
              </w:rPr>
              <w:t>Первый этап подросткового развития</w:t>
            </w:r>
          </w:p>
        </w:tc>
        <w:tc>
          <w:tcPr>
            <w:tcW w:w="606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i/>
                <w:iCs/>
                <w:sz w:val="24"/>
                <w:szCs w:val="24"/>
              </w:rPr>
              <w:t>Второй этап подросткового развития</w:t>
            </w:r>
          </w:p>
        </w:tc>
      </w:tr>
      <w:tr w:rsidR="00CA7834" w:rsidRPr="00742C89" w:rsidTr="00CA7834">
        <w:tc>
          <w:tcPr>
            <w:tcW w:w="35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sz w:val="24"/>
                <w:szCs w:val="24"/>
              </w:rPr>
              <w:t>5–7 классы (11–13 лет)</w:t>
            </w:r>
          </w:p>
        </w:tc>
        <w:tc>
          <w:tcPr>
            <w:tcW w:w="606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sz w:val="24"/>
                <w:szCs w:val="24"/>
              </w:rPr>
              <w:t>8–9 классы (14—15 лет)</w:t>
            </w:r>
          </w:p>
        </w:tc>
      </w:tr>
      <w:tr w:rsidR="00CA7834" w:rsidRPr="00742C89" w:rsidTr="00CA7834">
        <w:tc>
          <w:tcPr>
            <w:tcW w:w="35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при котором</w:t>
            </w:r>
            <w:r w:rsidR="002665B2">
              <w:rPr>
                <w:rFonts w:ascii="Times New Roman" w:hAnsi="Times New Roman"/>
                <w:sz w:val="24"/>
                <w:szCs w:val="24"/>
              </w:rPr>
              <w:t xml:space="preserve"> </w:t>
            </w:r>
            <w:r w:rsidRPr="00CA7834">
              <w:rPr>
                <w:rFonts w:ascii="Times New Roman" w:hAnsi="Times New Roman"/>
                <w:sz w:val="24"/>
                <w:szCs w:val="24"/>
              </w:rPr>
              <w:t xml:space="preserve">центральным и специфическим новообразованием в личности подростка является возникновение и развитие у него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w:t>
            </w:r>
            <w:r w:rsidRPr="00CA7834">
              <w:rPr>
                <w:rFonts w:ascii="Times New Roman" w:hAnsi="Times New Roman"/>
                <w:sz w:val="24"/>
                <w:szCs w:val="24"/>
              </w:rPr>
              <w:lastRenderedPageBreak/>
              <w:t>поведения взрослых.</w:t>
            </w:r>
          </w:p>
        </w:tc>
        <w:tc>
          <w:tcPr>
            <w:tcW w:w="606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lastRenderedPageBreak/>
              <w:t>характеризуется 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 xml:space="preserve">На этом этапе у подростка формируется обостренная,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В этом возрасте у подростка интенсивно формируются нравственные </w:t>
            </w:r>
            <w:r w:rsidRPr="00CA7834">
              <w:rPr>
                <w:rFonts w:ascii="Times New Roman" w:hAnsi="Times New Roman"/>
                <w:sz w:val="24"/>
                <w:szCs w:val="24"/>
              </w:rPr>
              <w:lastRenderedPageBreak/>
              <w:t>понятия и убеждения, вырабатываются принципы, происходит моральное развитие личности.</w:t>
            </w:r>
          </w:p>
        </w:tc>
      </w:tr>
    </w:tbl>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Обучающиеся основной школы по возрастным психолого-педагогическим особенностям способны осуществлять самостоятельный познавательный поиск, ставить перед собой учебные цели, осваивать и самостоятельно осуществлять контрольные и оценочные действия, проявлять инициативу в организации учебного сотрудничества, проектировать собственную учебную деятельность, строить жизненные планы.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Обучающиеся основной школы способны к восприятию основ научного типа мышления, общекультурных образцов, нравственных и правовых норм, закономерностей взаимодействия с окружающим миром.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Обучающиеся этого возраста способны овладеть коммуникативными средствами, способами организации учебной кооперации и сотрудничества.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Психолого-педагогические особенности школьников этого возраста позволяют развивать и усложнять формы организации учебной деятельности и учебного сотрудничества в направлении от элементарной классно-урочной системы к более сложной проектно-исследовательской системе, включающей лабораторные работы, семинарские и лекционные занятия.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ООП ООО</w:t>
      </w:r>
      <w:r w:rsidR="0099303A">
        <w:rPr>
          <w:rFonts w:ascii="Times New Roman" w:hAnsi="Times New Roman"/>
          <w:color w:val="000000"/>
          <w:sz w:val="24"/>
          <w:szCs w:val="24"/>
        </w:rPr>
        <w:t xml:space="preserve"> </w:t>
      </w:r>
      <w:r w:rsidRPr="00CA7834">
        <w:rPr>
          <w:rFonts w:ascii="Times New Roman" w:hAnsi="Times New Roman"/>
          <w:b/>
          <w:bCs/>
          <w:color w:val="000000"/>
          <w:sz w:val="24"/>
          <w:szCs w:val="24"/>
        </w:rPr>
        <w:t>соответствует основным принципам государственной политики РФ</w:t>
      </w:r>
      <w:r w:rsidRPr="00CA7834">
        <w:rPr>
          <w:rFonts w:ascii="Times New Roman" w:hAnsi="Times New Roman"/>
          <w:color w:val="000000"/>
          <w:sz w:val="24"/>
          <w:szCs w:val="24"/>
        </w:rPr>
        <w:t> в области образования, изложенным в Законе Российской Федерации «Об образовании в Российской Федерации», а именно: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носит гуманистический характер образования, имеет приоритет общечеловеческих ценностей, жизни и здоровья человека, свободного развития личности;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направлена на воспитание гражданственности, трудолюбия, уважения к правам и свободам человека, любви к окружающей природе, Родине, семье;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выражает единство федерального культурного и образовательного пространства, защиту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самоопределения личности, создание условий для её самореализации, творческого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у обучающегося адекватной современному уровню знаний и ступени обучения картины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CA7834" w:rsidRPr="00CA7834" w:rsidRDefault="00CA7834" w:rsidP="00690403">
      <w:pPr>
        <w:shd w:val="clear" w:color="auto" w:fill="FFFFFF"/>
        <w:spacing w:after="0" w:line="240" w:lineRule="auto"/>
        <w:jc w:val="center"/>
        <w:rPr>
          <w:rFonts w:ascii="Times New Roman" w:hAnsi="Times New Roman"/>
          <w:color w:val="000000"/>
        </w:rPr>
      </w:pPr>
      <w:r w:rsidRPr="00CA7834">
        <w:rPr>
          <w:rFonts w:ascii="Times New Roman" w:hAnsi="Times New Roman"/>
          <w:color w:val="000000"/>
        </w:rPr>
        <w:t>1.2.​ </w:t>
      </w:r>
      <w:hyperlink r:id="rId11" w:tgtFrame="_blank" w:history="1">
        <w:r w:rsidRPr="00CA7834">
          <w:rPr>
            <w:rFonts w:ascii="Times New Roman" w:hAnsi="Times New Roman"/>
            <w:b/>
            <w:bCs/>
            <w:color w:val="2222CC"/>
            <w:sz w:val="28"/>
            <w:u w:val="single"/>
          </w:rPr>
          <w:t>Планируемые результаты освоения обучающимися основной образовательной программы основного общего образования</w:t>
        </w:r>
      </w:hyperlink>
    </w:p>
    <w:p w:rsidR="00CA7834" w:rsidRPr="00CA7834" w:rsidRDefault="00CA7834" w:rsidP="00690403">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color w:val="000000"/>
          <w:sz w:val="28"/>
        </w:rPr>
        <w:t>1.2.1.​ </w:t>
      </w:r>
      <w:r w:rsidRPr="00CA7834">
        <w:rPr>
          <w:rFonts w:ascii="Times New Roman" w:hAnsi="Times New Roman"/>
          <w:b/>
          <w:bCs/>
          <w:color w:val="000000"/>
          <w:sz w:val="28"/>
        </w:rPr>
        <w:t>Ведущие целевые установки и основные ожидаемые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структуре планируемых результатов</w:t>
      </w:r>
      <w:r w:rsidRPr="00CA7834">
        <w:rPr>
          <w:rFonts w:ascii="Times New Roman" w:hAnsi="Times New Roman"/>
          <w:color w:val="000000"/>
          <w:sz w:val="24"/>
          <w:szCs w:val="24"/>
        </w:rPr>
        <w:t> выделяются: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1) Ведущие целевые установки и основные ожидаемые результаты основного общего образования</w:t>
      </w:r>
      <w:r w:rsidRPr="00CA7834">
        <w:rPr>
          <w:rFonts w:ascii="Times New Roman" w:hAnsi="Times New Roman"/>
          <w:color w:val="000000"/>
          <w:sz w:val="24"/>
          <w:szCs w:val="24"/>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A7834">
        <w:rPr>
          <w:rFonts w:ascii="Times New Roman" w:hAnsi="Times New Roman"/>
          <w:b/>
          <w:bCs/>
          <w:i/>
          <w:iCs/>
          <w:color w:val="000000"/>
          <w:sz w:val="24"/>
          <w:szCs w:val="24"/>
        </w:rPr>
        <w:t>исключительно неперсонифицированной</w:t>
      </w:r>
      <w:r w:rsidRPr="00CA7834">
        <w:rPr>
          <w:rFonts w:ascii="Times New Roman" w:hAnsi="Times New Roman"/>
          <w:color w:val="000000"/>
          <w:sz w:val="24"/>
          <w:szCs w:val="24"/>
        </w:rPr>
        <w:t xml:space="preserve"> информации, а полученные результаты характеризуют </w:t>
      </w:r>
      <w:r w:rsidRPr="00CA7834">
        <w:rPr>
          <w:rFonts w:ascii="Times New Roman" w:hAnsi="Times New Roman"/>
          <w:color w:val="000000"/>
          <w:sz w:val="24"/>
          <w:szCs w:val="24"/>
        </w:rPr>
        <w:lastRenderedPageBreak/>
        <w:t>эффективность деятельности системы образования на федеральном и региональном уровнях.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2) Планируемые результаты освоения учебных и междисциплинарных программ. </w:t>
      </w:r>
      <w:r w:rsidRPr="00CA7834">
        <w:rPr>
          <w:rFonts w:ascii="Times New Roman" w:hAnsi="Times New Roman"/>
          <w:color w:val="000000"/>
          <w:sz w:val="24"/>
          <w:szCs w:val="24"/>
        </w:rPr>
        <w:t>Эти результаты приводятся в блоках</w:t>
      </w:r>
      <w:r w:rsidR="00B36645">
        <w:rPr>
          <w:rFonts w:ascii="Times New Roman" w:hAnsi="Times New Roman"/>
          <w:color w:val="000000"/>
          <w:sz w:val="24"/>
          <w:szCs w:val="24"/>
        </w:rPr>
        <w:t xml:space="preserve"> </w:t>
      </w:r>
      <w:r w:rsidRPr="00CA7834">
        <w:rPr>
          <w:rFonts w:ascii="Times New Roman" w:hAnsi="Times New Roman"/>
          <w:i/>
          <w:iCs/>
          <w:color w:val="000000"/>
          <w:sz w:val="24"/>
          <w:szCs w:val="24"/>
          <w:u w:val="single"/>
        </w:rPr>
        <w:t>«Выпускник научится»</w:t>
      </w:r>
      <w:r w:rsidRPr="00CA7834">
        <w:rPr>
          <w:rFonts w:ascii="Times New Roman" w:hAnsi="Times New Roman"/>
          <w:color w:val="000000"/>
          <w:sz w:val="24"/>
          <w:szCs w:val="24"/>
        </w:rPr>
        <w:t> и </w:t>
      </w:r>
      <w:r w:rsidRPr="00CA7834">
        <w:rPr>
          <w:rFonts w:ascii="Times New Roman" w:hAnsi="Times New Roman"/>
          <w:i/>
          <w:iCs/>
          <w:color w:val="000000"/>
          <w:sz w:val="24"/>
          <w:szCs w:val="24"/>
          <w:u w:val="single"/>
        </w:rPr>
        <w:t>«Выпускник получит возможность научиться</w:t>
      </w:r>
      <w:r w:rsidRPr="00CA7834">
        <w:rPr>
          <w:rFonts w:ascii="Times New Roman" w:hAnsi="Times New Roman"/>
          <w:i/>
          <w:iCs/>
          <w:color w:val="000000"/>
          <w:sz w:val="24"/>
          <w:szCs w:val="24"/>
        </w:rPr>
        <w:t>»</w:t>
      </w:r>
      <w:r w:rsidRPr="00CA7834">
        <w:rPr>
          <w:rFonts w:ascii="Times New Roman" w:hAnsi="Times New Roman"/>
          <w:color w:val="000000"/>
          <w:sz w:val="24"/>
          <w:szCs w:val="24"/>
        </w:rPr>
        <w:t>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975"/>
        <w:gridCol w:w="3078"/>
        <w:gridCol w:w="4332"/>
      </w:tblGrid>
      <w:tr w:rsidR="00CA7834" w:rsidRPr="00742C89"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sz w:val="24"/>
                <w:szCs w:val="24"/>
              </w:rPr>
              <w:t>Блок планируемых результатов</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sz w:val="24"/>
                <w:szCs w:val="24"/>
              </w:rPr>
              <w:t>«Выпускник научится»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center"/>
              <w:rPr>
                <w:rFonts w:ascii="Times New Roman" w:hAnsi="Times New Roman"/>
                <w:sz w:val="24"/>
                <w:szCs w:val="24"/>
              </w:rPr>
            </w:pPr>
            <w:r w:rsidRPr="00CA7834">
              <w:rPr>
                <w:rFonts w:ascii="Times New Roman" w:hAnsi="Times New Roman"/>
                <w:b/>
                <w:bCs/>
                <w:sz w:val="24"/>
                <w:szCs w:val="24"/>
              </w:rPr>
              <w:t>«Выпускник получит возможность научиться»</w:t>
            </w:r>
          </w:p>
        </w:tc>
      </w:tr>
      <w:tr w:rsidR="00CA7834" w:rsidRPr="00742C89"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rPr>
                <w:rFonts w:ascii="Times New Roman" w:hAnsi="Times New Roman"/>
                <w:sz w:val="24"/>
                <w:szCs w:val="24"/>
              </w:rPr>
            </w:pPr>
            <w:r w:rsidRPr="00CA7834">
              <w:rPr>
                <w:rFonts w:ascii="Times New Roman" w:hAnsi="Times New Roman"/>
                <w:sz w:val="24"/>
                <w:szCs w:val="24"/>
              </w:rPr>
              <w:t>Круг учебных задач, назначение учебного материала</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В этот блок включается круг учебных задач, построенных на опорном учебном материале,</w:t>
            </w:r>
            <w:r w:rsidR="000A63E3">
              <w:rPr>
                <w:rFonts w:ascii="Times New Roman" w:hAnsi="Times New Roman"/>
                <w:sz w:val="24"/>
                <w:szCs w:val="24"/>
              </w:rPr>
              <w:t xml:space="preserve"> </w:t>
            </w:r>
            <w:r w:rsidRPr="00CA7834">
              <w:rPr>
                <w:rFonts w:ascii="Times New Roman" w:hAnsi="Times New Roman"/>
                <w:b/>
                <w:bCs/>
                <w:i/>
                <w:iCs/>
                <w:sz w:val="24"/>
                <w:szCs w:val="24"/>
              </w:rPr>
              <w:t>овладение которыми принципиально необходимо для успешного обучения и социализации</w:t>
            </w:r>
            <w:r w:rsidRPr="00CA7834">
              <w:rPr>
                <w:rFonts w:ascii="Times New Roman" w:hAnsi="Times New Roman"/>
                <w:sz w:val="24"/>
                <w:szCs w:val="24"/>
              </w:rPr>
              <w:t> и которые могут быть освоены подавляющим большинством обучающихся при условии специальной целенаправленной работы учителя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CA7834" w:rsidRPr="00742C89"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rPr>
                <w:rFonts w:ascii="Times New Roman" w:hAnsi="Times New Roman"/>
                <w:sz w:val="24"/>
                <w:szCs w:val="24"/>
              </w:rPr>
            </w:pPr>
            <w:r w:rsidRPr="00CA7834">
              <w:rPr>
                <w:rFonts w:ascii="Times New Roman" w:hAnsi="Times New Roman"/>
                <w:sz w:val="24"/>
                <w:szCs w:val="24"/>
              </w:rPr>
              <w:t>Оценка достижения результатов</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Достижение планируемых результатов данного блока</w:t>
            </w:r>
            <w:r w:rsidRPr="00CA7834">
              <w:rPr>
                <w:rFonts w:ascii="Times New Roman" w:hAnsi="Times New Roman"/>
                <w:b/>
                <w:bCs/>
                <w:i/>
                <w:iCs/>
                <w:sz w:val="24"/>
                <w:szCs w:val="24"/>
              </w:rPr>
              <w:t>выносится на итоговую оценку</w:t>
            </w:r>
            <w:r w:rsidRPr="00CA7834">
              <w:rPr>
                <w:rFonts w:ascii="Times New Roman" w:hAnsi="Times New Roman"/>
                <w:sz w:val="24"/>
                <w:szCs w:val="24"/>
              </w:rPr>
              <w:t>(уровень исполнительской компетентности учащихся оценивается с помощью </w:t>
            </w:r>
            <w:r w:rsidRPr="00CA7834">
              <w:rPr>
                <w:rFonts w:ascii="Times New Roman" w:hAnsi="Times New Roman"/>
                <w:b/>
                <w:bCs/>
                <w:i/>
                <w:iCs/>
                <w:sz w:val="24"/>
                <w:szCs w:val="24"/>
              </w:rPr>
              <w:t>заданий базового уровня</w:t>
            </w:r>
            <w:r w:rsidRPr="00CA7834">
              <w:rPr>
                <w:rFonts w:ascii="Times New Roman" w:hAnsi="Times New Roman"/>
                <w:sz w:val="24"/>
                <w:szCs w:val="24"/>
              </w:rPr>
              <w:t>; уровень действий, составляющих зону ближайшего развития, оценивается с помощью </w:t>
            </w:r>
            <w:r w:rsidRPr="00CA7834">
              <w:rPr>
                <w:rFonts w:ascii="Times New Roman" w:hAnsi="Times New Roman"/>
                <w:b/>
                <w:bCs/>
                <w:i/>
                <w:iCs/>
                <w:sz w:val="24"/>
                <w:szCs w:val="24"/>
              </w:rPr>
              <w:t>заданий повышенного уровня</w:t>
            </w:r>
            <w:r w:rsidRPr="00CA7834">
              <w:rPr>
                <w:rFonts w:ascii="Times New Roman" w:hAnsi="Times New Roman"/>
                <w:sz w:val="24"/>
                <w:szCs w:val="24"/>
              </w:rPr>
              <w:t>)</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Оценка достижения этих результатов ведется преимущественно в ходе процедур, допускающих предоставление и использование исключительно </w:t>
            </w:r>
            <w:r w:rsidRPr="00CA7834">
              <w:rPr>
                <w:rFonts w:ascii="Times New Roman" w:hAnsi="Times New Roman"/>
                <w:b/>
                <w:bCs/>
                <w:i/>
                <w:iCs/>
                <w:sz w:val="24"/>
                <w:szCs w:val="24"/>
              </w:rPr>
              <w:t>неперсонифицированной информации.</w:t>
            </w:r>
          </w:p>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sz w:val="24"/>
                <w:szCs w:val="24"/>
              </w:rPr>
              <w:t>Частично задания, ориентированные на оценку достижения планируемых результатов из блока </w:t>
            </w:r>
            <w:r w:rsidRPr="00CA7834">
              <w:rPr>
                <w:rFonts w:ascii="Times New Roman" w:hAnsi="Times New Roman"/>
                <w:b/>
                <w:bCs/>
                <w:i/>
                <w:iCs/>
                <w:sz w:val="24"/>
                <w:szCs w:val="24"/>
              </w:rPr>
              <w:t>«Выпускник получит возможность научиться»</w:t>
            </w:r>
            <w:r w:rsidRPr="00CA7834">
              <w:rPr>
                <w:rFonts w:ascii="Times New Roman" w:hAnsi="Times New Roman"/>
                <w:sz w:val="24"/>
                <w:szCs w:val="24"/>
              </w:rPr>
              <w:t>, включаются в материалы итогового контроля.</w:t>
            </w:r>
          </w:p>
        </w:tc>
      </w:tr>
      <w:tr w:rsidR="00CA7834" w:rsidRPr="00742C89" w:rsidTr="00CA7834">
        <w:tc>
          <w:tcPr>
            <w:tcW w:w="22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rPr>
                <w:rFonts w:ascii="Times New Roman" w:hAnsi="Times New Roman"/>
                <w:sz w:val="24"/>
                <w:szCs w:val="24"/>
              </w:rPr>
            </w:pPr>
            <w:r w:rsidRPr="00CA7834">
              <w:rPr>
                <w:rFonts w:ascii="Times New Roman" w:hAnsi="Times New Roman"/>
                <w:sz w:val="24"/>
                <w:szCs w:val="24"/>
              </w:rPr>
              <w:t>Условие перехода на следующий уровень образования</w:t>
            </w:r>
          </w:p>
        </w:tc>
        <w:tc>
          <w:tcPr>
            <w:tcW w:w="354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b/>
                <w:bCs/>
                <w:i/>
                <w:iCs/>
                <w:sz w:val="24"/>
                <w:szCs w:val="24"/>
              </w:rPr>
              <w:t>Успешное выполнение обучающимися заданий базового уровня</w:t>
            </w:r>
            <w:r w:rsidRPr="00CA7834">
              <w:rPr>
                <w:rFonts w:ascii="Times New Roman" w:hAnsi="Times New Roman"/>
                <w:sz w:val="24"/>
                <w:szCs w:val="24"/>
              </w:rPr>
              <w:t> служит единственным основанием для </w:t>
            </w:r>
            <w:r w:rsidRPr="00CA7834">
              <w:rPr>
                <w:rFonts w:ascii="Times New Roman" w:hAnsi="Times New Roman"/>
                <w:b/>
                <w:bCs/>
                <w:i/>
                <w:iCs/>
                <w:sz w:val="24"/>
                <w:szCs w:val="24"/>
              </w:rPr>
              <w:t>положительного решения вопроса о возможности перехода на следующийуровень образования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690403">
            <w:pPr>
              <w:spacing w:after="0" w:line="240" w:lineRule="auto"/>
              <w:jc w:val="both"/>
              <w:rPr>
                <w:rFonts w:ascii="Times New Roman" w:hAnsi="Times New Roman"/>
                <w:sz w:val="24"/>
                <w:szCs w:val="24"/>
              </w:rPr>
            </w:pPr>
            <w:r w:rsidRPr="00CA7834">
              <w:rPr>
                <w:rFonts w:ascii="Times New Roman" w:hAnsi="Times New Roman"/>
                <w:b/>
                <w:bCs/>
                <w:i/>
                <w:iCs/>
                <w:sz w:val="24"/>
                <w:szCs w:val="24"/>
              </w:rPr>
              <w:t>Невыполнение обучающимися заданий,</w:t>
            </w:r>
            <w:r w:rsidRPr="00CA7834">
              <w:rPr>
                <w:rFonts w:ascii="Times New Roman" w:hAnsi="Times New Roman"/>
                <w:sz w:val="24"/>
                <w:szCs w:val="24"/>
              </w:rPr>
              <w:t> с помощью которых ведется оценка достижения планируемых результатов данного блока, </w:t>
            </w:r>
            <w:r w:rsidRPr="00CA7834">
              <w:rPr>
                <w:rFonts w:ascii="Times New Roman" w:hAnsi="Times New Roman"/>
                <w:b/>
                <w:bCs/>
                <w:i/>
                <w:iCs/>
                <w:sz w:val="24"/>
                <w:szCs w:val="24"/>
              </w:rPr>
              <w:t>не является препятствием для перехода на следующий уровень образования</w:t>
            </w:r>
          </w:p>
        </w:tc>
      </w:tr>
    </w:tbl>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Подобная структура представления планируемых результатов подчеркивает тот факт, что при организации образовательнойдеятельности,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A7834">
        <w:rPr>
          <w:rFonts w:ascii="Times New Roman" w:hAnsi="Times New Roman"/>
          <w:b/>
          <w:bCs/>
          <w:i/>
          <w:iCs/>
          <w:color w:val="000000"/>
          <w:sz w:val="24"/>
          <w:szCs w:val="24"/>
        </w:rPr>
        <w:t>дифференциации требований</w:t>
      </w:r>
      <w:r w:rsidRPr="00CA7834">
        <w:rPr>
          <w:rFonts w:ascii="Times New Roman" w:hAnsi="Times New Roman"/>
          <w:color w:val="000000"/>
          <w:sz w:val="24"/>
          <w:szCs w:val="24"/>
        </w:rPr>
        <w:t> к подготовке обучающихся.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На уровне основного общего образования устанавливаются планируемые результаты освоения: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четырех </w:t>
      </w:r>
      <w:r w:rsidRPr="00CA7834">
        <w:rPr>
          <w:rFonts w:ascii="Times New Roman" w:hAnsi="Times New Roman"/>
          <w:b/>
          <w:bCs/>
          <w:i/>
          <w:iCs/>
          <w:color w:val="000000"/>
          <w:sz w:val="24"/>
          <w:szCs w:val="24"/>
        </w:rPr>
        <w:t>междисциплинарных учебных программ</w:t>
      </w:r>
      <w:r w:rsidRPr="00CA7834">
        <w:rPr>
          <w:rFonts w:ascii="Times New Roman" w:hAnsi="Times New Roman"/>
          <w:color w:val="000000"/>
          <w:sz w:val="24"/>
          <w:szCs w:val="24"/>
        </w:rPr>
        <w:t xml:space="preserve">– «Формирование универсальных учебных действий», «Формирование </w:t>
      </w:r>
      <w:r w:rsidR="00571235">
        <w:rPr>
          <w:rFonts w:ascii="Times New Roman" w:hAnsi="Times New Roman"/>
          <w:color w:val="000000"/>
          <w:sz w:val="24"/>
          <w:szCs w:val="24"/>
        </w:rPr>
        <w:t xml:space="preserve"> </w:t>
      </w:r>
      <w:r w:rsidRPr="00CA7834">
        <w:rPr>
          <w:rFonts w:ascii="Times New Roman" w:hAnsi="Times New Roman"/>
          <w:color w:val="000000"/>
          <w:sz w:val="24"/>
          <w:szCs w:val="24"/>
        </w:rPr>
        <w:t>ИКТ</w:t>
      </w:r>
      <w:r w:rsidR="0099303A">
        <w:rPr>
          <w:rFonts w:ascii="Times New Roman" w:hAnsi="Times New Roman"/>
          <w:color w:val="000000"/>
          <w:sz w:val="24"/>
          <w:szCs w:val="24"/>
        </w:rPr>
        <w:t xml:space="preserve"> </w:t>
      </w:r>
      <w:r w:rsidRPr="00CA7834">
        <w:rPr>
          <w:rFonts w:ascii="Times New Roman" w:hAnsi="Times New Roman"/>
          <w:color w:val="000000"/>
          <w:sz w:val="24"/>
          <w:szCs w:val="24"/>
        </w:rPr>
        <w:t>компетентности обучающихся», «Основы учебно-исследовательской и проектной деятельности» и «Основы смыслового чтения и работа с текстом»;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i/>
          <w:iCs/>
          <w:color w:val="000000"/>
          <w:sz w:val="24"/>
          <w:szCs w:val="24"/>
        </w:rPr>
        <w:t>учебных программ по всем предметам</w:t>
      </w:r>
      <w:r w:rsidRPr="00CA7834">
        <w:rPr>
          <w:rFonts w:ascii="Times New Roman" w:hAnsi="Times New Roman"/>
          <w:color w:val="000000"/>
          <w:sz w:val="24"/>
          <w:szCs w:val="24"/>
        </w:rPr>
        <w:t>– «Русский язык», «Литература», «Иностранный язык», «История России</w:t>
      </w:r>
      <w:r w:rsidR="00571235">
        <w:rPr>
          <w:rFonts w:ascii="Times New Roman" w:hAnsi="Times New Roman"/>
          <w:color w:val="000000"/>
          <w:sz w:val="24"/>
          <w:szCs w:val="24"/>
        </w:rPr>
        <w:t>,</w:t>
      </w:r>
      <w:r w:rsidRPr="00CA7834">
        <w:rPr>
          <w:rFonts w:ascii="Times New Roman" w:hAnsi="Times New Roman"/>
          <w:color w:val="000000"/>
          <w:sz w:val="24"/>
          <w:szCs w:val="24"/>
        </w:rPr>
        <w:t xml:space="preserve">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«Чувашский язык», «История и культура родного края».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результате изучения всех учебных предметов учебного плана обучающиеся</w:t>
      </w:r>
      <w:r w:rsidR="00571235">
        <w:rPr>
          <w:rFonts w:ascii="Times New Roman" w:hAnsi="Times New Roman"/>
          <w:color w:val="000000"/>
          <w:sz w:val="24"/>
          <w:szCs w:val="24"/>
        </w:rPr>
        <w:t xml:space="preserve"> </w:t>
      </w:r>
      <w:r w:rsidRPr="00CA7834">
        <w:rPr>
          <w:rFonts w:ascii="Times New Roman" w:hAnsi="Times New Roman"/>
          <w:color w:val="000000"/>
          <w:sz w:val="24"/>
          <w:szCs w:val="24"/>
        </w:rPr>
        <w:t>должны получить развитие личностные, регулятивные, коммуникативные и познавательные</w:t>
      </w:r>
      <w:r w:rsidRPr="00CA7834">
        <w:rPr>
          <w:rFonts w:ascii="Times New Roman" w:hAnsi="Times New Roman"/>
          <w:b/>
          <w:bCs/>
          <w:i/>
          <w:iCs/>
          <w:color w:val="000000"/>
          <w:sz w:val="24"/>
          <w:szCs w:val="24"/>
        </w:rPr>
        <w:t> универсальные учебные действия, учебная (общая и предметная) и общепользовательская ИКТ-компетентность обучающихся. </w:t>
      </w:r>
      <w:r w:rsidRPr="00CA7834">
        <w:rPr>
          <w:rFonts w:ascii="Times New Roman" w:hAnsi="Times New Roman"/>
          <w:color w:val="000000"/>
          <w:sz w:val="24"/>
          <w:szCs w:val="24"/>
        </w:rPr>
        <w:t>Эти УУД и ИКТ-компетентность составляют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ходе изучения средствами всех предметов у выпускников будут заложены </w:t>
      </w:r>
      <w:r w:rsidRPr="00CA7834">
        <w:rPr>
          <w:rFonts w:ascii="Times New Roman" w:hAnsi="Times New Roman"/>
          <w:b/>
          <w:bCs/>
          <w:i/>
          <w:iCs/>
          <w:color w:val="000000"/>
          <w:sz w:val="24"/>
          <w:szCs w:val="24"/>
        </w:rPr>
        <w:t>основы формально-логического мышления, рефлексии</w:t>
      </w:r>
      <w:r w:rsidRPr="00CA7834">
        <w:rPr>
          <w:rFonts w:ascii="Times New Roman" w:hAnsi="Times New Roman"/>
          <w:color w:val="000000"/>
          <w:sz w:val="24"/>
          <w:szCs w:val="24"/>
        </w:rPr>
        <w:t>, что будет способствовать: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порождению нового типа познавательных интересов (интереса не только к фактам, но и к закономерностям);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расширению и переориентации рефлексивной оценки собственных возможностей в сферу самосознания;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ходе изучения всех учебных предметов обучающиеся </w:t>
      </w:r>
      <w:r w:rsidRPr="00CA7834">
        <w:rPr>
          <w:rFonts w:ascii="Times New Roman" w:hAnsi="Times New Roman"/>
          <w:b/>
          <w:bCs/>
          <w:i/>
          <w:iCs/>
          <w:color w:val="000000"/>
          <w:sz w:val="24"/>
          <w:szCs w:val="24"/>
        </w:rPr>
        <w:t>приобретут опыт проектной деятельности</w:t>
      </w:r>
      <w:r w:rsidRPr="00CA7834">
        <w:rPr>
          <w:rFonts w:ascii="Times New Roman" w:hAnsi="Times New Roman"/>
          <w:color w:val="000000"/>
          <w:sz w:val="24"/>
          <w:szCs w:val="24"/>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ходе планирования и выполнения учебных исследований обучающиеся приобретут опыт решения интеллектуальных задач на основе мысленного построения различных предположений и их последующей проверки.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результате целенаправленной учебной деятельности, осуществляемой в формах </w:t>
      </w:r>
      <w:r w:rsidRPr="00CA7834">
        <w:rPr>
          <w:rFonts w:ascii="Times New Roman" w:hAnsi="Times New Roman"/>
          <w:i/>
          <w:iCs/>
          <w:color w:val="000000"/>
          <w:sz w:val="24"/>
          <w:szCs w:val="24"/>
        </w:rPr>
        <w:t>учебного исследования</w:t>
      </w:r>
      <w:r w:rsidRPr="00CA7834">
        <w:rPr>
          <w:rFonts w:ascii="Times New Roman" w:hAnsi="Times New Roman"/>
          <w:color w:val="000000"/>
          <w:sz w:val="24"/>
          <w:szCs w:val="24"/>
        </w:rPr>
        <w:t>, </w:t>
      </w:r>
      <w:r w:rsidRPr="00CA7834">
        <w:rPr>
          <w:rFonts w:ascii="Times New Roman" w:hAnsi="Times New Roman"/>
          <w:i/>
          <w:iCs/>
          <w:color w:val="000000"/>
          <w:sz w:val="24"/>
          <w:szCs w:val="24"/>
        </w:rPr>
        <w:t>учебного проекта </w:t>
      </w:r>
      <w:r w:rsidRPr="00CA7834">
        <w:rPr>
          <w:rFonts w:ascii="Times New Roman" w:hAnsi="Times New Roman"/>
          <w:color w:val="000000"/>
          <w:sz w:val="24"/>
          <w:szCs w:val="24"/>
        </w:rPr>
        <w:t>у выпускников будут сформированы: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основы критического отношения к знанию, жизненному опыту;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основы ценностных суждений и оценок;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основы понимания существования различных точек зрения, взглядов, характерных для разных социокультурных сред и эпох.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основной школе при изучении всех предметов будет продолжена работа по формированию и развитию </w:t>
      </w:r>
      <w:r w:rsidRPr="00CA7834">
        <w:rPr>
          <w:rFonts w:ascii="Times New Roman" w:hAnsi="Times New Roman"/>
          <w:b/>
          <w:bCs/>
          <w:i/>
          <w:iCs/>
          <w:color w:val="000000"/>
          <w:sz w:val="24"/>
          <w:szCs w:val="24"/>
        </w:rPr>
        <w:t>основ читательской компетенции</w:t>
      </w:r>
      <w:r w:rsidRPr="00CA7834">
        <w:rPr>
          <w:rFonts w:ascii="Times New Roman" w:hAnsi="Times New Roman"/>
          <w:color w:val="000000"/>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У выпускников должна быть сформирована </w:t>
      </w:r>
      <w:r w:rsidRPr="00CA7834">
        <w:rPr>
          <w:rFonts w:ascii="Times New Roman" w:hAnsi="Times New Roman"/>
          <w:i/>
          <w:iCs/>
          <w:color w:val="000000"/>
          <w:sz w:val="24"/>
          <w:szCs w:val="24"/>
        </w:rPr>
        <w:t>потребность в систематическом чтении</w:t>
      </w:r>
      <w:r w:rsidRPr="00CA7834">
        <w:rPr>
          <w:rFonts w:ascii="Times New Roman" w:hAnsi="Times New Roman"/>
          <w:color w:val="000000"/>
          <w:sz w:val="24"/>
          <w:szCs w:val="24"/>
        </w:rPr>
        <w:t> как средстве познания мира и себя в этом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Обучающиеся должны усовершенствовать </w:t>
      </w:r>
      <w:r w:rsidRPr="00CA7834">
        <w:rPr>
          <w:rFonts w:ascii="Times New Roman" w:hAnsi="Times New Roman"/>
          <w:i/>
          <w:iCs/>
          <w:color w:val="000000"/>
          <w:sz w:val="24"/>
          <w:szCs w:val="24"/>
        </w:rPr>
        <w:t>технику чтения</w:t>
      </w:r>
      <w:r w:rsidRPr="00CA7834">
        <w:rPr>
          <w:rFonts w:ascii="Times New Roman" w:hAnsi="Times New Roman"/>
          <w:color w:val="000000"/>
          <w:sz w:val="24"/>
          <w:szCs w:val="24"/>
        </w:rPr>
        <w:t> и приобрести устойчивый навык</w:t>
      </w:r>
      <w:r w:rsidR="00571235">
        <w:rPr>
          <w:rFonts w:ascii="Times New Roman" w:hAnsi="Times New Roman"/>
          <w:color w:val="000000"/>
          <w:sz w:val="24"/>
          <w:szCs w:val="24"/>
        </w:rPr>
        <w:t xml:space="preserve"> </w:t>
      </w:r>
      <w:r w:rsidRPr="00CA7834">
        <w:rPr>
          <w:rFonts w:ascii="Times New Roman" w:hAnsi="Times New Roman"/>
          <w:i/>
          <w:iCs/>
          <w:color w:val="000000"/>
          <w:sz w:val="24"/>
          <w:szCs w:val="24"/>
        </w:rPr>
        <w:t>осмысленного чтения. </w:t>
      </w:r>
      <w:r w:rsidRPr="00CA7834">
        <w:rPr>
          <w:rFonts w:ascii="Times New Roman" w:hAnsi="Times New Roman"/>
          <w:color w:val="000000"/>
          <w:sz w:val="24"/>
          <w:szCs w:val="24"/>
        </w:rPr>
        <w:t>Учащиеся должны овладеть различными видами</w:t>
      </w:r>
      <w:r w:rsidR="00571235">
        <w:rPr>
          <w:rFonts w:ascii="Times New Roman" w:hAnsi="Times New Roman"/>
          <w:color w:val="000000"/>
          <w:sz w:val="24"/>
          <w:szCs w:val="24"/>
        </w:rPr>
        <w:t xml:space="preserve">  </w:t>
      </w:r>
      <w:r w:rsidRPr="00CA7834">
        <w:rPr>
          <w:rFonts w:ascii="Times New Roman" w:hAnsi="Times New Roman"/>
          <w:i/>
          <w:iCs/>
          <w:color w:val="000000"/>
          <w:sz w:val="24"/>
          <w:szCs w:val="24"/>
        </w:rPr>
        <w:t>и</w:t>
      </w:r>
      <w:r w:rsidR="00571235">
        <w:rPr>
          <w:rFonts w:ascii="Times New Roman" w:hAnsi="Times New Roman"/>
          <w:i/>
          <w:iCs/>
          <w:color w:val="000000"/>
          <w:sz w:val="24"/>
          <w:szCs w:val="24"/>
        </w:rPr>
        <w:t xml:space="preserve"> </w:t>
      </w:r>
      <w:r w:rsidRPr="00CA7834">
        <w:rPr>
          <w:rFonts w:ascii="Times New Roman" w:hAnsi="Times New Roman"/>
          <w:i/>
          <w:iCs/>
          <w:color w:val="000000"/>
          <w:sz w:val="24"/>
          <w:szCs w:val="24"/>
        </w:rPr>
        <w:t>типами</w:t>
      </w:r>
      <w:r w:rsidR="00571235">
        <w:rPr>
          <w:rFonts w:ascii="Times New Roman" w:hAnsi="Times New Roman"/>
          <w:i/>
          <w:iCs/>
          <w:color w:val="000000"/>
          <w:sz w:val="24"/>
          <w:szCs w:val="24"/>
        </w:rPr>
        <w:t xml:space="preserve"> </w:t>
      </w:r>
      <w:r w:rsidRPr="00CA7834">
        <w:rPr>
          <w:rFonts w:ascii="Times New Roman" w:hAnsi="Times New Roman"/>
          <w:color w:val="000000"/>
          <w:sz w:val="24"/>
          <w:szCs w:val="24"/>
        </w:rPr>
        <w:t>чтения:</w:t>
      </w:r>
      <w:r w:rsidR="00571235">
        <w:rPr>
          <w:rFonts w:ascii="Times New Roman" w:hAnsi="Times New Roman"/>
          <w:color w:val="000000"/>
          <w:sz w:val="24"/>
          <w:szCs w:val="24"/>
        </w:rPr>
        <w:t xml:space="preserve"> </w:t>
      </w:r>
      <w:r w:rsidRPr="00CA7834">
        <w:rPr>
          <w:rFonts w:ascii="Times New Roman" w:hAnsi="Times New Roman"/>
          <w:color w:val="000000"/>
          <w:sz w:val="24"/>
          <w:szCs w:val="24"/>
        </w:rPr>
        <w:t>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должны овладеть основными </w:t>
      </w:r>
      <w:r w:rsidRPr="00CA7834">
        <w:rPr>
          <w:rFonts w:ascii="Times New Roman" w:hAnsi="Times New Roman"/>
          <w:i/>
          <w:iCs/>
          <w:color w:val="000000"/>
          <w:sz w:val="24"/>
          <w:szCs w:val="24"/>
        </w:rPr>
        <w:t>стратегиями чтения</w:t>
      </w:r>
      <w:r w:rsidR="00571235">
        <w:rPr>
          <w:rFonts w:ascii="Times New Roman" w:hAnsi="Times New Roman"/>
          <w:i/>
          <w:iCs/>
          <w:color w:val="000000"/>
          <w:sz w:val="24"/>
          <w:szCs w:val="24"/>
        </w:rPr>
        <w:t xml:space="preserve"> </w:t>
      </w:r>
      <w:r w:rsidRPr="00CA7834">
        <w:rPr>
          <w:rFonts w:ascii="Times New Roman" w:hAnsi="Times New Roman"/>
          <w:color w:val="000000"/>
          <w:sz w:val="24"/>
          <w:szCs w:val="24"/>
        </w:rPr>
        <w:t>художественных и других видов текстов, научиться выбирать стратегию чтения, отвечающую конкретной учебной задаче.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сфере развития </w:t>
      </w:r>
      <w:r w:rsidRPr="00CA7834">
        <w:rPr>
          <w:rFonts w:ascii="Times New Roman" w:hAnsi="Times New Roman"/>
          <w:b/>
          <w:bCs/>
          <w:color w:val="000000"/>
          <w:sz w:val="24"/>
          <w:szCs w:val="24"/>
        </w:rPr>
        <w:t>личностных УУД</w:t>
      </w:r>
      <w:r w:rsidRPr="00CA7834">
        <w:rPr>
          <w:rFonts w:ascii="Times New Roman" w:hAnsi="Times New Roman"/>
          <w:color w:val="000000"/>
          <w:sz w:val="24"/>
          <w:szCs w:val="24"/>
        </w:rPr>
        <w:t> приоритетное внимание должно уделяться формированию: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основ гражданской идентичности личности</w:t>
      </w:r>
      <w:r w:rsidRPr="00CA7834">
        <w:rPr>
          <w:rFonts w:ascii="Times New Roman" w:hAnsi="Times New Roman"/>
          <w:color w:val="000000"/>
          <w:sz w:val="24"/>
          <w:szCs w:val="24"/>
        </w:rPr>
        <w:t> (включая когнитивный, эмоционально-ценностный и поведенческий компоненты);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w:t>
      </w:r>
      <w:r w:rsidRPr="00CA7834">
        <w:rPr>
          <w:rFonts w:ascii="Times New Roman" w:hAnsi="Times New Roman"/>
          <w:i/>
          <w:iCs/>
          <w:color w:val="000000"/>
          <w:sz w:val="24"/>
          <w:szCs w:val="24"/>
        </w:rPr>
        <w:t>основ социальных компетенций </w:t>
      </w:r>
      <w:r w:rsidRPr="00CA7834">
        <w:rPr>
          <w:rFonts w:ascii="Times New Roman" w:hAnsi="Times New Roman"/>
          <w:color w:val="000000"/>
          <w:sz w:val="24"/>
          <w:szCs w:val="24"/>
        </w:rPr>
        <w:t>(включая ценностно-смысловые установки и моральные нормы, опыт социальных и межличностных отношений, правосознание);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готовности и способности к саморазвитию и самообразованию на основе учебно-познавательной мотивации, в том числе </w:t>
      </w:r>
      <w:r w:rsidRPr="00CA7834">
        <w:rPr>
          <w:rFonts w:ascii="Times New Roman" w:hAnsi="Times New Roman"/>
          <w:i/>
          <w:iCs/>
          <w:color w:val="000000"/>
          <w:sz w:val="24"/>
          <w:szCs w:val="24"/>
        </w:rPr>
        <w:t>готовности к выбору направления профильного образования</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целостного мировоззрения, соответствующего современному уровню развития науки;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основ социальных норм</w:t>
      </w:r>
      <w:r w:rsidRPr="00CA7834">
        <w:rPr>
          <w:rFonts w:ascii="Times New Roman" w:hAnsi="Times New Roman"/>
          <w:color w:val="000000"/>
          <w:sz w:val="24"/>
          <w:szCs w:val="24"/>
        </w:rPr>
        <w:t>, правил поведения, ролей и форм социальной жизни в группах и сообществах;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идентификации </w:t>
      </w:r>
      <w:r w:rsidRPr="00CA7834">
        <w:rPr>
          <w:rFonts w:ascii="Times New Roman" w:hAnsi="Times New Roman"/>
          <w:color w:val="000000"/>
          <w:sz w:val="24"/>
          <w:szCs w:val="24"/>
        </w:rPr>
        <w:t>себя, как полноправного субъекта общения, готовности и способности вести диалог, достигать взаимопонимания;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ценности </w:t>
      </w:r>
      <w:r w:rsidRPr="00CA7834">
        <w:rPr>
          <w:rFonts w:ascii="Times New Roman" w:hAnsi="Times New Roman"/>
          <w:color w:val="000000"/>
          <w:sz w:val="24"/>
          <w:szCs w:val="24"/>
        </w:rPr>
        <w:t>здорового и безопасного образа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основ </w:t>
      </w:r>
      <w:r w:rsidRPr="00CA7834">
        <w:rPr>
          <w:rFonts w:ascii="Times New Roman" w:hAnsi="Times New Roman"/>
          <w:color w:val="000000"/>
          <w:sz w:val="24"/>
          <w:szCs w:val="24"/>
        </w:rPr>
        <w:t>экологической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эстетического сознания.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сфере развития </w:t>
      </w:r>
      <w:r w:rsidRPr="00CA7834">
        <w:rPr>
          <w:rFonts w:ascii="Times New Roman" w:hAnsi="Times New Roman"/>
          <w:b/>
          <w:bCs/>
          <w:color w:val="000000"/>
          <w:sz w:val="24"/>
          <w:szCs w:val="24"/>
        </w:rPr>
        <w:t>регулятивных УУД</w:t>
      </w:r>
      <w:r w:rsidRPr="00CA7834">
        <w:rPr>
          <w:rFonts w:ascii="Times New Roman" w:hAnsi="Times New Roman"/>
          <w:color w:val="000000"/>
          <w:sz w:val="24"/>
          <w:szCs w:val="24"/>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Ведущим способом решения этой задачи является формирование способности к проектированию.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сфере развития </w:t>
      </w:r>
      <w:r w:rsidRPr="00CA7834">
        <w:rPr>
          <w:rFonts w:ascii="Times New Roman" w:hAnsi="Times New Roman"/>
          <w:b/>
          <w:bCs/>
          <w:color w:val="000000"/>
          <w:sz w:val="24"/>
          <w:szCs w:val="24"/>
        </w:rPr>
        <w:t>коммуникативных УУД</w:t>
      </w:r>
      <w:r w:rsidRPr="00CA7834">
        <w:rPr>
          <w:rFonts w:ascii="Times New Roman" w:hAnsi="Times New Roman"/>
          <w:color w:val="000000"/>
          <w:sz w:val="24"/>
          <w:szCs w:val="24"/>
        </w:rPr>
        <w:t> приоритетное внимание уделяется: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формированию действий по организации и планированию </w:t>
      </w:r>
      <w:r w:rsidRPr="00CA7834">
        <w:rPr>
          <w:rFonts w:ascii="Times New Roman" w:hAnsi="Times New Roman"/>
          <w:i/>
          <w:iCs/>
          <w:color w:val="000000"/>
          <w:sz w:val="24"/>
          <w:szCs w:val="24"/>
        </w:rPr>
        <w:t>учебного сотрудничества с учителем и сверстниками</w:t>
      </w:r>
      <w:r w:rsidRPr="00CA7834">
        <w:rPr>
          <w:rFonts w:ascii="Times New Roman" w:hAnsi="Times New Roman"/>
          <w:color w:val="000000"/>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практическому освоению умений, составляющих основу </w:t>
      </w:r>
      <w:r w:rsidRPr="00CA7834">
        <w:rPr>
          <w:rFonts w:ascii="Times New Roman" w:hAnsi="Times New Roman"/>
          <w:i/>
          <w:iCs/>
          <w:color w:val="000000"/>
          <w:sz w:val="24"/>
          <w:szCs w:val="24"/>
        </w:rPr>
        <w:t>коммуникативной компетентности</w:t>
      </w:r>
      <w:r w:rsidRPr="00CA7834">
        <w:rPr>
          <w:rFonts w:ascii="Times New Roman" w:hAnsi="Times New Roman"/>
          <w:color w:val="000000"/>
          <w:sz w:val="24"/>
          <w:szCs w:val="24"/>
        </w:rPr>
        <w:t>: ставить и решать многообразные коммуникативные задачи; действовать с учетом позиции другого и уметь согласовывать свои действия; выбирать адекватные стратегии коммуникации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развитию </w:t>
      </w:r>
      <w:r w:rsidRPr="00CA7834">
        <w:rPr>
          <w:rFonts w:ascii="Times New Roman" w:hAnsi="Times New Roman"/>
          <w:i/>
          <w:iCs/>
          <w:color w:val="000000"/>
          <w:sz w:val="24"/>
          <w:szCs w:val="24"/>
        </w:rPr>
        <w:t>речевой деятельности</w:t>
      </w:r>
      <w:r w:rsidRPr="00CA7834">
        <w:rPr>
          <w:rFonts w:ascii="Times New Roman" w:hAnsi="Times New Roman"/>
          <w:color w:val="000000"/>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сфере развития </w:t>
      </w:r>
      <w:r w:rsidRPr="00CA7834">
        <w:rPr>
          <w:rFonts w:ascii="Times New Roman" w:hAnsi="Times New Roman"/>
          <w:b/>
          <w:bCs/>
          <w:color w:val="000000"/>
          <w:sz w:val="24"/>
          <w:szCs w:val="24"/>
        </w:rPr>
        <w:t>познавательных УУД</w:t>
      </w:r>
      <w:r w:rsidRPr="00CA7834">
        <w:rPr>
          <w:rFonts w:ascii="Times New Roman" w:hAnsi="Times New Roman"/>
          <w:color w:val="000000"/>
          <w:sz w:val="24"/>
          <w:szCs w:val="24"/>
        </w:rPr>
        <w:t> приоритетное внимание уделяется: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практическому освоению обучающимися</w:t>
      </w:r>
      <w:r w:rsidRPr="00CA7834">
        <w:rPr>
          <w:rFonts w:ascii="Times New Roman" w:hAnsi="Times New Roman"/>
          <w:i/>
          <w:iCs/>
          <w:color w:val="000000"/>
          <w:sz w:val="24"/>
          <w:szCs w:val="24"/>
        </w:rPr>
        <w:t>основ проектно-исследовательской деятельности</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развитию </w:t>
      </w:r>
      <w:r w:rsidRPr="00CA7834">
        <w:rPr>
          <w:rFonts w:ascii="Times New Roman" w:hAnsi="Times New Roman"/>
          <w:i/>
          <w:iCs/>
          <w:color w:val="000000"/>
          <w:sz w:val="24"/>
          <w:szCs w:val="24"/>
        </w:rPr>
        <w:t>стратегий смыслового чтения</w:t>
      </w:r>
      <w:r w:rsidRPr="00CA7834">
        <w:rPr>
          <w:rFonts w:ascii="Times New Roman" w:hAnsi="Times New Roman"/>
          <w:color w:val="000000"/>
          <w:sz w:val="24"/>
          <w:szCs w:val="24"/>
        </w:rPr>
        <w:t> и </w:t>
      </w:r>
      <w:r w:rsidRPr="00CA7834">
        <w:rPr>
          <w:rFonts w:ascii="Times New Roman" w:hAnsi="Times New Roman"/>
          <w:i/>
          <w:iCs/>
          <w:color w:val="000000"/>
          <w:sz w:val="24"/>
          <w:szCs w:val="24"/>
        </w:rPr>
        <w:t>работе с информацией</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практическому освоению </w:t>
      </w:r>
      <w:r w:rsidRPr="00CA7834">
        <w:rPr>
          <w:rFonts w:ascii="Times New Roman" w:hAnsi="Times New Roman"/>
          <w:i/>
          <w:iCs/>
          <w:color w:val="000000"/>
          <w:sz w:val="24"/>
          <w:szCs w:val="24"/>
        </w:rPr>
        <w:t>методов познания</w:t>
      </w:r>
      <w:r w:rsidRPr="00CA7834">
        <w:rPr>
          <w:rFonts w:ascii="Times New Roman" w:hAnsi="Times New Roman"/>
          <w:color w:val="000000"/>
          <w:sz w:val="24"/>
          <w:szCs w:val="24"/>
        </w:rPr>
        <w:t>, используемых в различных областях знания и сферах культуры, соответствующего им </w:t>
      </w:r>
      <w:r w:rsidRPr="00CA7834">
        <w:rPr>
          <w:rFonts w:ascii="Times New Roman" w:hAnsi="Times New Roman"/>
          <w:i/>
          <w:iCs/>
          <w:color w:val="000000"/>
          <w:sz w:val="24"/>
          <w:szCs w:val="24"/>
        </w:rPr>
        <w:t>инструментария и понятийного аппарата</w:t>
      </w:r>
      <w:r w:rsidRPr="00CA7834">
        <w:rPr>
          <w:rFonts w:ascii="Times New Roman" w:hAnsi="Times New Roman"/>
          <w:color w:val="000000"/>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CA7834">
        <w:rPr>
          <w:rFonts w:ascii="Times New Roman" w:hAnsi="Times New Roman"/>
          <w:i/>
          <w:iCs/>
          <w:color w:val="000000"/>
          <w:sz w:val="24"/>
          <w:szCs w:val="24"/>
        </w:rPr>
        <w:t> логических действий и операций.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При изучении учебных предметов обучающиеся должны усовершенствовать приобретенные в начальной школе </w:t>
      </w:r>
      <w:r w:rsidRPr="00CA7834">
        <w:rPr>
          <w:rFonts w:ascii="Times New Roman" w:hAnsi="Times New Roman"/>
          <w:b/>
          <w:bCs/>
          <w:i/>
          <w:iCs/>
          <w:color w:val="000000"/>
          <w:sz w:val="24"/>
          <w:szCs w:val="24"/>
        </w:rPr>
        <w:t>навыки работы с информацией</w:t>
      </w:r>
      <w:r w:rsidRPr="00CA7834">
        <w:rPr>
          <w:rFonts w:ascii="Times New Roman" w:hAnsi="Times New Roman"/>
          <w:color w:val="000000"/>
          <w:sz w:val="24"/>
          <w:szCs w:val="24"/>
        </w:rPr>
        <w:t> и пополнить их. Они должны научиться работать с текстами, преобразовывать и интерпретировать содержащуюся в них информацию, в том числе: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заполнять и дополнять таблицы, схемы, диаграммы, тексты.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Обучающиеся должны усовершенствовать навык </w:t>
      </w:r>
      <w:r w:rsidRPr="00CA7834">
        <w:rPr>
          <w:rFonts w:ascii="Times New Roman" w:hAnsi="Times New Roman"/>
          <w:i/>
          <w:iCs/>
          <w:color w:val="000000"/>
          <w:sz w:val="24"/>
          <w:szCs w:val="24"/>
        </w:rPr>
        <w:t>поиска информации</w:t>
      </w:r>
      <w:r w:rsidRPr="00CA7834">
        <w:rPr>
          <w:rFonts w:ascii="Times New Roman" w:hAnsi="Times New Roman"/>
          <w:color w:val="000000"/>
          <w:sz w:val="24"/>
          <w:szCs w:val="24"/>
        </w:rPr>
        <w:t> в компьютерных и некомпьютерных источниках информации, приобрести навык формулирования запросов и опыт использования поисковых машин. Они должны научиться осуществлять поиск информации в Интернете, школьном информационном пространстве, базах данных. Они должны научиться работать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Обучающиеся должны приобрести потребность поиска дополнительной информации для решения учебных задач и самостоятельной познавательной деятельности; освоить эффективные приемы поиска, организации и хранения информации на персональном компьютере, в информационной среде учреждения и в Интернете; приобрести первичные навыки формирования и организации собственного информационного пространства.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Учащиеся основной школы должны усовершенствовать умение передавать информацию в устной форме, сопровождаемой аудиовизуальной поддержкой, и в форме гипермедиа (т. е. сочетания текста, изображения, звука, ссылок между разными информационными компонентами).</w:t>
      </w:r>
    </w:p>
    <w:p w:rsid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Обучающиеся должны научиться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36645" w:rsidRPr="00CA7834" w:rsidRDefault="00B36645" w:rsidP="00690403">
      <w:pPr>
        <w:shd w:val="clear" w:color="auto" w:fill="FFFFFF"/>
        <w:spacing w:after="0" w:line="240" w:lineRule="auto"/>
        <w:ind w:firstLine="708"/>
        <w:jc w:val="both"/>
        <w:rPr>
          <w:rFonts w:ascii="Times New Roman" w:hAnsi="Times New Roman"/>
          <w:color w:val="000000"/>
          <w:sz w:val="24"/>
          <w:szCs w:val="24"/>
        </w:rPr>
      </w:pPr>
    </w:p>
    <w:p w:rsidR="00CA7834" w:rsidRPr="00CA7834" w:rsidRDefault="00CA7834" w:rsidP="00690403">
      <w:pPr>
        <w:shd w:val="clear" w:color="auto" w:fill="FFFFFF"/>
        <w:spacing w:after="0" w:line="240" w:lineRule="auto"/>
        <w:jc w:val="center"/>
        <w:rPr>
          <w:rFonts w:ascii="Times New Roman" w:hAnsi="Times New Roman"/>
          <w:color w:val="000000"/>
          <w:sz w:val="32"/>
          <w:szCs w:val="32"/>
        </w:rPr>
      </w:pPr>
      <w:r w:rsidRPr="00CA7834">
        <w:rPr>
          <w:rFonts w:ascii="Times New Roman" w:hAnsi="Times New Roman"/>
          <w:color w:val="000000"/>
          <w:sz w:val="32"/>
        </w:rPr>
        <w:t>1.2.2.​ </w:t>
      </w:r>
      <w:r w:rsidRPr="00CA7834">
        <w:rPr>
          <w:rFonts w:ascii="Times New Roman" w:hAnsi="Times New Roman"/>
          <w:b/>
          <w:bCs/>
          <w:color w:val="000000"/>
          <w:sz w:val="32"/>
        </w:rPr>
        <w:t>Планируемые результаты освоения учебных и междисциплинарных программ</w:t>
      </w:r>
    </w:p>
    <w:p w:rsidR="00CA7834" w:rsidRPr="00CA7834" w:rsidRDefault="00CA7834" w:rsidP="00690403">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color w:val="000000"/>
          <w:sz w:val="28"/>
        </w:rPr>
        <w:t>1.2.2.1.​ </w:t>
      </w:r>
      <w:r w:rsidRPr="00CA7834">
        <w:rPr>
          <w:rFonts w:ascii="Times New Roman" w:hAnsi="Times New Roman"/>
          <w:b/>
          <w:bCs/>
          <w:color w:val="000000"/>
          <w:sz w:val="28"/>
        </w:rPr>
        <w:t>Формирование универсальных учебных действий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u w:val="single"/>
        </w:rPr>
        <w:t>Личностные результаты освоения основной образовательной программы: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Pr="00CA7834">
        <w:rPr>
          <w:rFonts w:ascii="Times New Roman" w:hAnsi="Times New Roman"/>
          <w:color w:val="000000"/>
          <w:sz w:val="24"/>
          <w:szCs w:val="24"/>
        </w:rPr>
        <w:lastRenderedPageBreak/>
        <w:t>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bookmarkStart w:id="1" w:name="_Toc405145649"/>
      <w:bookmarkStart w:id="2" w:name="_Toc406058978"/>
      <w:bookmarkStart w:id="3" w:name="_Toc409691627"/>
      <w:bookmarkStart w:id="4" w:name="_Toc410653951"/>
      <w:bookmarkStart w:id="5" w:name="_Toc414553132"/>
      <w:bookmarkEnd w:id="1"/>
      <w:bookmarkEnd w:id="2"/>
      <w:bookmarkEnd w:id="3"/>
      <w:bookmarkEnd w:id="4"/>
      <w:r w:rsidRPr="00CA7834">
        <w:rPr>
          <w:rFonts w:ascii="Times New Roman" w:hAnsi="Times New Roman"/>
          <w:b/>
          <w:bCs/>
          <w:color w:val="000000"/>
          <w:sz w:val="24"/>
          <w:szCs w:val="24"/>
          <w:u w:val="single"/>
        </w:rPr>
        <w:t>Метапредметные результаты освоения ООП</w:t>
      </w:r>
      <w:bookmarkEnd w:id="5"/>
    </w:p>
    <w:p w:rsidR="00CA7834" w:rsidRPr="00CA7834" w:rsidRDefault="00571235" w:rsidP="00690403">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CA7834" w:rsidRPr="00CA7834">
        <w:rPr>
          <w:rFonts w:ascii="Times New Roman" w:hAnsi="Times New Roman"/>
          <w:color w:val="000000"/>
          <w:sz w:val="24"/>
          <w:szCs w:val="24"/>
        </w:rPr>
        <w:t>Метапредметные</w:t>
      </w:r>
      <w:r>
        <w:rPr>
          <w:rFonts w:ascii="Times New Roman" w:hAnsi="Times New Roman"/>
          <w:color w:val="000000"/>
          <w:sz w:val="24"/>
          <w:szCs w:val="24"/>
        </w:rPr>
        <w:t xml:space="preserve">  </w:t>
      </w:r>
      <w:r w:rsidR="00CA7834" w:rsidRPr="00CA7834">
        <w:rPr>
          <w:rFonts w:ascii="Times New Roman" w:hAnsi="Times New Roman"/>
          <w:color w:val="000000"/>
          <w:sz w:val="24"/>
          <w:szCs w:val="24"/>
        </w:rPr>
        <w:t>результаты включают освоенные обучающимися межпредметные понятия и универсальные учебные деи</w:t>
      </w:r>
      <w:r w:rsidR="00CA7834" w:rsidRPr="00CA7834">
        <w:rPr>
          <w:rFonts w:ascii="Times" w:hAnsi="Times" w:cs="Times"/>
          <w:color w:val="000000"/>
          <w:sz w:val="24"/>
          <w:szCs w:val="24"/>
        </w:rPr>
        <w:t>̆</w:t>
      </w:r>
      <w:r w:rsidR="00CA7834" w:rsidRPr="00CA7834">
        <w:rPr>
          <w:rFonts w:ascii="Times New Roman" w:hAnsi="Times New Roman"/>
          <w:color w:val="000000"/>
          <w:sz w:val="24"/>
          <w:szCs w:val="24"/>
        </w:rPr>
        <w:t>ствия (регулятивные, познавательные,</w:t>
      </w:r>
      <w:r>
        <w:rPr>
          <w:rFonts w:ascii="Times New Roman" w:hAnsi="Times New Roman"/>
          <w:color w:val="000000"/>
          <w:sz w:val="24"/>
          <w:szCs w:val="24"/>
        </w:rPr>
        <w:t xml:space="preserve"> </w:t>
      </w:r>
      <w:r w:rsidR="00CA7834" w:rsidRPr="00CA7834">
        <w:rPr>
          <w:rFonts w:ascii="Times New Roman" w:hAnsi="Times New Roman"/>
          <w:color w:val="000000"/>
          <w:sz w:val="24"/>
          <w:szCs w:val="24"/>
        </w:rPr>
        <w:t>коммуникативные).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Межпредметные понятия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A7834">
        <w:rPr>
          <w:rFonts w:ascii="Times New Roman" w:hAnsi="Times New Roman"/>
          <w:b/>
          <w:bCs/>
          <w:color w:val="000000"/>
          <w:sz w:val="24"/>
          <w:szCs w:val="24"/>
        </w:rPr>
        <w:t>основ читательской компетенции</w:t>
      </w:r>
      <w:r w:rsidRPr="00CA7834">
        <w:rPr>
          <w:rFonts w:ascii="Times New Roman" w:hAnsi="Times New Roman"/>
          <w:color w:val="000000"/>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изучении учебных предметов обучающиеся усовершенствуют приобретенные на первом уровне </w:t>
      </w:r>
      <w:r w:rsidRPr="00CA7834">
        <w:rPr>
          <w:rFonts w:ascii="Times New Roman" w:hAnsi="Times New Roman"/>
          <w:b/>
          <w:bCs/>
          <w:color w:val="000000"/>
          <w:sz w:val="24"/>
          <w:szCs w:val="24"/>
        </w:rPr>
        <w:t>навыки работы с информацией</w:t>
      </w:r>
      <w:r w:rsidRPr="00CA7834">
        <w:rPr>
          <w:rFonts w:ascii="Times New Roman" w:hAnsi="Times New Roman"/>
          <w:color w:val="000000"/>
          <w:sz w:val="24"/>
          <w:szCs w:val="24"/>
        </w:rPr>
        <w:t> и пополнят их. Они смогут работать с текстами, преобразовывать и интерпретировать содержащуюся в них информацию, в том числе: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заполнять и дополнять таблицы, схемы, диаграммы, тексты.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ходе изучения всех учебных предметов обучающиеся </w:t>
      </w:r>
      <w:r w:rsidRPr="00CA7834">
        <w:rPr>
          <w:rFonts w:ascii="Times New Roman" w:hAnsi="Times New Roman"/>
          <w:b/>
          <w:bCs/>
          <w:color w:val="000000"/>
          <w:sz w:val="24"/>
          <w:szCs w:val="24"/>
        </w:rPr>
        <w:t>приобретут опыт проектной деятельности</w:t>
      </w:r>
      <w:r w:rsidRPr="00CA7834">
        <w:rPr>
          <w:rFonts w:ascii="Times New Roman" w:hAnsi="Times New Roman"/>
          <w:color w:val="000000"/>
          <w:sz w:val="24"/>
          <w:szCs w:val="24"/>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u w:val="single"/>
        </w:rPr>
        <w:t>Регулятивные УУД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существующие и планировать будущие образовательные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идентифицировать собственные проблемы и определять главную проблему;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выдвигать версии решения проблемы, формулировать гипотезы, предвосхищать конечный результат;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ставить цель деятельности на основе определенной проблемы и существующих возможностей;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формулировать учебные задачи как шаги достижения поставленной цели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необходимые действие(я) в соответствии с учебной и познавательной задачей и составлять алгоритм их выполнения;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обосновывать и осуществлять выбор наиболее эффективных способов решения учебных и познавательных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определять/находить, в том числе из предложенных вариантов, условия для выполнения учебной и познавательной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выбирать из предложенных вариантов и самостоятельно искать средства/ресурсы для решения задачи/достижения цели;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план решения проблемы (выполнения проекта, проведения исследования);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потенциальные затруднения при решении учебной и познавательной задачи и находить средства для их устранения;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планировать и корректировать свою индивидуальную образовательную траекторию.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систематизировать (в том числе выбирать приоритетные) критерии планируемых результатов и оценки своей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свою деятельность, аргументируя причины достижения или отсутствия планируемого результата;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сверять свои действия с целью и, при необходимости, исправлять ошибки самостоятельно.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Умение оценивать правильность выполнения учебной задачи, собственные возможности ее решения.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критерии правильности (корректности) выполнения учебной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и обосновывать применение соответствующего инструментария для выполнения учебной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фиксировать и анализировать динамику собственных образовательных результатов.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соотносить реальные и планируемые результаты индивидуальной образовательной деятельности и делать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принимать решение в учебной ситуации и нести за него ответственность;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самостоятельно определять причины своего успеха или неуспеха и находить способы выхода из ситуации неуспеха;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u w:val="single"/>
        </w:rPr>
        <w:t>Познавательные УУД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подбирать слова, соподчиненные ключевому слову, определяющие его признаки и свойства;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выстраивать логическую цепочку, состоящую из ключевого слова и соподчиненных ему слов;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общий признак двух или нескольких предметов или явлений и объяснять их сходство;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объединять предметы и явления в группы по определенным признакам, сравнивать, классифицировать и обобщать факты и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явление из общего ряда других явлений;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рассуждение от общих закономерностей к частным явлениям и от частных явлений к общим закономерностям;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рассуждение на основе сравнения предметов и явлений, выделяя при этом общие признаки;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излагать полученную информацию, интерпретируя ее в контексте решаемой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вербализовать эмоциональное впечатление, оказанное на него источником;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обозначать символом и знаком предмет и/или явление;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логические связи между предметами и/или явлениями, обозначать данные логические связи с помощью знаков в схеме;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абстрактный или реальный образ предмета и/или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модель/схему на основе условий задачи и/или способа ее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преобразовывать модели с целью выявления общих законов, определяющих данную предметную область;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доказательство: прямое, косвенное, от противного;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8.​ Смысловое чтение.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находить в тексте требуемую информацию (в соответствии с целями своей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ориентироваться в содержании текста, понимать целостный смысл текста, структурировать текст;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устанавливать взаимосвязь описанных в тексте событий, явлений, процессов;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резюмировать главную идею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критически оценивать содержание и форму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свое отношение к природной среде;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влияние экологических факторов на среду обитания живых организмов;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причинный и вероятностный анализ экологических ситуаций;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прогнозировать изменения ситуации при смене действия одного фактора на действие другого фактора;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распространять экологические знания и участвовать в практических делах по защите окружающей среды;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выражать свое отношение к природе через рисунки, сочинения, модели, проектные работы.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10. Развитие мотивации к овладению культурой активного использования словарей и других поисковых систем.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необходимые ключевые поисковые слова и запросы;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взаимодействие с электронными поисковыми системами, словарями;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формировать множественную выборку из поисковых источников для объективизации результатов поиска;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соотносить полученные результаты поиска со своей деятельностью.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u w:val="single"/>
        </w:rPr>
        <w:t>Коммуникативные УУД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определять возможные роли в совместной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играть определенную роль в совместной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определять свои действия и действия партнера, которые способствовали или препятствовали продуктивной коммуникации;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строить позитивные отношения в процессе учебной и познавательной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предлагать альтернативное решение в конфликтной ситуации;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2D"/>
      </w:r>
      <w:r w:rsidRPr="00CA7834">
        <w:rPr>
          <w:rFonts w:ascii="Times New Roman" w:hAnsi="Times New Roman"/>
          <w:color w:val="000000"/>
          <w:sz w:val="24"/>
          <w:szCs w:val="24"/>
        </w:rPr>
        <w:t>​ выделять общую точку зрения в дискуссии;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договариваться о правилах и вопросах для обсуждения в соответствии с поставленной перед группой задачей;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организовывать учебное взаимодействие в группе (определять общие цели, распределять роли, договариваться друг с другом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задачу коммуникации и в соответствии с ней отбирать речевые средства;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отбирать и использовать речевые средства в процессе коммуникации с другими людьми (диалог в паре, в малой группе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в устной или письменной форме развернутый план собственной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нормы публичной речи, регламент в монологе и дискуссии в соответствии с коммуникативной задачей;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высказывать и обосновывать мнение (суждение) и запрашивать мнение партнера в рамках диалога;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принимать решение в ходе диалога и согласовывать его с собеседником;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письменные «клишированные» и оригинальные тексты с использованием необходимых речевых средств;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вербальные средства (средства логической связи) для выделения смысловых блоков своего выступления;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невербальные средства или наглядные материалы, подготовленные/отобранные под руководством учителя;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информационный аспект задачи, оперировать данными, использовать модель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информацию с учетом этических и правовых норм;</w:t>
      </w:r>
    </w:p>
    <w:p w:rsidR="00B36645" w:rsidRDefault="00CA7834" w:rsidP="00B36645">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36645" w:rsidRDefault="00B36645" w:rsidP="00B36645">
      <w:pPr>
        <w:shd w:val="clear" w:color="auto" w:fill="FFFFFF"/>
        <w:spacing w:after="0" w:line="240" w:lineRule="auto"/>
        <w:ind w:firstLine="708"/>
        <w:jc w:val="center"/>
        <w:rPr>
          <w:rFonts w:ascii="Times New Roman" w:hAnsi="Times New Roman"/>
          <w:color w:val="000000"/>
          <w:sz w:val="28"/>
        </w:rPr>
      </w:pPr>
    </w:p>
    <w:p w:rsidR="00B36645" w:rsidRDefault="00B36645" w:rsidP="00B36645">
      <w:pPr>
        <w:shd w:val="clear" w:color="auto" w:fill="FFFFFF"/>
        <w:spacing w:after="0" w:line="240" w:lineRule="auto"/>
        <w:ind w:firstLine="708"/>
        <w:jc w:val="center"/>
        <w:rPr>
          <w:rFonts w:ascii="Times New Roman" w:hAnsi="Times New Roman"/>
          <w:color w:val="000000"/>
          <w:sz w:val="28"/>
        </w:rPr>
      </w:pPr>
    </w:p>
    <w:p w:rsidR="00CA7834" w:rsidRPr="00B36645" w:rsidRDefault="00CA7834" w:rsidP="00B36645">
      <w:pPr>
        <w:shd w:val="clear" w:color="auto" w:fill="FFFFFF"/>
        <w:spacing w:after="0" w:line="240" w:lineRule="auto"/>
        <w:ind w:firstLine="708"/>
        <w:jc w:val="center"/>
        <w:rPr>
          <w:rFonts w:ascii="Times New Roman" w:hAnsi="Times New Roman"/>
          <w:color w:val="000000"/>
          <w:sz w:val="24"/>
          <w:szCs w:val="24"/>
        </w:rPr>
      </w:pPr>
      <w:r w:rsidRPr="00CA7834">
        <w:rPr>
          <w:rFonts w:ascii="Times New Roman" w:hAnsi="Times New Roman"/>
          <w:color w:val="000000"/>
          <w:sz w:val="28"/>
        </w:rPr>
        <w:lastRenderedPageBreak/>
        <w:t>1.2.2.2.​ </w:t>
      </w:r>
      <w:r w:rsidRPr="00CA7834">
        <w:rPr>
          <w:rFonts w:ascii="Times New Roman" w:hAnsi="Times New Roman"/>
          <w:b/>
          <w:bCs/>
          <w:color w:val="000000"/>
          <w:sz w:val="28"/>
        </w:rPr>
        <w:t>Основы учебно-исследовательской и проектной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выбирать и использовать методы, релевантные рассматриваемой проблеме;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ясно, логично и точно излагать свою точку зрения, использовать языковые средства, адекватные обсуждаемой проблеме;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самостоятельно задумывать, планировать и выполнять учебное исследование, учебный и социальный проект;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догадку, озарение, интуицию;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такие математические методы и приемы, как перебор логических возможностей, математическое моделирование;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w:t>
      </w:r>
      <w:r w:rsidRPr="00CA7834">
        <w:rPr>
          <w:rFonts w:ascii="Times New Roman" w:hAnsi="Times New Roman"/>
          <w:i/>
          <w:iCs/>
          <w:color w:val="000000"/>
          <w:sz w:val="24"/>
          <w:szCs w:val="24"/>
        </w:rPr>
        <w:t>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целенаправленно и осознанно развивать свои коммуникативные способности, осваивать новые языковые средства;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осознавать свою ответственность за достоверность полученных знаний, за качество выполненного проекта.</w:t>
      </w:r>
    </w:p>
    <w:p w:rsidR="00CA7834" w:rsidRPr="00CA7834" w:rsidRDefault="00CA7834" w:rsidP="00690403">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b/>
          <w:bCs/>
          <w:color w:val="000000"/>
          <w:sz w:val="28"/>
        </w:rPr>
        <w:t>1.2.3.4. Стратегии смыслового чтения и работа с текстом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Работа с текстом: поиск информации и понимание прочитанного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ориентироваться в содержании текста и понимать его целостный смысл: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определять главную тему, общую цель или назначение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FC"/>
      </w:r>
      <w:r w:rsidRPr="00CA7834">
        <w:rPr>
          <w:rFonts w:ascii="Times New Roman" w:hAnsi="Times New Roman"/>
          <w:color w:val="000000"/>
          <w:sz w:val="24"/>
          <w:szCs w:val="24"/>
        </w:rPr>
        <w:t>​ выбирать из текста или придумать заголовок, соответствующий содержанию и общему смыслу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формулировать тезис, выражающий общий смысл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предвосхищать содержание предметного плана текста по заголовку и с опорой на предыдущий опыт;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объяснять порядок частей/инструкций, содержащихся в тексте;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учебно-познавательные и учебно-практические задачи, требующие полного и критического понимания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определять назначение разных видов текстов;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ставить перед собой цель чтения, направляя внимание на полезную в данный момент информацию;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различать темы и подтемы специального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выделять не только главную, но и избыточную информацию;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прогнозировать последовательность изложения идей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сопоставлять разные точки зрения и разные источники информации по заданной теме;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выполнять смысловое свертывание выделенных фактов и мыслей;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формировать на основе текста систему аргументов (доводов) для обоснования определенной позиции;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понимать душевное состояние персонажей текста, сопереживать им.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Выпускник получит возможность научиться</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Работа с текстом: преобразование и интерпретация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интерпретировать текст: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сравнивать и противопоставлять заключенную в тексте информацию разного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обнаруживать в тексте доводы в подтверждение выдвинутых тезисов;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делать выводы из сформулированных посылок;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выводить заключение о намерении автора или главной мысли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Выпускник получит возможность научиться</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Работа с текстом: оценка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основной школы должен научиться (выпускник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откликаться на содержание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связывать информацию, обнаруженную в тексте, со знаниями из других источников;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оценивать утверждения, сделанные в тексте, исходя из своих представлений о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FC"/>
      </w:r>
      <w:r w:rsidRPr="00CA7834">
        <w:rPr>
          <w:rFonts w:ascii="Times New Roman" w:hAnsi="Times New Roman"/>
          <w:color w:val="000000"/>
          <w:sz w:val="24"/>
          <w:szCs w:val="24"/>
        </w:rPr>
        <w:t>​ находить доводы в защиту своей точки зрения;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откликаться на форму текста: оценивать не только содержание текста, но и его форму, а в целом – мастерство его исполнения;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 процессе работы с одним или несколькими источниками выявлять содержащуюся в них противоречивую, конфликтную информацию;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Выпускник получит возможность научиться</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критически относиться к рекламной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способы проверки противоречивой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достоверную информацию в случае наличия противоречивой или конфликтной ситуации.</w:t>
      </w:r>
    </w:p>
    <w:p w:rsidR="00CA7834" w:rsidRPr="00CA7834" w:rsidRDefault="00CA7834" w:rsidP="00B36645">
      <w:pPr>
        <w:shd w:val="clear" w:color="auto" w:fill="FFFFFF"/>
        <w:spacing w:after="0" w:line="240" w:lineRule="auto"/>
        <w:jc w:val="center"/>
        <w:rPr>
          <w:rFonts w:ascii="Times New Roman" w:hAnsi="Times New Roman"/>
          <w:color w:val="000000"/>
          <w:sz w:val="28"/>
          <w:szCs w:val="28"/>
        </w:rPr>
      </w:pPr>
      <w:r w:rsidRPr="00CA7834">
        <w:rPr>
          <w:rFonts w:ascii="Times New Roman" w:hAnsi="Times New Roman"/>
          <w:b/>
          <w:bCs/>
          <w:color w:val="000000"/>
          <w:sz w:val="28"/>
        </w:rPr>
        <w:t>1.2.4. Предметные результаты</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6" w:name="_Toc409691628"/>
      <w:bookmarkStart w:id="7" w:name="_Toc410653953"/>
      <w:bookmarkStart w:id="8" w:name="_Toc414553133"/>
      <w:bookmarkEnd w:id="6"/>
      <w:bookmarkEnd w:id="7"/>
      <w:r w:rsidRPr="00CA7834">
        <w:rPr>
          <w:rFonts w:ascii="Times New Roman" w:hAnsi="Times New Roman"/>
          <w:b/>
          <w:bCs/>
          <w:color w:val="000000"/>
          <w:sz w:val="28"/>
        </w:rPr>
        <w:t>1.2.4.1. Русский язык</w:t>
      </w:r>
      <w:bookmarkEnd w:id="8"/>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bookmarkStart w:id="9" w:name="_Toc287934277"/>
      <w:bookmarkStart w:id="10" w:name="_Toc414553134"/>
      <w:bookmarkStart w:id="11" w:name="_Toc287551922"/>
      <w:bookmarkEnd w:id="9"/>
      <w:bookmarkEnd w:id="10"/>
      <w:r w:rsidRPr="00CA7834">
        <w:rPr>
          <w:rFonts w:ascii="Times New Roman" w:hAnsi="Times New Roman"/>
          <w:b/>
          <w:bCs/>
          <w:color w:val="000000"/>
          <w:sz w:val="24"/>
          <w:szCs w:val="24"/>
        </w:rPr>
        <w:t>Выпускник научится:</w:t>
      </w:r>
      <w:bookmarkEnd w:id="11"/>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навыками работы с учебной книгой, словарями и другими информационными источниками, включая СМИ и ресурсы Интернета;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навыками различных видов чтения (изучающим, ознакомительным, просмотровым) и информационной переработки прочитанного материала;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знание алфавита при поиске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значимые и незначимые единицы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фонетический и орфоэпический анализ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группировать звуки речи по заданным признакам, слова по заданным параметрам их звукового состава;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членить слова на слоги и правильно их переносить;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морфемный и словообразовательный анализ слов;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лексический анализ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опознавать лексические средства выразительности и основные виды тропов (метафора, эпитет, сравнение, гипербола, олицетворение);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опознавать самостоятельные части речи и их формы, а также служебные части речи и междометия;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морфологический анализ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знания и умения по морфемике и словообразованию при проведении морфологического анализа слов;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опознавать основные единицы синтаксиса (словосочетание, предложение, текст);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грамматическую основу предложения;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главные и второстепенные члены предложения;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опознавать предложения простые и сложные, предложения осложненной структуры;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синтаксический анализ словосочетания и предложения;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основные языковые нормы в устной и письменной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опираться на фонетический, морфемный, словообразовательный и морфологический анализ в практике правописания ;</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опираться на грамматико-интонационный анализ при объяснении расстановки знаков препинания в предложении;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орфографические словари.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bookmarkStart w:id="12" w:name="_Toc414553135"/>
      <w:r w:rsidRPr="00CA7834">
        <w:rPr>
          <w:rFonts w:ascii="Times New Roman" w:hAnsi="Times New Roman"/>
          <w:b/>
          <w:bCs/>
          <w:color w:val="000000"/>
          <w:sz w:val="24"/>
          <w:szCs w:val="24"/>
        </w:rPr>
        <w:t>Выпускник получит возможность научиться:</w:t>
      </w:r>
      <w:bookmarkEnd w:id="12"/>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собственную и чужую речь с точки зрения точного, уместного и выразительного словоупотребления;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опознавать различные выразительные средства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писать конспект, отзыв, тезисы, рефераты, статьи, рецензии, доклады, интервью, очерки, доверенности, резюме и другие жанры;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словообразовательные цепочки и словообразовательные гнезда;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этимологические данные для объяснения правописания и лексического значения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7834" w:rsidRPr="00CA7834" w:rsidRDefault="00CA7834" w:rsidP="00690403">
      <w:pPr>
        <w:shd w:val="clear" w:color="auto" w:fill="FFFFFF"/>
        <w:spacing w:after="0" w:line="240" w:lineRule="auto"/>
        <w:jc w:val="both"/>
        <w:rPr>
          <w:rFonts w:ascii="Times New Roman" w:hAnsi="Times New Roman"/>
          <w:color w:val="000000"/>
          <w:sz w:val="28"/>
          <w:szCs w:val="28"/>
        </w:rPr>
      </w:pPr>
      <w:bookmarkStart w:id="13" w:name="_Toc409691629"/>
      <w:bookmarkStart w:id="14" w:name="_Toc410653954"/>
      <w:bookmarkStart w:id="15" w:name="_Toc414553136"/>
      <w:bookmarkEnd w:id="13"/>
      <w:bookmarkEnd w:id="14"/>
      <w:r w:rsidRPr="00CA7834">
        <w:rPr>
          <w:rFonts w:ascii="Times New Roman" w:hAnsi="Times New Roman"/>
          <w:b/>
          <w:bCs/>
          <w:color w:val="000000"/>
          <w:sz w:val="28"/>
        </w:rPr>
        <w:t>1.2.4.2.Литература</w:t>
      </w:r>
      <w:bookmarkEnd w:id="15"/>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Федеральным государственным образовательным стандартом основного общего образования </w:t>
      </w:r>
      <w:r w:rsidRPr="00CA7834">
        <w:rPr>
          <w:rFonts w:ascii="Times New Roman" w:hAnsi="Times New Roman"/>
          <w:b/>
          <w:bCs/>
          <w:color w:val="000000"/>
          <w:sz w:val="24"/>
          <w:szCs w:val="24"/>
        </w:rPr>
        <w:t>предметнымирезультатами</w:t>
      </w:r>
      <w:r w:rsidRPr="00CA7834">
        <w:rPr>
          <w:rFonts w:ascii="Times New Roman" w:hAnsi="Times New Roman"/>
          <w:color w:val="000000"/>
          <w:sz w:val="24"/>
          <w:szCs w:val="24"/>
        </w:rPr>
        <w:t> изучения предмета «Литература» являются: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развитие способности понимать литературные художественные произведения, воплощающие разные этнокультурные традиции;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Конкретизируя эти общие результаты, обозначим наиболее важные </w:t>
      </w:r>
      <w:r w:rsidRPr="00CA7834">
        <w:rPr>
          <w:rFonts w:ascii="Times New Roman" w:hAnsi="Times New Roman"/>
          <w:b/>
          <w:bCs/>
          <w:color w:val="000000"/>
          <w:sz w:val="24"/>
          <w:szCs w:val="24"/>
        </w:rPr>
        <w:t>предметныеумения</w:t>
      </w:r>
      <w:r w:rsidRPr="00CA7834">
        <w:rPr>
          <w:rFonts w:ascii="Times New Roman" w:hAnsi="Times New Roman"/>
          <w:color w:val="000000"/>
          <w:sz w:val="24"/>
          <w:szCs w:val="24"/>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тему и основную мысль произведения (5–6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различными видами пересказа (5–6 кл.), пересказывать сюжет; выявлять особенности композиции, основной конфликт, вычленять фабулу (6–7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героев-персонажей, давать их сравнительные характеристики (5–6 кл.); оценивать систему персонажей (6–7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родо-жанровую специфику художественного произведения (5–9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свое понимание нравственно-философской, социально-исторической и эстетической проблематики произведений (7–9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выражать личное отношение к художественному произведению, аргументировать свою точку зрения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выразительно читать с листа и наизусть произведения/фрагменты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произведений художественной литературы, передавая личное отношение к произведению (5–9 класс);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планировании </w:t>
      </w:r>
      <w:r w:rsidRPr="00CA7834">
        <w:rPr>
          <w:rFonts w:ascii="Times New Roman" w:hAnsi="Times New Roman"/>
          <w:b/>
          <w:bCs/>
          <w:color w:val="000000"/>
          <w:sz w:val="24"/>
          <w:szCs w:val="24"/>
        </w:rPr>
        <w:t>предметных </w:t>
      </w:r>
      <w:r w:rsidRPr="00CA7834">
        <w:rPr>
          <w:rFonts w:ascii="Times New Roman" w:hAnsi="Times New Roman"/>
          <w:color w:val="000000"/>
          <w:sz w:val="24"/>
          <w:szCs w:val="24"/>
        </w:rPr>
        <w:t>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оценке предметных результатов обучения литературе следует учитывать несколько</w:t>
      </w:r>
      <w:r w:rsidRPr="00CA7834">
        <w:rPr>
          <w:rFonts w:ascii="Times New Roman" w:hAnsi="Times New Roman"/>
          <w:b/>
          <w:bCs/>
          <w:color w:val="000000"/>
          <w:sz w:val="24"/>
          <w:szCs w:val="24"/>
        </w:rPr>
        <w:t>основных уровней сформированности читательской культуры</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I уровень</w:t>
      </w:r>
      <w:r w:rsidRPr="00CA7834">
        <w:rPr>
          <w:rFonts w:ascii="Times New Roman" w:hAnsi="Times New Roman"/>
          <w:color w:val="000000"/>
          <w:sz w:val="24"/>
          <w:szCs w:val="24"/>
        </w:rPr>
        <w:t>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CA7834">
        <w:rPr>
          <w:rFonts w:ascii="Times New Roman" w:hAnsi="Times New Roman"/>
          <w:i/>
          <w:iCs/>
          <w:color w:val="000000"/>
          <w:sz w:val="24"/>
          <w:szCs w:val="24"/>
        </w:rPr>
        <w:t>характеризуется способностями читателя воспроизводить содержание литературного произведения, отвечая на тестовые вопросы</w:t>
      </w:r>
      <w:r w:rsidRPr="00CA7834">
        <w:rPr>
          <w:rFonts w:ascii="Times New Roman" w:hAnsi="Times New Roman"/>
          <w:color w:val="000000"/>
          <w:sz w:val="24"/>
          <w:szCs w:val="24"/>
        </w:rPr>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основным </w:t>
      </w:r>
      <w:r w:rsidRPr="00CA7834">
        <w:rPr>
          <w:rFonts w:ascii="Times New Roman" w:hAnsi="Times New Roman"/>
          <w:b/>
          <w:bCs/>
          <w:color w:val="000000"/>
          <w:sz w:val="24"/>
          <w:szCs w:val="24"/>
        </w:rPr>
        <w:t>видам деятельности</w:t>
      </w:r>
      <w:r w:rsidRPr="00CA7834">
        <w:rPr>
          <w:rFonts w:ascii="Times New Roman" w:hAnsi="Times New Roman"/>
          <w:color w:val="000000"/>
          <w:sz w:val="24"/>
          <w:szCs w:val="24"/>
        </w:rPr>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Условно им соответствуют следующие типы диагностических </w:t>
      </w:r>
      <w:r w:rsidRPr="00CA7834">
        <w:rPr>
          <w:rFonts w:ascii="Times New Roman" w:hAnsi="Times New Roman"/>
          <w:b/>
          <w:bCs/>
          <w:color w:val="000000"/>
          <w:sz w:val="24"/>
          <w:szCs w:val="24"/>
        </w:rPr>
        <w:t>заданий</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выразительно прочтите следующий фрагмент;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определите, какие события в произведении являются центральными;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определите, где и когда происходят описываемые события;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опишите, каким вам представляется герой произведения, прокомментируйте слова героя;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выделите в тексте наиболее непонятные (загадочные, удивительные и т. п.) для вас места;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ответьте на поставленный учителем/автором учебника вопрос;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определите, выделите, найдите, перечислите признаки, черты, повторяющиеся детали и т. 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II уровень</w:t>
      </w:r>
      <w:r w:rsidRPr="00CA7834">
        <w:rPr>
          <w:rFonts w:ascii="Times New Roman" w:hAnsi="Times New Roman"/>
          <w:color w:val="000000"/>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w:t>
      </w:r>
      <w:r w:rsidRPr="00CA7834">
        <w:rPr>
          <w:rFonts w:ascii="Times New Roman" w:hAnsi="Times New Roman"/>
          <w:i/>
          <w:iCs/>
          <w:color w:val="000000"/>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основным </w:t>
      </w:r>
      <w:r w:rsidRPr="00CA7834">
        <w:rPr>
          <w:rFonts w:ascii="Times New Roman" w:hAnsi="Times New Roman"/>
          <w:b/>
          <w:bCs/>
          <w:color w:val="000000"/>
          <w:sz w:val="24"/>
          <w:szCs w:val="24"/>
        </w:rPr>
        <w:t>видам деятельности</w:t>
      </w:r>
      <w:r w:rsidRPr="00CA7834">
        <w:rPr>
          <w:rFonts w:ascii="Times New Roman" w:hAnsi="Times New Roman"/>
          <w:color w:val="000000"/>
          <w:sz w:val="24"/>
          <w:szCs w:val="24"/>
        </w:rPr>
        <w:t>,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A7834">
        <w:rPr>
          <w:rFonts w:ascii="Times New Roman" w:hAnsi="Times New Roman"/>
          <w:i/>
          <w:iCs/>
          <w:color w:val="000000"/>
          <w:sz w:val="24"/>
          <w:szCs w:val="24"/>
        </w:rPr>
        <w:t>пофразового</w:t>
      </w:r>
      <w:r w:rsidRPr="00CA7834">
        <w:rPr>
          <w:rFonts w:ascii="Times New Roman" w:hAnsi="Times New Roman"/>
          <w:color w:val="000000"/>
          <w:sz w:val="24"/>
          <w:szCs w:val="24"/>
        </w:rPr>
        <w:t> (при анализе стихотворений и небольших прозаических произведений – рассказов, новелл) или </w:t>
      </w:r>
      <w:r w:rsidRPr="00CA7834">
        <w:rPr>
          <w:rFonts w:ascii="Times New Roman" w:hAnsi="Times New Roman"/>
          <w:i/>
          <w:iCs/>
          <w:color w:val="000000"/>
          <w:sz w:val="24"/>
          <w:szCs w:val="24"/>
        </w:rPr>
        <w:t>поэпизодного</w:t>
      </w:r>
      <w:r w:rsidRPr="00CA7834">
        <w:rPr>
          <w:rFonts w:ascii="Times New Roman" w:hAnsi="Times New Roman"/>
          <w:color w:val="000000"/>
          <w:sz w:val="24"/>
          <w:szCs w:val="24"/>
        </w:rPr>
        <w:t>; проведение целостного и межтекстового анализа).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Условно им соответствуют следующие типы диагностических </w:t>
      </w:r>
      <w:r w:rsidRPr="00CA7834">
        <w:rPr>
          <w:rFonts w:ascii="Times New Roman" w:hAnsi="Times New Roman"/>
          <w:b/>
          <w:bCs/>
          <w:color w:val="000000"/>
          <w:sz w:val="24"/>
          <w:szCs w:val="24"/>
        </w:rPr>
        <w:t>заданий</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выделите, определите, найдите, перечислите признаки, черты, повторяющиеся детали и т. 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покажите, какие особенности художественного текста проявляют позицию его автора;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проанализируйте фрагменты, эпизоды текста (по предложенному алгоритму и без него);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сопоставьте, сравните, найдите сходства и различия (как в одном тексте, так и между разными произведениями);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определите жанр произведения, охарактеризуйте его особенности;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дайте свое рабочее определение следующему теоретико-литературному понятию.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III уровень</w:t>
      </w:r>
      <w:r w:rsidRPr="00CA7834">
        <w:rPr>
          <w:rFonts w:ascii="Times New Roman" w:hAnsi="Times New Roman"/>
          <w:color w:val="000000"/>
          <w:sz w:val="24"/>
          <w:szCs w:val="24"/>
        </w:rPr>
        <w:t>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основным </w:t>
      </w:r>
      <w:r w:rsidRPr="00CA7834">
        <w:rPr>
          <w:rFonts w:ascii="Times New Roman" w:hAnsi="Times New Roman"/>
          <w:b/>
          <w:bCs/>
          <w:color w:val="000000"/>
          <w:sz w:val="24"/>
          <w:szCs w:val="24"/>
        </w:rPr>
        <w:t>видам деятельности</w:t>
      </w:r>
      <w:r w:rsidRPr="00CA7834">
        <w:rPr>
          <w:rFonts w:ascii="Times New Roman" w:hAnsi="Times New Roman"/>
          <w:color w:val="000000"/>
          <w:sz w:val="24"/>
          <w:szCs w:val="24"/>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sidRPr="00CA7834">
        <w:rPr>
          <w:rFonts w:ascii="Times New Roman" w:hAnsi="Times New Roman"/>
          <w:color w:val="000000"/>
          <w:sz w:val="24"/>
          <w:szCs w:val="24"/>
        </w:rPr>
        <w:lastRenderedPageBreak/>
        <w:t>создание эссе, научно-исследовательских заметок (статьи), доклада на конференцию, рецензии, сценария и т.п.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Условно им соответствуют следующие типы диагностических </w:t>
      </w:r>
      <w:r w:rsidRPr="00CA7834">
        <w:rPr>
          <w:rFonts w:ascii="Times New Roman" w:hAnsi="Times New Roman"/>
          <w:b/>
          <w:bCs/>
          <w:color w:val="000000"/>
          <w:sz w:val="24"/>
          <w:szCs w:val="24"/>
        </w:rPr>
        <w:t>заданий</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выделите, определите, найдите, перечислите признаки, черты, повторяющиеся детали и т. 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определите художественную функцию той или иной детали, приема и т. 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определите позицию автора и способы ее выражения;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проинтерпретируйте выбранный фрагмент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объясните (устно, письменно) смысл названия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озаглавьте предложенный текст (в случае если у литературного произведения нет заглавия);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напишите сочинение-интерпретацию;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напишите рецензию на произведение, не изучавшееся на уроках литературы..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CA7834">
        <w:rPr>
          <w:rFonts w:ascii="Times New Roman" w:hAnsi="Times New Roman"/>
          <w:b/>
          <w:bCs/>
          <w:color w:val="000000"/>
          <w:sz w:val="24"/>
          <w:szCs w:val="24"/>
        </w:rPr>
        <w:t>5</w:t>
      </w:r>
      <w:r w:rsidRPr="00CA7834">
        <w:rPr>
          <w:rFonts w:ascii="Times New Roman" w:hAnsi="Times New Roman"/>
          <w:color w:val="000000"/>
          <w:sz w:val="24"/>
          <w:szCs w:val="24"/>
        </w:rPr>
        <w:t>–</w:t>
      </w:r>
      <w:r w:rsidRPr="00CA7834">
        <w:rPr>
          <w:rFonts w:ascii="Times New Roman" w:hAnsi="Times New Roman"/>
          <w:b/>
          <w:bCs/>
          <w:color w:val="000000"/>
          <w:sz w:val="24"/>
          <w:szCs w:val="24"/>
        </w:rPr>
        <w:t>6 классах</w:t>
      </w:r>
      <w:r w:rsidRPr="00CA7834">
        <w:rPr>
          <w:rFonts w:ascii="Times New Roman" w:hAnsi="Times New Roman"/>
          <w:color w:val="000000"/>
          <w:sz w:val="24"/>
          <w:szCs w:val="24"/>
        </w:rPr>
        <w:t>, соответствует </w:t>
      </w:r>
      <w:r w:rsidRPr="00CA7834">
        <w:rPr>
          <w:rFonts w:ascii="Times New Roman" w:hAnsi="Times New Roman"/>
          <w:b/>
          <w:bCs/>
          <w:color w:val="000000"/>
          <w:sz w:val="24"/>
          <w:szCs w:val="24"/>
        </w:rPr>
        <w:t>первому уровню</w:t>
      </w:r>
      <w:r w:rsidRPr="00CA7834">
        <w:rPr>
          <w:rFonts w:ascii="Times New Roman" w:hAnsi="Times New Roman"/>
          <w:color w:val="000000"/>
          <w:sz w:val="24"/>
          <w:szCs w:val="24"/>
        </w:rPr>
        <w:t>; в процессе литературного образования учеников </w:t>
      </w:r>
      <w:r w:rsidRPr="00CA7834">
        <w:rPr>
          <w:rFonts w:ascii="Times New Roman" w:hAnsi="Times New Roman"/>
          <w:b/>
          <w:bCs/>
          <w:color w:val="000000"/>
          <w:sz w:val="24"/>
          <w:szCs w:val="24"/>
        </w:rPr>
        <w:t>7</w:t>
      </w:r>
      <w:r w:rsidRPr="00CA7834">
        <w:rPr>
          <w:rFonts w:ascii="Times New Roman" w:hAnsi="Times New Roman"/>
          <w:color w:val="000000"/>
          <w:sz w:val="24"/>
          <w:szCs w:val="24"/>
        </w:rPr>
        <w:t>–</w:t>
      </w:r>
      <w:r w:rsidRPr="00CA7834">
        <w:rPr>
          <w:rFonts w:ascii="Times New Roman" w:hAnsi="Times New Roman"/>
          <w:b/>
          <w:bCs/>
          <w:color w:val="000000"/>
          <w:sz w:val="24"/>
          <w:szCs w:val="24"/>
        </w:rPr>
        <w:t>8 классов</w:t>
      </w:r>
      <w:r w:rsidRPr="00CA7834">
        <w:rPr>
          <w:rFonts w:ascii="Times New Roman" w:hAnsi="Times New Roman"/>
          <w:color w:val="000000"/>
          <w:sz w:val="24"/>
          <w:szCs w:val="24"/>
        </w:rPr>
        <w:t>формируется </w:t>
      </w:r>
      <w:r w:rsidRPr="00CA7834">
        <w:rPr>
          <w:rFonts w:ascii="Times New Roman" w:hAnsi="Times New Roman"/>
          <w:b/>
          <w:bCs/>
          <w:color w:val="000000"/>
          <w:sz w:val="24"/>
          <w:szCs w:val="24"/>
        </w:rPr>
        <w:t>второй</w:t>
      </w:r>
      <w:r w:rsidRPr="00CA7834">
        <w:rPr>
          <w:rFonts w:ascii="Times New Roman" w:hAnsi="Times New Roman"/>
          <w:color w:val="000000"/>
          <w:sz w:val="24"/>
          <w:szCs w:val="24"/>
        </w:rPr>
        <w:t> ее </w:t>
      </w:r>
      <w:r w:rsidRPr="00CA7834">
        <w:rPr>
          <w:rFonts w:ascii="Times New Roman" w:hAnsi="Times New Roman"/>
          <w:b/>
          <w:bCs/>
          <w:color w:val="000000"/>
          <w:sz w:val="24"/>
          <w:szCs w:val="24"/>
        </w:rPr>
        <w:t>уровень</w:t>
      </w:r>
      <w:r w:rsidRPr="00CA7834">
        <w:rPr>
          <w:rFonts w:ascii="Times New Roman" w:hAnsi="Times New Roman"/>
          <w:color w:val="000000"/>
          <w:sz w:val="24"/>
          <w:szCs w:val="24"/>
        </w:rPr>
        <w:t>; читательская культура учеников </w:t>
      </w:r>
      <w:r w:rsidRPr="00CA7834">
        <w:rPr>
          <w:rFonts w:ascii="Times New Roman" w:hAnsi="Times New Roman"/>
          <w:b/>
          <w:bCs/>
          <w:color w:val="000000"/>
          <w:sz w:val="24"/>
          <w:szCs w:val="24"/>
        </w:rPr>
        <w:t>9 класса</w:t>
      </w:r>
      <w:r w:rsidRPr="00CA7834">
        <w:rPr>
          <w:rFonts w:ascii="Times New Roman" w:hAnsi="Times New Roman"/>
          <w:color w:val="000000"/>
          <w:sz w:val="24"/>
          <w:szCs w:val="24"/>
        </w:rPr>
        <w:t>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A7834">
        <w:rPr>
          <w:rFonts w:ascii="Times New Roman" w:hAnsi="Times New Roman"/>
          <w:b/>
          <w:bCs/>
          <w:color w:val="000000"/>
          <w:sz w:val="24"/>
          <w:szCs w:val="24"/>
        </w:rPr>
        <w:t>качество</w:t>
      </w:r>
      <w:r w:rsidRPr="00CA7834">
        <w:rPr>
          <w:rFonts w:ascii="Times New Roman" w:hAnsi="Times New Roman"/>
          <w:color w:val="000000"/>
          <w:sz w:val="24"/>
          <w:szCs w:val="24"/>
        </w:rPr>
        <w:t>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Приобщение обучающихся на уроках русской литературы к гуманистическим ценностям чувашской национальной литературы – необходимое условие формирования духовно-развитой личности, обладающей национальным самосознанием и общероссийским гражданским сознанием, чувством патриотизма.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процессе изучения предмета «Литература» достигаются следующие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личностные результаты освоения данного учебного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совершенствование духовно-нравственных качеств личности, воспитание чувства любви к многонациональному отечеству, малой родине, уважительное отношение к русской, культурам других народов, в числе которых культура родного чувашского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использование для решения познавательных и коммуникативных задач различных источников информации (русско-чувашский словарь, толковый словарь чувашского языка, энциклопедии, интернет - ресурсы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Метапредметные результаты изучения предмета Литература» в основной школе проявляются вумении понимать проблему с позиций национально-региональной составляющей в преподавании предмета,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умении самостоятельно организовывать собственную деятельность, используя знания из чувашской национальной культуры и литературы, оценивать ее, определять сферу своих интересов; умении работать с разными источниками информации, находить ее, анализировать, использовать в самостоятельной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Предметные результаты выпускников основной школы состоят в следующем: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в познавательной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понимании ключевых проблем изученных произведений русского и чувашского фольклоров, фольклора других народов, древнерусской литературы, литературы XIX–XXвв., литературы чувашского и других народов России, зарубежной литературы;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связи литературных произведений русских авторов с произведениями чувашских авторов, с эпохой их написания, выявление заложенных в них вневременных, непреходящих нравственных ценностей и их современного звучания;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анализировать литературные произведения русских и чувашских авторов; определять их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сопоставлять тематически близкие произведения русской и родной литературы, находить в них сходные темы, проблемы, идеи, выявлять в них национально- и культурно-обусловленные различия;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владение элементарной литературоведческой терминологией при анализе литературного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приобщение к духовно-нравственным ценностям русской литературы и культуры, сопоставление их духовно-нравственными ценностями чувашского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собственного отношения к произведениям русской и чувашской литературы, их оценка;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собственная интерпретация (в отдельных случаях) изученных литературных произведений;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авторской позиции и свое отношение к ней;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в коммуникативной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восприятие на слух литературных произведение русских и чувашских авторов разных жанров, осмысленное чтение и адекватное восприятие;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написать изложение и сочинение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в эстетической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образной природы литературы как явления словесного искусства с позиций национально-региональной составляющей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эстетическое восприятие произведений литературы; формирование эстетического вкуса;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на основе национально-региональной составляющей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Сведения по теории и истории литературы с опорой на 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образовательных учреждениях данные в стандарте теоретико-литературные понятия изучаются с опорой на национально-региональную составляющую в преподавании предмета, на знания, полученные при освоении родной литературы.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Дополнительными понятиями для учащихся являются: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взаимосвязь и взаимовлияние национальных литератур;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общее и национально-специфическое в литературе.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Объекты образовательных экскурсий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Важными объектами литературной образовательной среды с использованием национально-региональной составляющей являются литературные и литературно-мемориальные музеи Чувашской Республики. Посещение школьниками мест, связанных с жизнью и творчеством выдающихся чувашских писателей, становится заметным фактом их личной биографии, сближает с писателями, обеспечивает личностно переживаемое чувство узнавания при чтении материалов о жизни и творчестве писателей, об истории создания произведений классиков русской литературы и литераторов-земляков.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Объектами образовательных экскурсий при изучении школьного курса литературы могут стать музеи писателей, чьи произведения вошли в круг детского чтения, литературные экспозиции местных краеведческих музеев, республиканские, городские художественные музеи.</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16" w:name="_Toc409691630"/>
      <w:bookmarkStart w:id="17" w:name="_Toc410653955"/>
      <w:bookmarkStart w:id="18" w:name="_Toc414553137"/>
      <w:bookmarkEnd w:id="16"/>
      <w:bookmarkEnd w:id="17"/>
      <w:r w:rsidRPr="00CA7834">
        <w:rPr>
          <w:rFonts w:ascii="Times New Roman" w:hAnsi="Times New Roman"/>
          <w:b/>
          <w:bCs/>
          <w:color w:val="000000"/>
          <w:sz w:val="28"/>
        </w:rPr>
        <w:t>1.2.4.3. Иностранный язык(английский язык)</w:t>
      </w:r>
      <w:bookmarkEnd w:id="18"/>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Коммуникативные умения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Говорение.Диалогическая речь</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вести диалог-обмен мнениями;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брать и давать интервью;</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вести диалог-расспрос на основе нелинейного текста (таблицы, диаграммы и т. д.).</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Говорение. Монологическая речь</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события с опорой на зрительную наглядность и/или вербальную опору (ключевые слова, план, вопросы);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давать краткую характеристику реальных людей и литературных персонажей;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передавать основное содержание прочитанного текста с опорой или без опоры на текст, ключевые слова/ план/ вопросы;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картинку/ фото с опорой или без опоры на ключевые слова/ план/ вопросы.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делать сообщение на заданную тему на основе прочитанного;</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кратко высказываться без предварительной подготовки на заданную тему в соответствии с предложенной ситуацией общения;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кратко высказываться с опорой на нелинейный текст (таблицы, диаграммы, расписание и т. п.);</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кратко излагать результаты выполненной проектной работы.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Аудирование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основную тему в воспринимаемом на слух тексте;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контекстуальную или языковую догадку при восприятии на слух текстов, содержащих незнакомые слова.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Чтение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читать и понимать основное содержание несложных аутентичных текстов, содержащие отдельные неизученные языковые явления;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читать и полностью понимать несложные аутентичные тексты, построенные на изученном языковом материале;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устанавливать причинно-следственную взаимосвязь фактов и событий, изложенных в несложном аутентичном тексте;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восстанавливать текст из разрозненных абзацев или путем добавления выпущенных фрагментов.</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Письменная речь</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заполнять анкеты и формуляры, сообщая о себе основные сведения (имя, фамилия, пол, возраст, гражданство, национальность, адрес и т. д.);</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писать небольшие письменные высказывания с опорой на образец/ план.</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делать краткие выписки из текста с целью их использования в собственных устных высказываниях;</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писать электронное письмо (e-mail) зарубежному другу в ответ на электронное письмо-стимул;</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план/ тезисы устного или письменного сообщения;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кратко излагать в письменном виде результаты проектной деятельности;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писать небольшое письменное высказывание с опорой на нелинейный текст (таблицы, диаграммы и т. п.).</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Языковые навыки и средства оперирования ими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Орфография и пунктуация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правильно писать изученные слова;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расставлять в личном письме знаки препинания, диктуемые его форматом, в соответствии с нормами, принятыми в стране изучаемого языка.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сравнивать и анализировать буквосочетания английского языка и их транскрипцию.</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Фонетическая сторона речи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на слух и адекватно, без фонематических ошибок, ведущих к сбою коммуникации, произносить слова изучаемого иностранного языка;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правильное ударение в изученных словах;</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коммуникативные типы предложений по их интонации;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членить предложение на смысловые группы;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выражать модальные значения, чувства и эмоции с помощью интонации;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британские и американские варианты английского языка в прослушанных высказываниях.</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Лексическая сторона речи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существующие в английском языке нормы лексической сочетаемости;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t>‒​ глаголы при помощи аффиксов </w:t>
      </w:r>
      <w:r w:rsidRPr="00CA7834">
        <w:rPr>
          <w:rFonts w:ascii="Times New Roman" w:hAnsi="Times New Roman"/>
          <w:i/>
          <w:iCs/>
          <w:color w:val="000000"/>
          <w:sz w:val="24"/>
          <w:szCs w:val="24"/>
        </w:rPr>
        <w:t>dis</w:t>
      </w:r>
      <w:r w:rsidRPr="00CA7834">
        <w:rPr>
          <w:rFonts w:ascii="Times New Roman" w:hAnsi="Times New Roman"/>
          <w:color w:val="000000"/>
          <w:sz w:val="24"/>
          <w:szCs w:val="24"/>
        </w:rPr>
        <w:t>-, </w:t>
      </w:r>
      <w:r w:rsidRPr="00CA7834">
        <w:rPr>
          <w:rFonts w:ascii="Times New Roman" w:hAnsi="Times New Roman"/>
          <w:i/>
          <w:iCs/>
          <w:color w:val="000000"/>
          <w:sz w:val="24"/>
          <w:szCs w:val="24"/>
        </w:rPr>
        <w:t>mis</w:t>
      </w:r>
      <w:r w:rsidRPr="00CA7834">
        <w:rPr>
          <w:rFonts w:ascii="Times New Roman" w:hAnsi="Times New Roman"/>
          <w:color w:val="000000"/>
          <w:sz w:val="24"/>
          <w:szCs w:val="24"/>
        </w:rPr>
        <w:t>-, </w:t>
      </w:r>
      <w:r w:rsidRPr="00CA7834">
        <w:rPr>
          <w:rFonts w:ascii="Times New Roman" w:hAnsi="Times New Roman"/>
          <w:i/>
          <w:iCs/>
          <w:color w:val="000000"/>
          <w:sz w:val="24"/>
          <w:szCs w:val="24"/>
        </w:rPr>
        <w:t>re</w:t>
      </w:r>
      <w:r w:rsidRPr="00CA7834">
        <w:rPr>
          <w:rFonts w:ascii="Times New Roman" w:hAnsi="Times New Roman"/>
          <w:color w:val="000000"/>
          <w:sz w:val="24"/>
          <w:szCs w:val="24"/>
        </w:rPr>
        <w:t>-, -</w:t>
      </w:r>
      <w:r w:rsidRPr="00CA7834">
        <w:rPr>
          <w:rFonts w:ascii="Times New Roman" w:hAnsi="Times New Roman"/>
          <w:i/>
          <w:iCs/>
          <w:color w:val="000000"/>
          <w:sz w:val="24"/>
          <w:szCs w:val="24"/>
        </w:rPr>
        <w:t>ize</w:t>
      </w:r>
      <w:r w:rsidRPr="00CA7834">
        <w:rPr>
          <w:rFonts w:ascii="Times New Roman" w:hAnsi="Times New Roman"/>
          <w:color w:val="000000"/>
          <w:sz w:val="24"/>
          <w:szCs w:val="24"/>
        </w:rPr>
        <w:t>/-</w:t>
      </w:r>
      <w:r w:rsidRPr="00CA7834">
        <w:rPr>
          <w:rFonts w:ascii="Times New Roman" w:hAnsi="Times New Roman"/>
          <w:i/>
          <w:iCs/>
          <w:color w:val="000000"/>
          <w:sz w:val="24"/>
          <w:szCs w:val="24"/>
        </w:rPr>
        <w:t>ise</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lang w:val="en-US"/>
        </w:rPr>
      </w:pPr>
      <w:r w:rsidRPr="00CA7834">
        <w:rPr>
          <w:rFonts w:ascii="Times New Roman" w:hAnsi="Times New Roman"/>
          <w:color w:val="000000"/>
          <w:sz w:val="24"/>
          <w:szCs w:val="24"/>
          <w:lang w:val="en-US"/>
        </w:rPr>
        <w:t>‒​ </w:t>
      </w:r>
      <w:r w:rsidRPr="00CA7834">
        <w:rPr>
          <w:rFonts w:ascii="Times New Roman" w:hAnsi="Times New Roman"/>
          <w:color w:val="000000"/>
          <w:sz w:val="24"/>
          <w:szCs w:val="24"/>
        </w:rPr>
        <w:t>именасуществительныеприпомощисуффиксов</w:t>
      </w:r>
      <w:r w:rsidRPr="00CA7834">
        <w:rPr>
          <w:rFonts w:ascii="Times New Roman" w:hAnsi="Times New Roman"/>
          <w:color w:val="000000"/>
          <w:sz w:val="24"/>
          <w:szCs w:val="24"/>
          <w:lang w:val="en-US"/>
        </w:rPr>
        <w:t xml:space="preserve"> -</w:t>
      </w:r>
      <w:r w:rsidRPr="00CA7834">
        <w:rPr>
          <w:rFonts w:ascii="Times New Roman" w:hAnsi="Times New Roman"/>
          <w:i/>
          <w:iCs/>
          <w:color w:val="000000"/>
          <w:sz w:val="24"/>
          <w:szCs w:val="24"/>
          <w:lang w:val="en-US"/>
        </w:rPr>
        <w:t>or</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er</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ist</w:t>
      </w:r>
      <w:r w:rsidRPr="00CA7834">
        <w:rPr>
          <w:rFonts w:ascii="Times New Roman" w:hAnsi="Times New Roman"/>
          <w:color w:val="000000"/>
          <w:sz w:val="24"/>
          <w:szCs w:val="24"/>
          <w:lang w:val="en-US"/>
        </w:rPr>
        <w:t> , -</w:t>
      </w:r>
      <w:r w:rsidRPr="00CA7834">
        <w:rPr>
          <w:rFonts w:ascii="Times New Roman" w:hAnsi="Times New Roman"/>
          <w:i/>
          <w:iCs/>
          <w:color w:val="000000"/>
          <w:sz w:val="24"/>
          <w:szCs w:val="24"/>
          <w:lang w:val="en-US"/>
        </w:rPr>
        <w:t>sion</w:t>
      </w:r>
      <w:r w:rsidRPr="00CA7834">
        <w:rPr>
          <w:rFonts w:ascii="Times New Roman" w:hAnsi="Times New Roman"/>
          <w:color w:val="000000"/>
          <w:sz w:val="24"/>
          <w:szCs w:val="24"/>
          <w:lang w:val="en-US"/>
        </w:rPr>
        <w:t>/-</w:t>
      </w:r>
      <w:r w:rsidRPr="00CA7834">
        <w:rPr>
          <w:rFonts w:ascii="Times New Roman" w:hAnsi="Times New Roman"/>
          <w:i/>
          <w:iCs/>
          <w:color w:val="000000"/>
          <w:sz w:val="24"/>
          <w:szCs w:val="24"/>
          <w:lang w:val="en-US"/>
        </w:rPr>
        <w:t>tion</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nce</w:t>
      </w:r>
      <w:r w:rsidRPr="00CA7834">
        <w:rPr>
          <w:rFonts w:ascii="Times New Roman" w:hAnsi="Times New Roman"/>
          <w:color w:val="000000"/>
          <w:sz w:val="24"/>
          <w:szCs w:val="24"/>
          <w:lang w:val="en-US"/>
        </w:rPr>
        <w:t>/-</w:t>
      </w:r>
      <w:r w:rsidRPr="00CA7834">
        <w:rPr>
          <w:rFonts w:ascii="Times New Roman" w:hAnsi="Times New Roman"/>
          <w:i/>
          <w:iCs/>
          <w:color w:val="000000"/>
          <w:sz w:val="24"/>
          <w:szCs w:val="24"/>
          <w:lang w:val="en-US"/>
        </w:rPr>
        <w:t>ence</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ment</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ity</w:t>
      </w:r>
      <w:r w:rsidRPr="00CA7834">
        <w:rPr>
          <w:rFonts w:ascii="Times New Roman" w:hAnsi="Times New Roman"/>
          <w:color w:val="000000"/>
          <w:sz w:val="24"/>
          <w:szCs w:val="24"/>
          <w:lang w:val="en-US"/>
        </w:rPr>
        <w:t> , -</w:t>
      </w:r>
      <w:r w:rsidRPr="00CA7834">
        <w:rPr>
          <w:rFonts w:ascii="Times New Roman" w:hAnsi="Times New Roman"/>
          <w:i/>
          <w:iCs/>
          <w:color w:val="000000"/>
          <w:sz w:val="24"/>
          <w:szCs w:val="24"/>
          <w:lang w:val="en-US"/>
        </w:rPr>
        <w:t>ness</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ship</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ing</w:t>
      </w:r>
      <w:r w:rsidRPr="00CA7834">
        <w:rPr>
          <w:rFonts w:ascii="Times New Roman" w:hAnsi="Times New Roman"/>
          <w:color w:val="000000"/>
          <w:sz w:val="24"/>
          <w:szCs w:val="24"/>
          <w:lang w:val="en-US"/>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lang w:val="en-US"/>
        </w:rPr>
      </w:pPr>
      <w:r w:rsidRPr="00CA7834">
        <w:rPr>
          <w:rFonts w:ascii="Times New Roman" w:hAnsi="Times New Roman"/>
          <w:color w:val="000000"/>
          <w:sz w:val="24"/>
          <w:szCs w:val="24"/>
          <w:lang w:val="en-US"/>
        </w:rPr>
        <w:t>‒​ </w:t>
      </w:r>
      <w:r w:rsidRPr="00CA7834">
        <w:rPr>
          <w:rFonts w:ascii="Times New Roman" w:hAnsi="Times New Roman"/>
          <w:color w:val="000000"/>
          <w:sz w:val="24"/>
          <w:szCs w:val="24"/>
        </w:rPr>
        <w:t>именаприлагательныеприпомощиаффиксов</w:t>
      </w:r>
      <w:r w:rsidRPr="00CA7834">
        <w:rPr>
          <w:rFonts w:ascii="Times New Roman" w:hAnsi="Times New Roman"/>
          <w:i/>
          <w:iCs/>
          <w:color w:val="000000"/>
          <w:sz w:val="24"/>
          <w:szCs w:val="24"/>
          <w:lang w:val="en-US"/>
        </w:rPr>
        <w:t>inter</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y</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ly</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ful</w:t>
      </w:r>
      <w:r w:rsidRPr="00CA7834">
        <w:rPr>
          <w:rFonts w:ascii="Times New Roman" w:hAnsi="Times New Roman"/>
          <w:color w:val="000000"/>
          <w:sz w:val="24"/>
          <w:szCs w:val="24"/>
          <w:lang w:val="en-US"/>
        </w:rPr>
        <w:t> , -</w:t>
      </w:r>
      <w:r w:rsidRPr="00CA7834">
        <w:rPr>
          <w:rFonts w:ascii="Times New Roman" w:hAnsi="Times New Roman"/>
          <w:i/>
          <w:iCs/>
          <w:color w:val="000000"/>
          <w:sz w:val="24"/>
          <w:szCs w:val="24"/>
          <w:lang w:val="en-US"/>
        </w:rPr>
        <w:t>al</w:t>
      </w:r>
      <w:r w:rsidRPr="00CA7834">
        <w:rPr>
          <w:rFonts w:ascii="Times New Roman" w:hAnsi="Times New Roman"/>
          <w:color w:val="000000"/>
          <w:sz w:val="24"/>
          <w:szCs w:val="24"/>
          <w:lang w:val="en-US"/>
        </w:rPr>
        <w:t> , -</w:t>
      </w:r>
      <w:r w:rsidRPr="00CA7834">
        <w:rPr>
          <w:rFonts w:ascii="Times New Roman" w:hAnsi="Times New Roman"/>
          <w:i/>
          <w:iCs/>
          <w:color w:val="000000"/>
          <w:sz w:val="24"/>
          <w:szCs w:val="24"/>
          <w:lang w:val="en-US"/>
        </w:rPr>
        <w:t>ic</w:t>
      </w:r>
      <w:r w:rsidRPr="00CA7834">
        <w:rPr>
          <w:rFonts w:ascii="Times New Roman" w:hAnsi="Times New Roman"/>
          <w:color w:val="000000"/>
          <w:sz w:val="24"/>
          <w:szCs w:val="24"/>
          <w:lang w:val="en-US"/>
        </w:rPr>
        <w:t>,-</w:t>
      </w:r>
      <w:r w:rsidRPr="00CA7834">
        <w:rPr>
          <w:rFonts w:ascii="Times New Roman" w:hAnsi="Times New Roman"/>
          <w:i/>
          <w:iCs/>
          <w:color w:val="000000"/>
          <w:sz w:val="24"/>
          <w:szCs w:val="24"/>
          <w:lang w:val="en-US"/>
        </w:rPr>
        <w:t>ian</w:t>
      </w:r>
      <w:r w:rsidRPr="00CA7834">
        <w:rPr>
          <w:rFonts w:ascii="Times New Roman" w:hAnsi="Times New Roman"/>
          <w:color w:val="000000"/>
          <w:sz w:val="24"/>
          <w:szCs w:val="24"/>
          <w:lang w:val="en-US"/>
        </w:rPr>
        <w:t>/</w:t>
      </w:r>
      <w:r w:rsidRPr="00CA7834">
        <w:rPr>
          <w:rFonts w:ascii="Times New Roman" w:hAnsi="Times New Roman"/>
          <w:i/>
          <w:iCs/>
          <w:color w:val="000000"/>
          <w:sz w:val="24"/>
          <w:szCs w:val="24"/>
          <w:lang w:val="en-US"/>
        </w:rPr>
        <w:t>an</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ing</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ous</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able</w:t>
      </w:r>
      <w:r w:rsidRPr="00CA7834">
        <w:rPr>
          <w:rFonts w:ascii="Times New Roman" w:hAnsi="Times New Roman"/>
          <w:color w:val="000000"/>
          <w:sz w:val="24"/>
          <w:szCs w:val="24"/>
          <w:lang w:val="en-US"/>
        </w:rPr>
        <w:t>/</w:t>
      </w:r>
      <w:r w:rsidRPr="00CA7834">
        <w:rPr>
          <w:rFonts w:ascii="Times New Roman" w:hAnsi="Times New Roman"/>
          <w:i/>
          <w:iCs/>
          <w:color w:val="000000"/>
          <w:sz w:val="24"/>
          <w:szCs w:val="24"/>
          <w:lang w:val="en-US"/>
        </w:rPr>
        <w:t>ible</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less</w:t>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lang w:val="en-US"/>
        </w:rPr>
        <w:t>ive</w:t>
      </w:r>
      <w:r w:rsidRPr="00CA7834">
        <w:rPr>
          <w:rFonts w:ascii="Times New Roman" w:hAnsi="Times New Roman"/>
          <w:color w:val="000000"/>
          <w:sz w:val="24"/>
          <w:szCs w:val="24"/>
          <w:lang w:val="en-US"/>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lastRenderedPageBreak/>
        <w:t>‒​ наречия при помощи суффикса -</w:t>
      </w:r>
      <w:r w:rsidRPr="00CA7834">
        <w:rPr>
          <w:rFonts w:ascii="Times New Roman" w:hAnsi="Times New Roman"/>
          <w:i/>
          <w:iCs/>
          <w:color w:val="000000"/>
          <w:sz w:val="24"/>
          <w:szCs w:val="24"/>
        </w:rPr>
        <w:t>ly</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t>‒​ имена существительные, имена прилагательные, наречия при помощи отрицательных префиксов</w:t>
      </w:r>
      <w:r w:rsidRPr="00CA7834">
        <w:rPr>
          <w:rFonts w:ascii="Times New Roman" w:hAnsi="Times New Roman"/>
          <w:i/>
          <w:iCs/>
          <w:color w:val="000000"/>
          <w:sz w:val="24"/>
          <w:szCs w:val="24"/>
        </w:rPr>
        <w:t>un</w:t>
      </w:r>
      <w:r w:rsidRPr="00CA7834">
        <w:rPr>
          <w:rFonts w:ascii="Times New Roman" w:hAnsi="Times New Roman"/>
          <w:color w:val="000000"/>
          <w:sz w:val="24"/>
          <w:szCs w:val="24"/>
        </w:rPr>
        <w:t>-, </w:t>
      </w:r>
      <w:r w:rsidRPr="00CA7834">
        <w:rPr>
          <w:rFonts w:ascii="Times New Roman" w:hAnsi="Times New Roman"/>
          <w:i/>
          <w:iCs/>
          <w:color w:val="000000"/>
          <w:sz w:val="24"/>
          <w:szCs w:val="24"/>
        </w:rPr>
        <w:t>im</w:t>
      </w:r>
      <w:r w:rsidRPr="00CA7834">
        <w:rPr>
          <w:rFonts w:ascii="Times New Roman" w:hAnsi="Times New Roman"/>
          <w:color w:val="000000"/>
          <w:sz w:val="24"/>
          <w:szCs w:val="24"/>
        </w:rPr>
        <w:t>-/</w:t>
      </w:r>
      <w:r w:rsidRPr="00CA7834">
        <w:rPr>
          <w:rFonts w:ascii="Times New Roman" w:hAnsi="Times New Roman"/>
          <w:i/>
          <w:iCs/>
          <w:color w:val="000000"/>
          <w:sz w:val="24"/>
          <w:szCs w:val="24"/>
        </w:rPr>
        <w:t>in</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t>‒​ числительные при помощи суффиксов -</w:t>
      </w:r>
      <w:r w:rsidRPr="00CA7834">
        <w:rPr>
          <w:rFonts w:ascii="Times New Roman" w:hAnsi="Times New Roman"/>
          <w:i/>
          <w:iCs/>
          <w:color w:val="000000"/>
          <w:sz w:val="24"/>
          <w:szCs w:val="24"/>
        </w:rPr>
        <w:t>teen</w:t>
      </w:r>
      <w:r w:rsidRPr="00CA7834">
        <w:rPr>
          <w:rFonts w:ascii="Times New Roman" w:hAnsi="Times New Roman"/>
          <w:color w:val="000000"/>
          <w:sz w:val="24"/>
          <w:szCs w:val="24"/>
        </w:rPr>
        <w:t>, -</w:t>
      </w:r>
      <w:r w:rsidRPr="00CA7834">
        <w:rPr>
          <w:rFonts w:ascii="Times New Roman" w:hAnsi="Times New Roman"/>
          <w:i/>
          <w:iCs/>
          <w:color w:val="000000"/>
          <w:sz w:val="24"/>
          <w:szCs w:val="24"/>
        </w:rPr>
        <w:t>ty</w:t>
      </w:r>
      <w:r w:rsidRPr="00CA7834">
        <w:rPr>
          <w:rFonts w:ascii="Times New Roman" w:hAnsi="Times New Roman"/>
          <w:color w:val="000000"/>
          <w:sz w:val="24"/>
          <w:szCs w:val="24"/>
        </w:rPr>
        <w:t>; -</w:t>
      </w:r>
      <w:r w:rsidRPr="00CA7834">
        <w:rPr>
          <w:rFonts w:ascii="Times New Roman" w:hAnsi="Times New Roman"/>
          <w:i/>
          <w:iCs/>
          <w:color w:val="000000"/>
          <w:sz w:val="24"/>
          <w:szCs w:val="24"/>
        </w:rPr>
        <w:t>th</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в нескольких значениях многозначные слова, изученные в пределах тематики основной школы;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наиболее распространенные фразовые глаголы;</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принадлежность слов к частям речи по аффиксам;</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Грамматическая сторона речи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предложения с начальным</w:t>
      </w:r>
      <w:r w:rsidRPr="00CA7834">
        <w:rPr>
          <w:rFonts w:ascii="Times New Roman" w:hAnsi="Times New Roman"/>
          <w:i/>
          <w:iCs/>
          <w:color w:val="000000"/>
          <w:sz w:val="24"/>
          <w:szCs w:val="24"/>
        </w:rPr>
        <w:t>It</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предложения с начальным</w:t>
      </w:r>
      <w:r w:rsidRPr="00CA7834">
        <w:rPr>
          <w:rFonts w:ascii="Times New Roman" w:hAnsi="Times New Roman"/>
          <w:i/>
          <w:iCs/>
          <w:color w:val="000000"/>
          <w:sz w:val="24"/>
          <w:szCs w:val="24"/>
        </w:rPr>
        <w:t>There+tobe</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сложносочиненные предложения с сочинительными союзами</w:t>
      </w:r>
      <w:r w:rsidRPr="00CA7834">
        <w:rPr>
          <w:rFonts w:ascii="Times New Roman" w:hAnsi="Times New Roman"/>
          <w:i/>
          <w:iCs/>
          <w:color w:val="000000"/>
          <w:sz w:val="24"/>
          <w:szCs w:val="24"/>
        </w:rPr>
        <w:t>and</w:t>
      </w:r>
      <w:r w:rsidRPr="00CA7834">
        <w:rPr>
          <w:rFonts w:ascii="Times New Roman" w:hAnsi="Times New Roman"/>
          <w:color w:val="000000"/>
          <w:sz w:val="24"/>
          <w:szCs w:val="24"/>
        </w:rPr>
        <w:t>,</w:t>
      </w:r>
      <w:r w:rsidRPr="00CA7834">
        <w:rPr>
          <w:rFonts w:ascii="Times New Roman" w:hAnsi="Times New Roman"/>
          <w:i/>
          <w:iCs/>
          <w:color w:val="000000"/>
          <w:sz w:val="24"/>
          <w:szCs w:val="24"/>
        </w:rPr>
        <w:t>but</w:t>
      </w:r>
      <w:r w:rsidRPr="00CA7834">
        <w:rPr>
          <w:rFonts w:ascii="Times New Roman" w:hAnsi="Times New Roman"/>
          <w:color w:val="000000"/>
          <w:sz w:val="24"/>
          <w:szCs w:val="24"/>
        </w:rPr>
        <w:t>,</w:t>
      </w:r>
      <w:r w:rsidRPr="00CA7834">
        <w:rPr>
          <w:rFonts w:ascii="Times New Roman" w:hAnsi="Times New Roman"/>
          <w:i/>
          <w:iCs/>
          <w:color w:val="000000"/>
          <w:sz w:val="24"/>
          <w:szCs w:val="24"/>
        </w:rPr>
        <w:t>or</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сложноподчиненные предложения с союзами и союзными словами </w:t>
      </w:r>
      <w:r w:rsidRPr="00CA7834">
        <w:rPr>
          <w:rFonts w:ascii="Times New Roman" w:hAnsi="Times New Roman"/>
          <w:i/>
          <w:iCs/>
          <w:color w:val="000000"/>
          <w:sz w:val="24"/>
          <w:szCs w:val="24"/>
        </w:rPr>
        <w:t>because</w:t>
      </w:r>
      <w:r w:rsidRPr="00CA7834">
        <w:rPr>
          <w:rFonts w:ascii="Times New Roman" w:hAnsi="Times New Roman"/>
          <w:color w:val="000000"/>
          <w:sz w:val="24"/>
          <w:szCs w:val="24"/>
        </w:rPr>
        <w:t>, </w:t>
      </w:r>
      <w:r w:rsidRPr="00CA7834">
        <w:rPr>
          <w:rFonts w:ascii="Times New Roman" w:hAnsi="Times New Roman"/>
          <w:i/>
          <w:iCs/>
          <w:color w:val="000000"/>
          <w:sz w:val="24"/>
          <w:szCs w:val="24"/>
        </w:rPr>
        <w:t>if</w:t>
      </w:r>
      <w:r w:rsidRPr="00CA7834">
        <w:rPr>
          <w:rFonts w:ascii="Times New Roman" w:hAnsi="Times New Roman"/>
          <w:color w:val="000000"/>
          <w:sz w:val="24"/>
          <w:szCs w:val="24"/>
        </w:rPr>
        <w:t>,</w:t>
      </w:r>
      <w:r w:rsidRPr="00CA7834">
        <w:rPr>
          <w:rFonts w:ascii="Times New Roman" w:hAnsi="Times New Roman"/>
          <w:i/>
          <w:iCs/>
          <w:color w:val="000000"/>
          <w:sz w:val="24"/>
          <w:szCs w:val="24"/>
        </w:rPr>
        <w:t>that</w:t>
      </w:r>
      <w:r w:rsidRPr="00CA7834">
        <w:rPr>
          <w:rFonts w:ascii="Times New Roman" w:hAnsi="Times New Roman"/>
          <w:color w:val="000000"/>
          <w:sz w:val="24"/>
          <w:szCs w:val="24"/>
        </w:rPr>
        <w:t>, </w:t>
      </w:r>
      <w:r w:rsidRPr="00CA7834">
        <w:rPr>
          <w:rFonts w:ascii="Times New Roman" w:hAnsi="Times New Roman"/>
          <w:i/>
          <w:iCs/>
          <w:color w:val="000000"/>
          <w:sz w:val="24"/>
          <w:szCs w:val="24"/>
        </w:rPr>
        <w:t>who</w:t>
      </w:r>
      <w:r w:rsidRPr="00CA7834">
        <w:rPr>
          <w:rFonts w:ascii="Times New Roman" w:hAnsi="Times New Roman"/>
          <w:color w:val="000000"/>
          <w:sz w:val="24"/>
          <w:szCs w:val="24"/>
        </w:rPr>
        <w:t>, </w:t>
      </w:r>
      <w:r w:rsidRPr="00CA7834">
        <w:rPr>
          <w:rFonts w:ascii="Times New Roman" w:hAnsi="Times New Roman"/>
          <w:i/>
          <w:iCs/>
          <w:color w:val="000000"/>
          <w:sz w:val="24"/>
          <w:szCs w:val="24"/>
        </w:rPr>
        <w:t>which</w:t>
      </w:r>
      <w:r w:rsidRPr="00CA7834">
        <w:rPr>
          <w:rFonts w:ascii="Times New Roman" w:hAnsi="Times New Roman"/>
          <w:color w:val="000000"/>
          <w:sz w:val="24"/>
          <w:szCs w:val="24"/>
        </w:rPr>
        <w:t>,</w:t>
      </w:r>
      <w:r w:rsidRPr="00CA7834">
        <w:rPr>
          <w:rFonts w:ascii="Times New Roman" w:hAnsi="Times New Roman"/>
          <w:i/>
          <w:iCs/>
          <w:color w:val="000000"/>
          <w:sz w:val="24"/>
          <w:szCs w:val="24"/>
        </w:rPr>
        <w:t>what</w:t>
      </w:r>
      <w:r w:rsidRPr="00CA7834">
        <w:rPr>
          <w:rFonts w:ascii="Times New Roman" w:hAnsi="Times New Roman"/>
          <w:color w:val="000000"/>
          <w:sz w:val="24"/>
          <w:szCs w:val="24"/>
        </w:rPr>
        <w:t>, </w:t>
      </w:r>
      <w:r w:rsidRPr="00CA7834">
        <w:rPr>
          <w:rFonts w:ascii="Times New Roman" w:hAnsi="Times New Roman"/>
          <w:i/>
          <w:iCs/>
          <w:color w:val="000000"/>
          <w:sz w:val="24"/>
          <w:szCs w:val="24"/>
        </w:rPr>
        <w:t>when</w:t>
      </w:r>
      <w:r w:rsidRPr="00CA7834">
        <w:rPr>
          <w:rFonts w:ascii="Times New Roman" w:hAnsi="Times New Roman"/>
          <w:color w:val="000000"/>
          <w:sz w:val="24"/>
          <w:szCs w:val="24"/>
        </w:rPr>
        <w:t>, </w:t>
      </w:r>
      <w:r w:rsidRPr="00CA7834">
        <w:rPr>
          <w:rFonts w:ascii="Times New Roman" w:hAnsi="Times New Roman"/>
          <w:i/>
          <w:iCs/>
          <w:color w:val="000000"/>
          <w:sz w:val="24"/>
          <w:szCs w:val="24"/>
        </w:rPr>
        <w:t>where, how,why</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косвенную речь в утвердительных и вопросительных предложениях в настоящем и прошедшем времени;</w:t>
      </w:r>
    </w:p>
    <w:p w:rsidR="00CA7834" w:rsidRPr="00CA7834" w:rsidRDefault="00CA7834" w:rsidP="00690403">
      <w:pPr>
        <w:shd w:val="clear" w:color="auto" w:fill="FFFFFF"/>
        <w:spacing w:after="0" w:line="240" w:lineRule="auto"/>
        <w:jc w:val="both"/>
        <w:rPr>
          <w:rFonts w:ascii="Times New Roman" w:hAnsi="Times New Roman"/>
          <w:color w:val="000000"/>
          <w:sz w:val="24"/>
          <w:szCs w:val="24"/>
          <w:lang w:val="en-US"/>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lang w:val="en-US"/>
        </w:rPr>
        <w:t>​ </w:t>
      </w:r>
      <w:r w:rsidRPr="00CA7834">
        <w:rPr>
          <w:rFonts w:ascii="Times New Roman" w:hAnsi="Times New Roman"/>
          <w:color w:val="000000"/>
          <w:sz w:val="24"/>
          <w:szCs w:val="24"/>
        </w:rPr>
        <w:t>распознаватьиупотреблятьвречиусловныепредложенияреальногохарактера</w:t>
      </w:r>
      <w:r w:rsidRPr="00CA7834">
        <w:rPr>
          <w:rFonts w:ascii="Times New Roman" w:hAnsi="Times New Roman"/>
          <w:color w:val="000000"/>
          <w:sz w:val="24"/>
          <w:szCs w:val="24"/>
          <w:lang w:val="en-US"/>
        </w:rPr>
        <w:t xml:space="preserve"> (Conditional I – </w:t>
      </w:r>
      <w:r w:rsidRPr="00CA7834">
        <w:rPr>
          <w:rFonts w:ascii="Times New Roman" w:hAnsi="Times New Roman"/>
          <w:i/>
          <w:iCs/>
          <w:color w:val="000000"/>
          <w:sz w:val="24"/>
          <w:szCs w:val="24"/>
          <w:lang w:val="en-US"/>
        </w:rPr>
        <w:t>If I see Jim, I’ll invite him to our school party</w:t>
      </w:r>
      <w:r w:rsidRPr="00CA7834">
        <w:rPr>
          <w:rFonts w:ascii="Times New Roman" w:hAnsi="Times New Roman"/>
          <w:color w:val="000000"/>
          <w:sz w:val="24"/>
          <w:szCs w:val="24"/>
          <w:lang w:val="en-US"/>
        </w:rPr>
        <w:t xml:space="preserve">) </w:t>
      </w:r>
      <w:r w:rsidRPr="00CA7834">
        <w:rPr>
          <w:rFonts w:ascii="Times New Roman" w:hAnsi="Times New Roman"/>
          <w:color w:val="000000"/>
          <w:sz w:val="24"/>
          <w:szCs w:val="24"/>
        </w:rPr>
        <w:t>инереальногохарактера</w:t>
      </w:r>
      <w:r w:rsidRPr="00CA7834">
        <w:rPr>
          <w:rFonts w:ascii="Times New Roman" w:hAnsi="Times New Roman"/>
          <w:color w:val="000000"/>
          <w:sz w:val="24"/>
          <w:szCs w:val="24"/>
          <w:lang w:val="en-US"/>
        </w:rPr>
        <w:t xml:space="preserve"> (Conditional II</w:t>
      </w:r>
      <w:r w:rsidRPr="00CA7834">
        <w:rPr>
          <w:rFonts w:ascii="Times New Roman" w:hAnsi="Times New Roman"/>
          <w:i/>
          <w:iCs/>
          <w:color w:val="000000"/>
          <w:sz w:val="24"/>
          <w:szCs w:val="24"/>
          <w:lang w:val="en-US"/>
        </w:rPr>
        <w:t> – If I were you, I would start learning French);</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существительные с определенным/ неопределенным/нулевым артиклем;</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наречия времени и образа действия и слова, выражающие количество (</w:t>
      </w:r>
      <w:r w:rsidRPr="00CA7834">
        <w:rPr>
          <w:rFonts w:ascii="Times New Roman" w:hAnsi="Times New Roman"/>
          <w:i/>
          <w:iCs/>
          <w:color w:val="000000"/>
          <w:sz w:val="24"/>
          <w:szCs w:val="24"/>
        </w:rPr>
        <w:t>many</w:t>
      </w:r>
      <w:r w:rsidRPr="00CA7834">
        <w:rPr>
          <w:rFonts w:ascii="Times New Roman" w:hAnsi="Times New Roman"/>
          <w:color w:val="000000"/>
          <w:sz w:val="24"/>
          <w:szCs w:val="24"/>
        </w:rPr>
        <w:t>/</w:t>
      </w:r>
      <w:r w:rsidRPr="00CA7834">
        <w:rPr>
          <w:rFonts w:ascii="Times New Roman" w:hAnsi="Times New Roman"/>
          <w:i/>
          <w:iCs/>
          <w:color w:val="000000"/>
          <w:sz w:val="24"/>
          <w:szCs w:val="24"/>
        </w:rPr>
        <w:t>much</w:t>
      </w:r>
      <w:r w:rsidRPr="00CA7834">
        <w:rPr>
          <w:rFonts w:ascii="Times New Roman" w:hAnsi="Times New Roman"/>
          <w:color w:val="000000"/>
          <w:sz w:val="24"/>
          <w:szCs w:val="24"/>
        </w:rPr>
        <w:t>, </w:t>
      </w:r>
      <w:r w:rsidRPr="00CA7834">
        <w:rPr>
          <w:rFonts w:ascii="Times New Roman" w:hAnsi="Times New Roman"/>
          <w:i/>
          <w:iCs/>
          <w:color w:val="000000"/>
          <w:sz w:val="24"/>
          <w:szCs w:val="24"/>
        </w:rPr>
        <w:t>few</w:t>
      </w:r>
      <w:r w:rsidRPr="00CA7834">
        <w:rPr>
          <w:rFonts w:ascii="Times New Roman" w:hAnsi="Times New Roman"/>
          <w:color w:val="000000"/>
          <w:sz w:val="24"/>
          <w:szCs w:val="24"/>
        </w:rPr>
        <w:t>/</w:t>
      </w:r>
      <w:r w:rsidRPr="00CA7834">
        <w:rPr>
          <w:rFonts w:ascii="Times New Roman" w:hAnsi="Times New Roman"/>
          <w:i/>
          <w:iCs/>
          <w:color w:val="000000"/>
          <w:sz w:val="24"/>
          <w:szCs w:val="24"/>
        </w:rPr>
        <w:t>afew</w:t>
      </w:r>
      <w:r w:rsidRPr="00CA7834">
        <w:rPr>
          <w:rFonts w:ascii="Times New Roman" w:hAnsi="Times New Roman"/>
          <w:color w:val="000000"/>
          <w:sz w:val="24"/>
          <w:szCs w:val="24"/>
        </w:rPr>
        <w:t>, </w:t>
      </w:r>
      <w:r w:rsidRPr="00CA7834">
        <w:rPr>
          <w:rFonts w:ascii="Times New Roman" w:hAnsi="Times New Roman"/>
          <w:i/>
          <w:iCs/>
          <w:color w:val="000000"/>
          <w:sz w:val="24"/>
          <w:szCs w:val="24"/>
        </w:rPr>
        <w:t>little</w:t>
      </w:r>
      <w:r w:rsidRPr="00CA7834">
        <w:rPr>
          <w:rFonts w:ascii="Times New Roman" w:hAnsi="Times New Roman"/>
          <w:color w:val="000000"/>
          <w:sz w:val="24"/>
          <w:szCs w:val="24"/>
        </w:rPr>
        <w:t>/</w:t>
      </w:r>
      <w:r w:rsidRPr="00CA7834">
        <w:rPr>
          <w:rFonts w:ascii="Times New Roman" w:hAnsi="Times New Roman"/>
          <w:i/>
          <w:iCs/>
          <w:color w:val="000000"/>
          <w:sz w:val="24"/>
          <w:szCs w:val="24"/>
        </w:rPr>
        <w:t>alittle</w:t>
      </w:r>
      <w:r w:rsidRPr="00CA7834">
        <w:rPr>
          <w:rFonts w:ascii="Times New Roman" w:hAnsi="Times New Roman"/>
          <w:color w:val="000000"/>
          <w:sz w:val="24"/>
          <w:szCs w:val="24"/>
        </w:rPr>
        <w:t>); наречия в положительной, сравнительной и превосходной степенях, образованные по правилу и исключения;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распознавать и употреблять в речи количественные и порядковые числительные;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различные грамматические средства для выражения будущего времени: SimpleFuture</w:t>
      </w:r>
      <w:r w:rsidRPr="00CA7834">
        <w:rPr>
          <w:rFonts w:ascii="Times New Roman" w:hAnsi="Times New Roman"/>
          <w:i/>
          <w:iCs/>
          <w:color w:val="000000"/>
          <w:sz w:val="24"/>
          <w:szCs w:val="24"/>
        </w:rPr>
        <w:t>, tobegoingto, </w:t>
      </w:r>
      <w:r w:rsidRPr="00CA7834">
        <w:rPr>
          <w:rFonts w:ascii="Times New Roman" w:hAnsi="Times New Roman"/>
          <w:color w:val="000000"/>
          <w:sz w:val="24"/>
          <w:szCs w:val="24"/>
        </w:rPr>
        <w:t>PresentContinuous</w:t>
      </w:r>
      <w:r w:rsidRPr="00CA7834">
        <w:rPr>
          <w:rFonts w:ascii="Times New Roman" w:hAnsi="Times New Roman"/>
          <w:i/>
          <w:iCs/>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модальные глаголы и их эквиваленты (</w:t>
      </w:r>
      <w:r w:rsidRPr="00CA7834">
        <w:rPr>
          <w:rFonts w:ascii="Times New Roman" w:hAnsi="Times New Roman"/>
          <w:i/>
          <w:iCs/>
          <w:color w:val="000000"/>
          <w:sz w:val="24"/>
          <w:szCs w:val="24"/>
        </w:rPr>
        <w:t>may</w:t>
      </w:r>
      <w:r w:rsidRPr="00CA7834">
        <w:rPr>
          <w:rFonts w:ascii="Times New Roman" w:hAnsi="Times New Roman"/>
          <w:color w:val="000000"/>
          <w:sz w:val="24"/>
          <w:szCs w:val="24"/>
        </w:rPr>
        <w:t>,</w:t>
      </w:r>
      <w:r w:rsidRPr="00CA7834">
        <w:rPr>
          <w:rFonts w:ascii="Times New Roman" w:hAnsi="Times New Roman"/>
          <w:i/>
          <w:iCs/>
          <w:color w:val="000000"/>
          <w:sz w:val="24"/>
          <w:szCs w:val="24"/>
        </w:rPr>
        <w:t>can</w:t>
      </w:r>
      <w:r w:rsidRPr="00CA7834">
        <w:rPr>
          <w:rFonts w:ascii="Times New Roman" w:hAnsi="Times New Roman"/>
          <w:color w:val="000000"/>
          <w:sz w:val="24"/>
          <w:szCs w:val="24"/>
        </w:rPr>
        <w:t>,</w:t>
      </w:r>
      <w:r w:rsidRPr="00CA7834">
        <w:rPr>
          <w:rFonts w:ascii="Times New Roman" w:hAnsi="Times New Roman"/>
          <w:i/>
          <w:iCs/>
          <w:color w:val="000000"/>
          <w:sz w:val="24"/>
          <w:szCs w:val="24"/>
        </w:rPr>
        <w:t>could</w:t>
      </w:r>
      <w:r w:rsidRPr="00CA7834">
        <w:rPr>
          <w:rFonts w:ascii="Times New Roman" w:hAnsi="Times New Roman"/>
          <w:color w:val="000000"/>
          <w:sz w:val="24"/>
          <w:szCs w:val="24"/>
        </w:rPr>
        <w:t>,</w:t>
      </w:r>
      <w:r w:rsidRPr="00CA7834">
        <w:rPr>
          <w:rFonts w:ascii="Times New Roman" w:hAnsi="Times New Roman"/>
          <w:i/>
          <w:iCs/>
          <w:color w:val="000000"/>
          <w:sz w:val="24"/>
          <w:szCs w:val="24"/>
        </w:rPr>
        <w:t>beableto</w:t>
      </w:r>
      <w:r w:rsidRPr="00CA7834">
        <w:rPr>
          <w:rFonts w:ascii="Times New Roman" w:hAnsi="Times New Roman"/>
          <w:color w:val="000000"/>
          <w:sz w:val="24"/>
          <w:szCs w:val="24"/>
        </w:rPr>
        <w:t>,</w:t>
      </w:r>
      <w:r w:rsidRPr="00CA7834">
        <w:rPr>
          <w:rFonts w:ascii="Times New Roman" w:hAnsi="Times New Roman"/>
          <w:i/>
          <w:iCs/>
          <w:color w:val="000000"/>
          <w:sz w:val="24"/>
          <w:szCs w:val="24"/>
        </w:rPr>
        <w:t>must</w:t>
      </w:r>
      <w:r w:rsidRPr="00CA7834">
        <w:rPr>
          <w:rFonts w:ascii="Times New Roman" w:hAnsi="Times New Roman"/>
          <w:color w:val="000000"/>
          <w:sz w:val="24"/>
          <w:szCs w:val="24"/>
        </w:rPr>
        <w:t>,</w:t>
      </w:r>
      <w:r w:rsidRPr="00CA7834">
        <w:rPr>
          <w:rFonts w:ascii="Times New Roman" w:hAnsi="Times New Roman"/>
          <w:i/>
          <w:iCs/>
          <w:color w:val="000000"/>
          <w:sz w:val="24"/>
          <w:szCs w:val="24"/>
        </w:rPr>
        <w:t>haveto</w:t>
      </w:r>
      <w:r w:rsidRPr="00CA7834">
        <w:rPr>
          <w:rFonts w:ascii="Times New Roman" w:hAnsi="Times New Roman"/>
          <w:color w:val="000000"/>
          <w:sz w:val="24"/>
          <w:szCs w:val="24"/>
        </w:rPr>
        <w:t>, </w:t>
      </w:r>
      <w:r w:rsidRPr="00CA7834">
        <w:rPr>
          <w:rFonts w:ascii="Times New Roman" w:hAnsi="Times New Roman"/>
          <w:i/>
          <w:iCs/>
          <w:color w:val="000000"/>
          <w:sz w:val="24"/>
          <w:szCs w:val="24"/>
        </w:rPr>
        <w:t>should</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глаголы в следующих формах страдательного залога: PresentSimplePassive, PastSimplePassive;</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употреблять в речи предлоги места, времени, направления; предлоги, употребляемые при глаголах в страдательном залоге.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сложноподчиненные предложения с союзами whoever, whatever, however, whenever;</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предложения с конструкциями as … as; notso … as; either … or; neither … nor;</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предложения с конструкцией I wish;</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конструкции с глаголами на -ing: tolove/hatedoingsomething; Stoptalking;</w:t>
      </w:r>
    </w:p>
    <w:p w:rsidR="00CA7834" w:rsidRPr="00CA7834" w:rsidRDefault="00CA7834" w:rsidP="00690403">
      <w:pPr>
        <w:shd w:val="clear" w:color="auto" w:fill="FFFFFF"/>
        <w:spacing w:after="0" w:line="240" w:lineRule="auto"/>
        <w:jc w:val="both"/>
        <w:rPr>
          <w:rFonts w:ascii="Times New Roman" w:hAnsi="Times New Roman"/>
          <w:color w:val="000000"/>
          <w:sz w:val="24"/>
          <w:szCs w:val="24"/>
          <w:lang w:val="en-US"/>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lang w:val="en-US"/>
        </w:rPr>
        <w:t>​ </w:t>
      </w:r>
      <w:r w:rsidRPr="00CA7834">
        <w:rPr>
          <w:rFonts w:ascii="Times New Roman" w:hAnsi="Times New Roman"/>
          <w:i/>
          <w:iCs/>
          <w:color w:val="000000"/>
          <w:sz w:val="24"/>
          <w:szCs w:val="24"/>
        </w:rPr>
        <w:t>распознаватьиупотреблятьвречиконструкции</w:t>
      </w:r>
      <w:r w:rsidRPr="00CA7834">
        <w:rPr>
          <w:rFonts w:ascii="Times New Roman" w:hAnsi="Times New Roman"/>
          <w:i/>
          <w:iCs/>
          <w:color w:val="000000"/>
          <w:sz w:val="24"/>
          <w:szCs w:val="24"/>
          <w:lang w:val="en-US"/>
        </w:rPr>
        <w:t>It takes me …to do something; to look / feel / be happy;</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определения, выраженные прилагательными, в правильном порядке их следования;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глаголы во временных формах действительного залога:PastPerfect, PresentPerfectContinuous, Future-in-the-Past;</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глаголы в формах страдательногозалогаFutureSimplePassive, PresentPerfectPassive;</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модальные глаголы need, shall, might, would;</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и употреблять в речи словосочетания «Причастие I+существительное» (aplayingchild) и «Причастие II+существительное» (awrittenpoem).</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Социокультурные знания и умения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родную страну и культуру на английском языке;</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социокультурные реалии при чтении и аудировании в рамках изученного материала.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социокультурные реалии при создании устных и письменных высказываний;</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сходство и различие в традициях родной страны и страны/стран изучаемого языка.</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Компенсаторные умения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выходить из положения при дефиците языковых средств: использовать переспрос при говорении.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перифраз, синонимические и антонимические средства при говорении;</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пользоваться языковой и контекстуальной догадкой при аудировании и чтении.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 выпускника основной школы будут достигнуты определенные личностные результаты освоения учебного предмета «Иностранный язык»: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осознание возможностей самореализации средствами 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совершенствованию собственной речевой культуры в целом;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коммуникативной компетенции в межкультурной и межэтнической коммуникации.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Изучение ИЯ внесет свой вклад 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воспитание гражданственности, патриотизма, уважения к правам, свободам и обязанностям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любовь к своей малой родине (своему родному дому, школе, селу, городу), народу,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традиций своей семьи и школы, бережное отношение к ним;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правил поведения в классе, школе, дома;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активно участвовать в жизни класса, города, страны;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уважительное отношение к родному языку;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уважительное отношение к своей стране, гордость за её достижения и успехи;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уважение традиционных ценностей многонационального российского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осознание родной культуры через контекст культуры англоязычных стран;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чувство патриотизма через знакомство с ценностями родной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достойно представлять родную культуру;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правовое сознание, уважение к правам и свободам личности;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воспитание нравственных чувств и этического сознания;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представления о моральных нормах и правилах нравственного поведения; убежденность в приоритете общечеловеческих ценностей;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правил вежливого поведения, культуры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адекватным способам выражения эмоций и чувств;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анализировать нравственную сторону своих поступков и поступков других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уважительное отношение к старшим, доброжелательное отношение к младшим;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уважительное отношение к людям с ограниченными физическими возможностями;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гуманистическое мировоззрение; этические чувства: доброжелательность,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эмоционально-нравственная отзывчивость (готовность помочь), понимание и сопереживание чувствам других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 дружбе и друзьях, внимательное отношение к их интересам и увлечениям;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установление дружеских взаимоотношений в коллективе, основанных на взаимопомощи и взаимной поддержке;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иметь собственное мнение; принимать собственные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потребность в поиске истины;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признавать свои ошибки;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чувство собственного достоинства и уважение к достоинству других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уверенность в себе и своих силах;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воспитание трудолюбия, творческого отношения к учению, труду,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ценностное отношение к труду и к достижениям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уважительное отношение к людям разных профессий;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работать в паре/группе; взаимопомощь;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ценностное отношение к учебе как виду творческой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потребность и способность выражать себя в доступных видах творчества (проекты);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вести обсуждение, давать оценки;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различать полезное и бесполезное времяпрепровождение и стремление полезно и рационально использовать время;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нести индивидуальную ответственность за выполнение задания; за совместную работу;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формирование ценностного отношения к здоровью и здоровому образу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потребность в здоровом образе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важности физической культуры и спорта для здоровья человека; положительное отношение к спорту;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и выполнение санитарно-гигиенических правил, соблюдение здоровьесберегающего режима дня;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не совершать поступки, угрожающие собственному здоровью и безопасности;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активному образу жизни: интерес к подвижным играм, участию в спортивных соревнованиях;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воспитание ценностного отношения к природе, окружающей среде (экологическое воспитание);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интерес к природе и природным явлениям;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бережное, уважительное отношение к природе и всем формам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понимание активной роли человека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способность осознавать экологические проблемы;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готовность к личному участию в экологических проектах;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видеть красоту в окружающем мире; в труде, творчестве, поведении и поступках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мотивация к самореализации в творчестве; стремление выражать себя в различных видах творческой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уважительное отношение к мировым историческим ценностям в области литературы, искусства и науки;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положительное отношение к выдающимся личностям и их достижениям;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7) воспитание уважения к культуре других народов;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интерес и уважительное отношение к языку и культуре других народов;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представления о художественных и эстетических ценностях чужой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адекватное восприятие и отношение к системе ценностей и норм поведения людей другой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освобождению от предубеждений и стереотипов;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уважительное отношение к особенностям образа жизни людей другой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вести диалогическое общение с зарубежными сверстниками;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потребность и способность представлять на английском языке родную культуру;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мирному сосуществованию между людьми и нациями.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Метапредметные результаты развиваются главным образом благодаря развивающему аспекту иноязычного 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 учащихся основной школы будут развиты: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положительное отношение к предмету и мотивация к дальнейшему овладению 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оИЯ как средстве познания мира и других культур;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осознание роли ИЯ в жизни современного общества и личности;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осознание личностного смысла в изучении ИЯ, понимание роли и значимости ИЯ для будущей профессии;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обогащение опыта межкультурного общения;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универсальные учебные действия: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регулятивные: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оценивать правильность выполнения учебной задачи, собственные возможности её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познавательные: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знаково-символические средства представления информации для решения учебных и практических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строить логическое рассуждение, умозаключение (индуктивное, дедуктивное и по аналогии) и делать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осуществлять информационный поиск; в том числе с помощью компьютерных средств;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выделять, обобщать и фиксировать нужную информацию;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решать проблемы творческого и поискового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самостоятельно работать, рационально организовывая свой труд в классе и дома;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контролировать и оценивать результаты своей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коммуникативные: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готовность и способность осуществлять межкультурное общение на АЯ: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 выражать с достаточной полнотой и точностью свои мысли в соответствии с задачами и условиями межкультурной коммуникации;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адекватно использовать речевые средства для дискуссии и аргументации своей позиции;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спрашивать, интересоваться чужим мнением и высказывать свое;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уметь обсуждать разные точки зрения и способствовать выработке общей (групповой) позиции;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уметь аргументировать свою точку зрения, спорить и отстаивать свою позицию невраждебным для оппонентов образом;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уметь с помощью вопросов добывать недостающую информацию (познавательная инициативность);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уметь устанавливать рабочие отношения, эффективно сотрудничать и способствовать продуктивной кооперации;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проявлять уважительное отношение к партнерам, внимание к личности другого;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специальные учебные умения: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читать на АЯ с целью поиска конкретной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читать на АЯ с целью детального понимания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читать на АЯ с целью понимания основного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английскую речь на слух с целью полного понимания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общее содержание воспринимаемой на слух информации на АЯ;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английскую речь на слух с целью извлечения конкретной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работать с лексическими таблицами;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отношения между словами и предложениями внутри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работать с функциональными опорами при овладении диалогической речью;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кратко излагать содержание прочитанного или услышанного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догадываться о значении новых слов по словообразовательным элементам, контексту;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иллюстрировать речь примерами, сопоставлять и противопоставлять факты;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речевые средства для объяснения причины, результата действия;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речевые средства для аргументации своей точки зрения;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организовывать работу по выполнению и защите творческого проекта;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работать с англо-русским словарем: находить значение многозначных слов, фразовых глаголов;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пользоваться лингвострановедческим справочником;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переводить с русского языка на английский;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различные способы запоминания слов на 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lang w:val="en-US"/>
        </w:rPr>
      </w:pPr>
      <w:r w:rsidRPr="00CA7834">
        <w:rPr>
          <w:rFonts w:ascii="Times New Roman" w:hAnsi="Times New Roman"/>
          <w:color w:val="000000"/>
          <w:sz w:val="24"/>
          <w:szCs w:val="24"/>
        </w:rPr>
        <w:t>выполнятьтестывформатах</w:t>
      </w:r>
      <w:r w:rsidRPr="00CA7834">
        <w:rPr>
          <w:rFonts w:ascii="Times New Roman" w:hAnsi="Times New Roman"/>
          <w:color w:val="000000"/>
          <w:sz w:val="24"/>
          <w:szCs w:val="24"/>
          <w:lang w:val="en-US"/>
        </w:rPr>
        <w:t xml:space="preserve">“Multiple choice”, True/False/Unstated”, “Matching”, “Fill in” </w:t>
      </w:r>
      <w:r w:rsidRPr="00CA7834">
        <w:rPr>
          <w:rFonts w:ascii="Times New Roman" w:hAnsi="Times New Roman"/>
          <w:color w:val="000000"/>
          <w:sz w:val="24"/>
          <w:szCs w:val="24"/>
        </w:rPr>
        <w:t>идр</w:t>
      </w:r>
      <w:r w:rsidRPr="00CA7834">
        <w:rPr>
          <w:rFonts w:ascii="Times New Roman" w:hAnsi="Times New Roman"/>
          <w:color w:val="000000"/>
          <w:sz w:val="24"/>
          <w:szCs w:val="24"/>
          <w:lang w:val="en-US"/>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Выпускниками основной школы будут достигнуты следующие 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А. В коммуникативной сфере (т.е. владение иностранным языком как средством межкультурного общения):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Коммуникативные умения в основных видах речевой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Говорение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вести диалог-расспрос, диалог этикетного характера, диалог – обмен мнениями, диалог – побуждение к действию, комбинированный диалог:</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 начинать, поддерживать и заканчивать разговор;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расспрашивать собеседника и отвечать на его вопросы;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переходить с позиции спрашивающего на позицию отвечающего и наоборот;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соблюдать правила речевого этикета;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основные коммуникативные типы речи: описание, сообщение, рассказ, рассуждение: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делать сообщения на заданную тему на основе прочитанного/услышанного;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делать сообщения по результатам выполнения проектной работы;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говорить в нормальном темпе;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говорить логично и связно;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говорить выразительно (соблюдать синтагматичность речи, логическое ударение, правильную интонацию).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Аудирование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уметь понимать звучащую речь с различной глубиной, точностью и полнотой восприятия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полностью понимать речь учителя и одноклассников, а также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несложные аутентичные аудио- и видеотексты, построенные на изученном речевом материале (полное понимание прослушанного);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соотносить содержание услышанного с личным опытом;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делать выводы по содержанию услышанного;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выражать собственное мнение по поводу услышанного.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Чтение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уметь самостоятельно выбирать адекватную стратегию чтения в соответствии с коммуникативной задачей и типом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жанров (прагматические, публицистические, научно-популярные и художественные) и типов (статья, рассказ, реклама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интерпретировать информацию, представленную в графиках, таблицах, иллюстрациях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извлекать культурологические сведения из аутентичных текстов;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делать выборочный перевод с английского языка на русский;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соотносить полученную информацию с личным опытом, оценивать ее и выражать свое мнение по поводу прочитанного.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Письмо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заполнять анкету, формуляр (сообщать о себе основные сведения: имя, фамилия, возраст, гражданство, адрес и т.д.);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составлять план, тезисы устного и письменного сообщения, кратко излагать результаты проектной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писать электронные (интернет-) сообщения;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делать записи (выписки из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фиксировать устные высказывания в письменной форме;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заполнять таблицы, делая выписки из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кратко излагать собственную точку зрения (в т.ч. по поводу прочитанного или услышанного);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адекватный стиль изложения (формальный / неформальный).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Cоциокультурные знания, навыки, умения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 сходстве и различиях в традициях, обычаях своей страны и англоязычных стран;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об особенностях образа жизни зарубежных сверстников;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знакомство с образцами художественной, публицистической и научно-популярной литературы;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сопоставлять, находить сходства и отличия в культуре стран изучаемого языка и родной культуре;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готовность и умение представлять родную культуру на английском языке, опровергать стереотипы о своей стране, республике.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Компенсаторные умения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Б. В познавательной сфере (владение познавательными учебными умениями):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владение приемами работы с текстом: умение пользоваться определенной стратегией чтения/аудирования в зависимости от коммуникативной задачи (читать / слушать текст с разной глубиной понимания);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готовность и умение осуществлять индивидуальную и совместную проектную работу;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владение способами и приемами дальнейшего самостоятельного изучения иностранных языков.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w:t>
      </w:r>
      <w:r w:rsidRPr="00CA7834">
        <w:rPr>
          <w:rFonts w:ascii="Times New Roman" w:hAnsi="Times New Roman"/>
          <w:b/>
          <w:bCs/>
          <w:color w:val="000000"/>
          <w:sz w:val="24"/>
          <w:szCs w:val="24"/>
        </w:rPr>
        <w:t>. 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 языке как средстве выражения чувств, эмоций, основе культуры мышления;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представления о моральных нормах и правилах нравственного поведения; убежденность в приоритете общечеловеческих ценностей;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адекватным способам выражения эмоций и чувств;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уважительное отношение к старшим, доброжелательное отношение к младшим;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эмоционально-нравственная отзывчивость (готовность помочь), понимание и сопереживание чувствам других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иметь собственное мнение; принимать собственные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Г. В эстетической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представление об эстетических идеалах и ценностях;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стремление к знакомству с образцами художественного творчества на иностранном языке и средствами иностранного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развитие чувства прекрасного в процессе обсуждения современных тенденций в живописи, музыке, литературе;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владение элементарными средствами выражения чувств и эмоций на иностранном языке;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видеть красоту в окружающем мире; в труде, творчестве, поведении и поступках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Д. В трудовой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ценностное отношение к учебе как виду творческой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нести индивидуальную ответственность за выполнение задания; за совместную работу;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рационально планировать свой учебный труд;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 работать в соответствии с намеченным планом.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Е. В физической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ценностное отношение к здоровью и здоровому образу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потребность в здоровом образе жизни (режим труда и отдыха, питание, спорт, фитнес);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знание и выполнение санитарно-гигиенических правил, соблюдение здоровьесберегающего режима дня;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стремление не совершать поступки, угрожающие собственному здоровью и безопасности.</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19" w:name="_Toc409691631"/>
      <w:bookmarkStart w:id="20" w:name="_Toc410653956"/>
      <w:bookmarkStart w:id="21" w:name="_Toc414553138"/>
      <w:bookmarkEnd w:id="19"/>
      <w:bookmarkEnd w:id="20"/>
      <w:r w:rsidRPr="00CA7834">
        <w:rPr>
          <w:rFonts w:ascii="Times New Roman" w:hAnsi="Times New Roman"/>
          <w:b/>
          <w:bCs/>
          <w:color w:val="000000"/>
          <w:sz w:val="28"/>
        </w:rPr>
        <w:t>1.2.4.4. </w:t>
      </w:r>
      <w:r w:rsidR="00AF5422">
        <w:rPr>
          <w:rFonts w:ascii="Times New Roman" w:hAnsi="Times New Roman"/>
          <w:b/>
          <w:bCs/>
          <w:color w:val="000000"/>
          <w:sz w:val="28"/>
        </w:rPr>
        <w:t>Родной (ч</w:t>
      </w:r>
      <w:r w:rsidRPr="00CA7834">
        <w:rPr>
          <w:rFonts w:ascii="Times New Roman" w:hAnsi="Times New Roman"/>
          <w:b/>
          <w:bCs/>
          <w:color w:val="000000"/>
          <w:sz w:val="28"/>
        </w:rPr>
        <w:t>увашский</w:t>
      </w:r>
      <w:r w:rsidR="00AF5422">
        <w:rPr>
          <w:rFonts w:ascii="Times New Roman" w:hAnsi="Times New Roman"/>
          <w:b/>
          <w:bCs/>
          <w:color w:val="000000"/>
          <w:sz w:val="28"/>
        </w:rPr>
        <w:t>)</w:t>
      </w:r>
      <w:r w:rsidRPr="00CA7834">
        <w:rPr>
          <w:rFonts w:ascii="Times New Roman" w:hAnsi="Times New Roman"/>
          <w:b/>
          <w:bCs/>
          <w:color w:val="000000"/>
          <w:sz w:val="28"/>
        </w:rPr>
        <w:t> язык</w:t>
      </w:r>
      <w:bookmarkEnd w:id="21"/>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процессе обучения 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I. Коммуникативные умения. Говорение.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участвовать в элементарных диалогах: этикетном, диалоге-расспросе, диалоге-побуждении;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составлять описание предмета, картинки, персонажа;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рассказывать о себе, своей семье, друге, о Чувашской Республике, городах Чувашии, Российской Федерации, о достопримечательностях, об известных людях Чувашии. Свободно разговаривать на любые 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II. Коммуникативные умения. Аудирование.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понимать на слух речь учителя и одноклассников при непосредственном общении и вербально/ невербально реагировать на услышанное;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III. Коммуникативные умения. Чтение.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соотносить графический образ чувашского слова с его звуковым образом;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читать вслух текст, построенный на изученном языковом материале, соблюдая правила произношения и соответствующую интонацию;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читать про себя и понимать содержание небольшого текста, построенного в основном на изученном языковом материале;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ставить вопросы к прочитанному тексту;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выразительно читать стихотворение и знать наизусть несколько стихотворений, указанных в программе;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пользоваться словарем при чтении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IV. Коммуникативные умения. Письмо.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 списывать текст и выписывать из него слова, словосочетания, простые и сложные предложения;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восстанавливать слово, предложение, текст в соответствии с решаемой учебной задачей;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–уметь ставить ударение, переносить слова по слогам;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–письменно отвечать на вопросы по прочитанному тексту (с опорой на текст);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самостоятельно строить небольшие по объему сообщения, используя в случае необходимости словарь.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V.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Фонетическая сторона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различать на слух и адекватно произносить все звуки чувашского языка, соблюдая правила произношения звуков в словах;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соблюдать правильное ударение в изолированном слове, фразе;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различать коммуникативные типы предложений по интонации;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корректно произносить предложения, словосочетания с точки зрения их ритмико-интонационных особенностей.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VI.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Лексическая сторона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узнавать в письменном и устном текстах изученные лексические единицы, в том числе словосочетания, в пределах изученной 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оперировать в процессе общения активной лексикой в соответствии с коммуникативной задачей и в пределах изученной 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Грамматическая сторона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распознавать и употреблять в речи основные коммуникативные типы предложений;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распознавать и употреблять в речи изученные существительные в формах всех падежей и в форме принадлежности, глаголы в формах настоящего, прошедшего и будущего времени, личные, вопросительные и указательные местоимения; количественные числительные (до 1000); порядковые числительные, имена прилагательные, наиболее употребительные послелоги, причастия, деепричастия, инфинитив, простые и сложные предложения, прямая и косвенная речь, структура чувашского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Графика. Каллиграфия. Орфография.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пользоваться чувашским алфавитом, знать последовательность букв в нем;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воспроизводить графически и каллиграфически корректно все буквы чувашского алфавита;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применять основные правила чтения и орфографии, читать и писать изученные слова чувашского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I. Коммуникативные умения. Говорение.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участвовать в элементарном диалоге, расспрашивая собеседника и отвечая на его вопросы;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воспроизводить наизусть небольшие произведения худ.</w:t>
      </w:r>
      <w:r w:rsidR="00242EF3">
        <w:rPr>
          <w:rFonts w:ascii="Times New Roman" w:hAnsi="Times New Roman"/>
          <w:i/>
          <w:iCs/>
          <w:color w:val="000000"/>
          <w:sz w:val="24"/>
          <w:szCs w:val="24"/>
        </w:rPr>
        <w:t xml:space="preserve"> </w:t>
      </w:r>
      <w:r w:rsidRPr="00CA7834">
        <w:rPr>
          <w:rFonts w:ascii="Times New Roman" w:hAnsi="Times New Roman"/>
          <w:i/>
          <w:iCs/>
          <w:color w:val="000000"/>
          <w:sz w:val="24"/>
          <w:szCs w:val="24"/>
        </w:rPr>
        <w:t>литературы (фольклора);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составлять краткую характеристику персонажа;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кратко излагать содержание прочитанного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II. Коммуникативные умения. Аудирование.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воспринимать на слух аудиотекст и полностью понимать содержащуюся в нем информацию;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использовать контекстуальную или языковую догадку при восприятии на слух текстов, содержащих некоторые незнакомые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lastRenderedPageBreak/>
        <w:t>Раздел III. Коммуникативные умения. Чтение.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догадываться о значении незнакомых слов по контексту;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не обращать внимание на незнакомые слова, не мешающие понять основное содержание текста.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IV. Коммуникативные умения. Письмо.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в письменной форме кратко отвечать на вопросы к тексту;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составлять рассказ в письменной форме по плану/ образцу;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заполнять простую анкету;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писать по образцу краткое письмо другу и правильно оформлять конверт (с опорой на образец).</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V.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Фонетическая сторона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читать и произносить правильно изучаемые слова без знаков ударения;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соблюдать интонацию вопроса, восклицания, перечисления;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адекватно произносить все звуки чувашского языка, соблюдая правила произношения звуков в словах.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VI.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Лексическая сторона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узнавать простые словообразовательные элементы;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опираться на языковую догадку в процессе чтения и аудирования (интернациональные и сложные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Грамматическая сторона речи.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распознавать и употреблять в речи основные коммуникативные типы предложений;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распознавать и употреблять в речи изученные существительные в формах всех падежей и в форме принадлежности, глаголы в формах настоящего, прошедшего и будущего времени, личные, вопросительные и указательные местоимения; количественные числительные (до 1000); порядковые числительные, имена прилагательные, наиболее употребительные послелоги, причастия, деепричастия, инфинитив, простые и сложные предложения, прямая и косвенная речь, структура чувашского слова.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Раздел VII. Языковые средства и навыки оперирования 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Графика. Каллиграфия. Орфография.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пользоваться чувашским алфавитом, знать последовательность букв в нем;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воспроизводить графически и каллиграфически корректно все буквы чувашского алфавита;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 применять основные правила чтения и орфографии, читать и писать изученные слова чувашского языка.</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22" w:name="_Toc409691632"/>
      <w:bookmarkStart w:id="23" w:name="_Toc410653957"/>
      <w:bookmarkStart w:id="24" w:name="_Toc414553139"/>
      <w:bookmarkEnd w:id="22"/>
      <w:bookmarkEnd w:id="23"/>
      <w:r w:rsidRPr="00CA7834">
        <w:rPr>
          <w:rFonts w:ascii="Times New Roman" w:hAnsi="Times New Roman"/>
          <w:b/>
          <w:bCs/>
          <w:color w:val="000000"/>
          <w:sz w:val="28"/>
        </w:rPr>
        <w:t>1.2.4.5.История России. Всеобщая история</w:t>
      </w:r>
      <w:bookmarkStart w:id="25" w:name="footnote_back_1"/>
      <w:bookmarkEnd w:id="24"/>
      <w:r w:rsidR="00417D0C" w:rsidRPr="00CA7834">
        <w:rPr>
          <w:rFonts w:ascii="Times New Roman" w:hAnsi="Times New Roman"/>
          <w:color w:val="000000"/>
          <w:sz w:val="28"/>
          <w:szCs w:val="28"/>
        </w:rPr>
        <w:fldChar w:fldCharType="begin"/>
      </w:r>
      <w:r w:rsidRPr="00CA7834">
        <w:rPr>
          <w:rFonts w:ascii="Times New Roman" w:hAnsi="Times New Roman"/>
          <w:color w:val="000000"/>
          <w:sz w:val="28"/>
          <w:szCs w:val="28"/>
        </w:rPr>
        <w:instrText xml:space="preserve"> HYPERLINK "https://docviewer.yandex.ru/?url=ya-mail%3A%2F%2F160159261748363283%2F1.2&amp;uid=346014916&amp;name=%D0%9E%D0%9E%D0%9F%205-9%D0%A4%D0%93%D0%9E%D0%A115-16%20%D0%B2%D0%BE%D1%81%D1%81%D1%82%D0%B0%D0%BD%D0%BE%D0%B2%D0%BB%D0%B5%D0%BD%D0%BD%D1%8B%D0%B9%20(2).doc&amp;c=57f4a2374ad4&amp;page=3" \l "footnote_1" </w:instrText>
      </w:r>
      <w:r w:rsidR="00417D0C" w:rsidRPr="00CA7834">
        <w:rPr>
          <w:rFonts w:ascii="Times New Roman" w:hAnsi="Times New Roman"/>
          <w:color w:val="000000"/>
          <w:sz w:val="28"/>
          <w:szCs w:val="28"/>
        </w:rPr>
        <w:fldChar w:fldCharType="separate"/>
      </w:r>
      <w:r w:rsidRPr="00CA7834">
        <w:rPr>
          <w:rFonts w:ascii="Times New Roman" w:hAnsi="Times New Roman"/>
          <w:color w:val="2222CC"/>
          <w:sz w:val="24"/>
          <w:szCs w:val="24"/>
          <w:u w:val="single"/>
          <w:vertAlign w:val="superscript"/>
        </w:rPr>
        <w:t>1</w:t>
      </w:r>
      <w:r w:rsidR="00417D0C" w:rsidRPr="00CA7834">
        <w:rPr>
          <w:rFonts w:ascii="Times New Roman" w:hAnsi="Times New Roman"/>
          <w:color w:val="000000"/>
          <w:sz w:val="28"/>
          <w:szCs w:val="28"/>
        </w:rPr>
        <w:fldChar w:fldCharType="end"/>
      </w:r>
      <w:bookmarkEnd w:id="25"/>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Предметные результаты</w:t>
      </w:r>
      <w:r w:rsidRPr="00CA7834">
        <w:rPr>
          <w:rFonts w:ascii="Times New Roman" w:hAnsi="Times New Roman"/>
          <w:color w:val="000000"/>
          <w:sz w:val="24"/>
          <w:szCs w:val="24"/>
        </w:rPr>
        <w:t> освоения курса истории на уровне основного общего образования предполагают, что у учащегося сформированы: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базовые исторические знания об основных этапах и закономерностях развития человеческого общества с древности до наших дней;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способность применять исторические знания для осмысления общественных событий и явлений прошлого и современности;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A7834" w:rsidRPr="00CA7834" w:rsidRDefault="00CA7834" w:rsidP="00690403">
      <w:pPr>
        <w:shd w:val="clear" w:color="auto" w:fill="FFFFFF"/>
        <w:spacing w:after="0" w:line="240" w:lineRule="auto"/>
        <w:ind w:firstLine="991"/>
        <w:rPr>
          <w:rFonts w:ascii="Times New Roman" w:hAnsi="Times New Roman"/>
          <w:color w:val="000000"/>
          <w:sz w:val="24"/>
          <w:szCs w:val="24"/>
        </w:rPr>
      </w:pPr>
      <w:r w:rsidRPr="00CA7834">
        <w:rPr>
          <w:rFonts w:ascii="Times New Roman" w:hAnsi="Times New Roman"/>
          <w:b/>
          <w:bCs/>
          <w:color w:val="000000"/>
          <w:sz w:val="24"/>
          <w:szCs w:val="24"/>
        </w:rPr>
        <w:t>История Древнего мира (5 класс)</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проводить поиск информации в отрывках исторических текстов, материальных памятниках Древнего мира;</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давать оценку наиболее значительным событиям и личностям древней истории.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i/>
          <w:iCs/>
          <w:color w:val="000000"/>
          <w:sz w:val="24"/>
          <w:szCs w:val="24"/>
        </w:rPr>
        <w:t>• давать характеристику общественного строя древних государств;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сопоставлять свидетельства различных исторических источников, выявляя в них общее и различия;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видеть проявления влияния античного искусства в окружающей среде;</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высказывать суждения о значении и месте исторического и культурного наследия древних обществ в мировой истории.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История Средних веков. От Древней Руси к Российскому государству (VIII–XV вв.) (6 класс)</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проводить поиск информации в исторических текстах, материальных исторических памятниках Средневековья;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объяснять причины и следствия ключевых событий отечественной и всеобщей истории Средних веков;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давать оценку событиям и личностям отечественной и всеобщей истории Средних веков.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давать сопоставительную характеристику политического устройства государств Средневековья (Русь, Запад, Восток);</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сравнивать свидетельства различных исторических источников, выявляя в них общее и различия;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История Нового времени. Россия в XVI–ХIХ веках (7</w:t>
      </w:r>
      <w:r w:rsidRPr="00CA7834">
        <w:rPr>
          <w:rFonts w:ascii="Times New Roman" w:hAnsi="Times New Roman"/>
          <w:color w:val="000000"/>
          <w:sz w:val="24"/>
          <w:szCs w:val="24"/>
        </w:rPr>
        <w:t>–</w:t>
      </w:r>
      <w:r w:rsidRPr="00CA7834">
        <w:rPr>
          <w:rFonts w:ascii="Times New Roman" w:hAnsi="Times New Roman"/>
          <w:b/>
          <w:bCs/>
          <w:color w:val="000000"/>
          <w:sz w:val="24"/>
          <w:szCs w:val="24"/>
        </w:rPr>
        <w:t>9 класс)</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анализировать информацию различных источников по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художественной культуры Нового времени;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сопоставлятьразвитие России и других стран в Новое время, сравнивать исторические ситуации и события;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lastRenderedPageBreak/>
        <w:t>• давать оценку событиям и личностям отечественной и всеобщей истории Нового времени.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сравнивать развитие России и других стран в Новое время, объяснять, в чем заключались общие черты и особенности;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A7834" w:rsidRPr="00CA7834" w:rsidRDefault="00CA7834" w:rsidP="00690403">
      <w:pPr>
        <w:shd w:val="clear" w:color="auto" w:fill="FFFFFF"/>
        <w:spacing w:after="0" w:line="240" w:lineRule="auto"/>
        <w:ind w:firstLine="991"/>
        <w:rPr>
          <w:rFonts w:ascii="Times New Roman" w:hAnsi="Times New Roman"/>
          <w:color w:val="000000"/>
          <w:sz w:val="24"/>
          <w:szCs w:val="24"/>
        </w:rPr>
      </w:pPr>
      <w:bookmarkStart w:id="26" w:name="_Toc409691636"/>
      <w:r w:rsidRPr="00CA7834">
        <w:rPr>
          <w:rFonts w:ascii="Times New Roman" w:hAnsi="Times New Roman"/>
          <w:b/>
          <w:bCs/>
          <w:color w:val="000000"/>
          <w:sz w:val="24"/>
          <w:szCs w:val="24"/>
        </w:rPr>
        <w:t>Национально-региональная составляющая в преподавании предмета</w:t>
      </w:r>
      <w:bookmarkEnd w:id="26"/>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А.В области личностных результатов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У обучающихся будет сформированакомпетенция гражданской и этнокультурной самоидентификации (гражданский патриотизм и ориентация в правовом пространстве государственно-общественных отношений; уважение к своему народу, его духовным традициям; историко-географический образ Чувашии, картина ее социально-политического устройств и культурного наследия,межэтническая толерантность и готовность к равноправному взаимодействию)</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2. У обучающихся будут сформированы основыкомпетенции самообразования (осознание важности образования и самообразования для жизни и деятельности, умение учиться,способность применять полученные знания на практике)</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Б. В области метапредметных результатов обучающиеся овладеют</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Основами компетенции целеполагания, включая постановку новых целей.</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Основами компетенции прогнозирования и планирования своей деятельности.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Основами компетенции самоконтроля и самооценки своей деятельности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Основами компетенции учебного сотрудничества с учителем и сверстниками (умение работать в группе).</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Основами компетенции публичной презентации в устной, письменной и наглядной форме результатов своей деятельности.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6. Основами компетенции межкультурной коммуникации (умения выявлять единицы языка с национально-культурным компонентом значения в исторических текстах; приводить примеры того, как изучение языков позволяет лучше узнать историю и культуру народов;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уместно использовать правила чувашского речевого этикета в учебной деятельности и повседневной жизни).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7. Основамипроектно-исследовательской компетенции (анализ и обобщение статистических данных, выделение и формулирование проблем, выдвижение и проверка гипотез, формулирование и аргументация выводов, выполнение учебных и социальных проектов)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8.Основами компетенции аналитического и рефлексивного чтения.</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9. Комплексом информационных компетенций (систематизации, сопоставления, анализа, обобщения и интерпретации информации; ее смыслового свёртывания в виде плана; тезисов; таблиц; графических схем и диаграмм)</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В.В сфере предметных результатов учащиеся должны знать:</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хронологические рамки важнейших периодов истории Чувашии,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образ жизни и занятия чувашей в разные исторические эпохи,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важнейшие события в истории региона и республики,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замечательных людей Чувашии,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достижения искусства, науки и экономики современной Чувашии,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международные связи Чувашии;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lastRenderedPageBreak/>
        <w:t>уметь:</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рассказывать об основных занятиях жителей Чувашии в прошлом и настоящем,</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характеризовать различные группы населения Чувашии (профессиональные, религиозные, этнические),</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использовать карты и статистические материалы при подготовке проектов и учебно-исследовательских работ по истории и культуре Чувашии,</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извлекать необходимую информацию из разнотипных текстов,</w:t>
      </w:r>
    </w:p>
    <w:p w:rsidR="00CA7834" w:rsidRPr="00CA7834" w:rsidRDefault="00CA7834" w:rsidP="00690403">
      <w:pPr>
        <w:shd w:val="clear" w:color="auto" w:fill="FFFFFF"/>
        <w:spacing w:after="0" w:line="240" w:lineRule="auto"/>
        <w:ind w:firstLine="991"/>
        <w:jc w:val="both"/>
        <w:rPr>
          <w:rFonts w:ascii="Times New Roman" w:hAnsi="Times New Roman"/>
          <w:color w:val="000000"/>
          <w:sz w:val="24"/>
          <w:szCs w:val="24"/>
        </w:rPr>
      </w:pPr>
      <w:r w:rsidRPr="00CA7834">
        <w:rPr>
          <w:rFonts w:ascii="Times New Roman" w:hAnsi="Times New Roman"/>
          <w:color w:val="000000"/>
          <w:sz w:val="24"/>
          <w:szCs w:val="24"/>
        </w:rPr>
        <w:t>– устанавливать причинно-следственные связи между историческими явлениями 6.обосновывать личное отношение к событиям и персонажам истории Чувашии.</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27" w:name="_Toc410653959"/>
      <w:bookmarkStart w:id="28" w:name="_Toc414553140"/>
      <w:bookmarkEnd w:id="27"/>
      <w:r w:rsidRPr="00CA7834">
        <w:rPr>
          <w:rFonts w:ascii="Times New Roman" w:hAnsi="Times New Roman"/>
          <w:b/>
          <w:bCs/>
          <w:color w:val="000000"/>
          <w:sz w:val="28"/>
        </w:rPr>
        <w:t>1.2.4.6.Обществознание</w:t>
      </w:r>
      <w:bookmarkEnd w:id="28"/>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Человек. Деятельность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 биологическом и социальном в человеке для характеристики его природы;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основные возрастные периоды жизни человека, особенности подросткового возраста;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и иллюстрировать конкретными примерами группы потребностей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основных видов деятельности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несложные практические задания, основанные на ситуациях, связанных с деятельностью человека;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роль деятельности в жизни человека и общества;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элементы причинно-следственного анализа при характеристике межличностных конфликтов;</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моделировать возможные последствия позитивного и негативного воздействия группы на человека, делать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Общество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демонстрировать на примерах взаимосвязь природы и общества, раскрывать роль природы в жизни человека;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на основе приведенных данных основные типы обществ;</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движение от одних форм общественной жизни к другим; оценивать социальные явления с позиций общественного прогресса;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экономические, социальные, политические, культурные явления и процессы общественной жизни;</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характеризовать экологический кризис как глобальную проблему человечества, раскрывать причины экологического кризиса;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влияние современных средств массовой коммуникации на общество и личность;</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конкретизировать примерами опасность международного терроризма.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наблюдать и характеризовать явления и события, происходящие в различных сферах общественной жизни;</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выявлять причинно-следственные связи общественных явлений и характеризовать основные направления общественного развития;</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осознанно содействовать защите природы.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Социальные нормы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роль социальных норм как регуляторов общественной жизни и поведения человека;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отдельные виды социальных норм;</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основные нормы морали;</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сущность патриотизма, гражданственности; приводить примеры проявления этих качеств из истории и жизни современного общества;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специфику норм права;</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нормы морали и права, выявлять их общие черты и особенности;</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сущность процесса социализации личности;</w:t>
      </w:r>
    </w:p>
    <w:p w:rsidR="00CA7834" w:rsidRPr="00CA7834" w:rsidRDefault="00CA7834" w:rsidP="00690403">
      <w:pPr>
        <w:shd w:val="clear" w:color="auto" w:fill="FFFFFF"/>
        <w:spacing w:after="0" w:line="240" w:lineRule="auto"/>
        <w:ind w:left="2396"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причины отклоняющегося поведения;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негативные последствия наиболее опасных форм отклоняющегося поведения.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социальную значимость здорового образа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Сфера духовной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развитие отдельных областей и форм культуры, выражать свое мнение о явлениях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явления духовной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причины возрастания роли науки в современном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роль образования в современном обществе;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уровни общего образования 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духовные ценности российского народа и выражать собственное отношение к ним;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необходимость непрерывного образования в современных условиях;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учитывать общественные потребности при выборе направления своей будущей профессиональной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роль религии в современном обществе;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особенности искусства как формы духовной культуры</w:t>
      </w:r>
      <w:r w:rsidRPr="00CA7834">
        <w:rPr>
          <w:rFonts w:ascii="Times New Roman" w:hAnsi="Times New Roman"/>
          <w:b/>
          <w:bCs/>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описывать процессы создания, сохранения, трансляции и усвоения достижений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основные направления развития отечественной культуры в современных условиях;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критически воспринимать сообщения и рекламу в СМИ и Интернете о таких направлениях массовой культуры, как шоу-бизнес и мода.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Социальная сфера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социальную структуру в обществах разного типа, характеризовать основные социальные общности и группы;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взаимодействие социальных общностей и групп;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ведущие направления социальной политики Российского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параметры, определяющие социальный статус личности;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предписанных и достигаемых статусов;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основные социальные роли подростка;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конкретизировать примерами процесс социальной мобильности;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межнациональные отношения в современном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причины межнациональных конфликтов и основные пути их разрешения;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раскрывать на конкретных примерах основные функции семьи в обществе;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основные роли членов семьи;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основные слагаемые здорового образа жизни; осознанно выбирать верные критерии для оценки безопасных условий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раскрывать понятия «равенство» и «социальная справедливость» с позиций историзма;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выражать и обосновывать собственную позицию по актуальным проблемам молодежи;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элементы причинно-следственного анализа при характеристике семейных конфликтов;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и извлекать социальную информацию о государственной семейной политике из адаптированных источников различного типа</w:t>
      </w:r>
      <w:r w:rsidRPr="00CA7834">
        <w:rPr>
          <w:rFonts w:ascii="Times New Roman" w:hAnsi="Times New Roman"/>
          <w:b/>
          <w:bCs/>
          <w:i/>
          <w:iCs/>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Политическая сфера жизни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роль политики в жизни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сравнивать различные формы правления, иллюстрировать их примерами;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давать характеристику формам государственно-территориального устройства;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различные типы политических режимов, раскрывать их основные признаки;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на конкретных примерах основные черты и принципы демократии;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признаки политической партии, раскрывать их на конкретных примерах;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различные формы участия граждан в политической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осознавать значение гражданской активности и патриотической позиции в укреплении нашего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соотносить различные оценки политических событий и процессов и делать обоснованные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Гражданин и государство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порядок формирования органов государственной власти РФ;</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достижения российского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и конкретизировать примерами смысл понятия «гражданство»;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иллюстрировать примерами основные права и свободы граждан, гарантированные Конституцией РФ;</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осознавать значение патриотической позиции в укреплении нашего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конституционные обязанности гражданина.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аргументированно обосновыватьвлияние происходящих в обществе изменений на положение России в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знания и умения для формирования способности уважать права других людей, выполнять свои обязанности гражданина РФ</w:t>
      </w:r>
      <w:r w:rsidRPr="00CA7834">
        <w:rPr>
          <w:rFonts w:ascii="Times New Roman" w:hAnsi="Times New Roman"/>
          <w:b/>
          <w:bCs/>
          <w:i/>
          <w:iCs/>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Основы российского законодательства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систему российского законодательства;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особенности гражданской дееспособности несовершеннолетних;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гражданские правоотношения;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права на труд;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роль трудового договора;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разъяснять на примерах особенности положения несовершеннолетних в трудовых отношениях;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права и обязанности супругов, родителей, детей;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особенности уголовного права и уголовных правоотношений;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конкретизировать примерами виды преступлений и наказания за них;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специфику уголовной ответственности несовершеннолетних;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связь права на образование и обязанности получить образование;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исследовать несложные практические ситуации, связанные с защитой прав и интересов детей, оставшихся без попечения родителей;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сущность и значение правопорядка и законности, собственный возможный вклад в их становление и развитие;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осознанно содействовать защите правопорядка в обществе правовыми способами и средствами.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Экономика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проблему ограниченности экономических ресурсов;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факторы, влияющие на производительность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механизм рыночного регулирования экономики; анализировать действие рыночных законов, выявлять роль конкуренции;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роль государства в регулировании рыночной экономики; анализировать структуру бюджета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конкретизировать примерами виды налогов;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функции денег и их роль в экономике;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социально-экономическую роль и функции предпринимательства;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рациональное поведение субъектов экономической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экономику семьи; анализировать структуру семейного бюджета;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полученные знания при анализе фактов поведения участников экономической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обосновывать связь профессионализма и жизненного успеха.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практические задания, основанные на ситуациях, связанных с описанием состояния российской экономики;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и оценивать с позиций экономических знаний сложившиеся практики и модели поведения потребителя;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29" w:name="_Toc409691637"/>
      <w:bookmarkStart w:id="30" w:name="_Toc410653960"/>
      <w:bookmarkStart w:id="31" w:name="_Toc414553141"/>
      <w:bookmarkEnd w:id="29"/>
      <w:bookmarkEnd w:id="30"/>
      <w:r w:rsidRPr="00CA7834">
        <w:rPr>
          <w:rFonts w:ascii="Times New Roman" w:hAnsi="Times New Roman"/>
          <w:b/>
          <w:bCs/>
          <w:color w:val="000000"/>
          <w:sz w:val="28"/>
        </w:rPr>
        <w:t>1.2.4.7. География</w:t>
      </w:r>
      <w:bookmarkEnd w:id="31"/>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по карте положение и взаиморасположение географических объектов;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особенности компонентов природы отдельных территорий;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взаимодействия природы и общества в пределах отдельных территорий;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географические процессы и явления, определяющие особенности природы России и ее отдельных регионов;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особенности взаимодействия природы и общества в пределах отдельных территорий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особенности компонентов природы отдельных частей страны;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природные условия и обеспеченность природными ресурсами отдельных территорий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(распознавать) показатели, характеризующие отраслевую; функциональную и территориальную структуру хозяйства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и сравнивать особенности природы, населения и хозяйства отдельных регионов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сравнивать особенности природы, населения и хозяйства отдельных регионов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уметь ориентироваться при помощи компаса, определять стороны горизонта, использовать компас для определения азимута;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погоду своей местности;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расовые отличия разных народов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давать характеристику рельефа своей местности;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уметь выделять в записках путешественников географические особенности территории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современных видов связи, применять современные виды связи для решения учебных и практических задач по географии;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место и роль России в мировом хозяйстве.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простейшие географические карты различного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моделировать географические объекты и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работать с записками, отчетами, дневниками путешественников как источниками географической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подготавливать сообщения (презентации) о выдающихся путешественниках, о современных исследованиях Земли;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ориентироваться на местности: в мегаполисе и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сопоставлять существующие в науке точки зрения о причинах происходящих глобальных изменений климата;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положительные и негативные последствия глобальных изменений климата для отдельных регионов и стран;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давать оценку и приводить примеры изменения значения границ во времени, оценивать границы с точки зрения их доступности;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делать прогнозы трансформации географических систем и комплексов в результате изменения их компонентов;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наносить на контурные карты основные формы рельефа;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давать характеристику климата своей области (края,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показывать на карте артезианские бассейны и области распространения многолетней мерзлоты;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ситуацию на рынке труда и ее динамику;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объяснять различия в обеспеченности трудовыми ресурсами отдельных регионов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обосновывать возможные пути решения проблем развития хозяйства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выбирать критерии для сравнения, сопоставления, места страны в мировой экономике;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объяснять возможности России в решении современных глобальных проблем человечества;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социально-экономическое положение и перспективы развития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А.В области личностных результатов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 обучающихся будет сформированакомпетенция общероссийской и региональной пространственной самоидентификации (пространственно-географические образы России и Чувашии, этническая карта России и Чувашии, межрегиональное разделение труда, межрегиональные экономические связи, полиэтническое межкультурное взаимодействие народов Чувашии и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2.Культурно-экологическая поведенческая компетентность.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Б. В области метапредметных результатов обучающиеся овладеют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1.Основами компетенции целеполагания, включая постановку новых целей.(самостоятельное проведение по разным источникамиинформации учебных исследований, связанных с изучением природы,населения и хозяйства Чувашии и ее географических районов)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2.Основами компетенции планирования своей деятельности.(выбор оптимальных методов и путей деятельности, понимание и учет ее ресурсных ограничений, определение адекватных достижению цели средств)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3.Основами компетенции самоконтроля и самооценки своей деятельности (коррекция по времени и материальным затратам своей деятельности, соотнесение полученных результатов с поставленной целью).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Основами компетенции учебного сотрудничества с учителем и сверстниками (умение работать в группе).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4.Основами компетенции публичной презентации в устной, письменной и наглядной форме результатов своей проектной и учебно-исследовательской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Основамипроектно-исследовательской компетенции (анализ и обобщение статистических данных, выделение и формулирование проблем, выдвижение и проверка с опорой на статданные гипотез, формулирование и аргументация выводов, выполнение учебных и социальных проектов)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6.Основами компетенции аналитического и рефлексивного чтения.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7.Комплексом информационных компетенций (систематизации, сопоставления, анализа, обобщения и интерпретации информации; ее смыслового свёртывания в виде плана; тезисов, таблиц, графических схем и диаграмм)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В сфере предметных результатов обучающиеся должны знать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местоположение основных географических объектов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географические процессы, происходящие на территории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специфику природного районирования Чувашии и природно-хозяйственных различий различных территорий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С. Экологические проблемы различных территорий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выделять и объяснять существенные признаки географических объектов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находить и анализировать географическую информацию о географических объектах и природных процессах на территории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составлять краткую характеристику различных географических объектов и природных процессах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определять на местности, плане и карте координаты и взаимное расположение географических объектов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применять приборы и инструменты для определения количественных и качественных характеристик географических объектов Чувашии.</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32" w:name="_Toc409691638"/>
      <w:bookmarkStart w:id="33" w:name="_Toc410653961"/>
      <w:bookmarkStart w:id="34" w:name="_Toc414553142"/>
      <w:bookmarkEnd w:id="32"/>
      <w:bookmarkEnd w:id="33"/>
      <w:r w:rsidRPr="00CA7834">
        <w:rPr>
          <w:rFonts w:ascii="Times New Roman" w:hAnsi="Times New Roman"/>
          <w:b/>
          <w:bCs/>
          <w:color w:val="000000"/>
          <w:sz w:val="28"/>
        </w:rPr>
        <w:t>1.2.4.8. Математика</w:t>
      </w:r>
      <w:bookmarkEnd w:id="34"/>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множество, элемент множества, подмножество, принадлежность;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задавать множества перечислением их элементов;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пересечение, объединение, подмножество в простейших ситуациях.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логически некорректные высказывания.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свойства чисел и правила действий с рациональными числами при выполнении вычислений;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признаки делимости на 2, 5, 3, 9, 10 при выполнении вычислений и решении несложных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округление рациональных чисел в соответствии с правилами;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рациональные числа</w:t>
      </w:r>
      <w:r w:rsidRPr="00CA7834">
        <w:rPr>
          <w:rFonts w:ascii="Times New Roman" w:hAnsi="Times New Roman"/>
          <w:b/>
          <w:bCs/>
          <w:color w:val="000000"/>
          <w:sz w:val="24"/>
          <w:szCs w:val="24"/>
        </w:rPr>
        <w:t>.</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результаты вычислений при решении практических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сравнение чисел в реальных ситуациях;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данные в виде таблиц, диаграмм,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читать информацию, представленную в виде таблицы, диаграммы.</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Текстовые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несложные сюжетные задачи разных типов на все арифметические действия;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способ поиска решения задачи, в котором рассуждение строится от условия к требованию или от требования к условию;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план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этапы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различие скоростей объекта в стоячей воде, против течения и по течению реки;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решать задачи на нахождение части числа и числа по его части;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разных типов (на работу, на покупки, на движение), связывающих три величины, выделять эти величины и отношения между ними;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несложные логические задачи методом рассуждений.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выдвигать гипотезы о возможных предельных значениях искомых величин в задаче (делать прикидку)</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Наглядная геометрия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практические задачи с применением простейших свойств фигур.</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измерение длин, расстояний, величин углов, с помощью инструментов для измерений длин и углов;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площади прямоугольников.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расстояния на местности в стандартных ситуациях, площади прямоугольников;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простейшие построения и измерения на местности, необходимые в реальной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История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отдельные выдающиеся результаты, полученные в ходе развития математики как науки;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примеры математических открытий и их авторов, в связи с отечественной и всемирной историей.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bookmarkStart w:id="35" w:name="_Toc284662720"/>
      <w:bookmarkStart w:id="36" w:name="_Toc284663346"/>
      <w:bookmarkEnd w:id="35"/>
      <w:r w:rsidRPr="00CA7834">
        <w:rPr>
          <w:rFonts w:ascii="Times New Roman" w:hAnsi="Times New Roman"/>
          <w:b/>
          <w:bCs/>
          <w:color w:val="00000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6"/>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Оперировать</w:t>
      </w:r>
      <w:r w:rsidRPr="00CA7834">
        <w:rPr>
          <w:rFonts w:ascii="Times New Roman" w:hAnsi="Times New Roman"/>
          <w:color w:val="000000"/>
          <w:sz w:val="24"/>
          <w:szCs w:val="24"/>
        </w:rPr>
        <w:t>(знать определение понятия, уметь пояснять его смысл, уметь использовать понятие и его свойства при проведении рассуждений, доказательств, решении задач). понятиями: множество, характеристики множества, элемент множества, пустое, конечное и бесконечное множество, подмножество, принадлежность,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логически некорректные высказывания;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строить цепочки умозаключений на основе использования правил логики.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i/>
          <w:iCs/>
          <w:color w:val="000000"/>
          <w:sz w:val="24"/>
          <w:szCs w:val="24"/>
        </w:rPr>
        <w:t>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и объяснять смысл позиционной записи натурального 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округление рациональных чисел с заданной точностью;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упорядочивать числа, записанные в виде обыкновенных и десятичных дробей;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НОД и НОК чисел и использовать их при решении зада;.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понятием модуль числа, геометрическая интерпретация модуля числа.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сравнение результатов вычислений при решении практических задач, в том числе приближенных вычислений;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числовые выражения и оценивать их значения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равенство, числовое равенство, уравнение, корень уравнения, решение уравнения, числовое неравенство.</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столбчатые и круговые диаграммы, таблицы данных, среднее арифметическое,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извлекать, информацию, представленную в таблицах, на диаграммах;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таблицы, строить диаграммы на основе данных.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Текстовые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простые и сложные задачи разных типов, а также задачи повышенной трудности;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знать и применять оба способа поиска решения задач (от требования к условию и от условия к требованию);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моделировать рассуждения при поиске решения задач с помощью граф-схемы;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этапы решения задачи и содержание каждого этапа;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исследовать всевозможные ситуации при решении задач на движение по реке, рассматривать разные системы отсчёта;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разнообразные задачи «на части»,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задачи на движение по реке, рассматривая разные системы отсчета.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Наглядная геометрия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Извлекать, интерпретировать и преобразовывать информацию о геометрических фигурах, представленную на чертежах;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изображать изучаемые фигуры от руки и с помощью компьютерных инструментов.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измерение длин, расстояний, величин углов, с помощью инструментов для измерений длин и углов;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вычислять площади прямоугольников, квадратов, объёмы прямоугольных параллелепипедов, кубов.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вычислять расстояния на местности в стандартных ситуациях, площади участков прямоугольной формы, объёмы комнат;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простейшие построения на местности, необходимые в реальной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размеры реальных объектов окружающего мира.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История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вклад выдающихся математиков в развитие математики и иных научных областей.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bookmarkStart w:id="37" w:name="_Toc284662721"/>
      <w:bookmarkStart w:id="38" w:name="_Toc284663347"/>
      <w:bookmarkEnd w:id="37"/>
      <w:r w:rsidRPr="00CA7834">
        <w:rPr>
          <w:rFonts w:ascii="Times New Roman" w:hAnsi="Times New Roman"/>
          <w:b/>
          <w:bCs/>
          <w:color w:val="000000"/>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8"/>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понятиями: множество, элемент множества, подмножество, принадлежность;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задавать множества перечислением их элементов;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пересечение, объединение, подмножество в простейших ситуациях;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определение, аксиома, теорема, доказательство;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и контрпримеры для подтвержнения своих высказываний.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графическое представление множеств для описания реальных процессов и явлений, при решении задач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использовать свойства чисел и правила действий при выполнении вычислений;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признаки делимости на 2, 5, 3, 9, 10 при выполнении вычислений и решении несложных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округление рациональных чисел в соответствии с правилами;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значение квадратного корня из положительного целого 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рациональные и иррациональные 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числа.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результаты вычислений при решении практических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сравнение чисел в реальных ситуациях;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Тождественные преобразования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несложные преобразования целых выражений: раскрывать скобки, приводить подобные слагаемые;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несложные преобразования дробно-линейных выражений и выражений с квадратными корнями.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смысл записи числа в стандартном виде;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понятием «стандартная запись числа».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проверять справедливость числовых равенств и неравенств;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линейные неравенства и несложные неравенства, сводящиеся к линейным;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системы несложных линейных уравнений, неравенств;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проверять, является ли данное число решением уравнения (неравенства);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квадратные уравнения по формуле корней квадратного уравнения;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изображать решения неравенств и их систем на числовой прямой.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и решать линейные уравнения при решении задач, возникающих в других учебных предметах.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значение функции по заданному значению аргумента;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значение аргумента по заданному значению функции в несложных ситуациях;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положение точки по её координатам, координаты точки по её положению на координатной плоскости;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график линейной 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проверять, является ли данный график графиком заданной функции (линейной, квадратичной, обратной пропорциональности);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приближённые значения координат точки пересечения графиков функций;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последовательность, арифметическая прогрессия, геометрическая прогрессия;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на прогрессии, в которых ответ может быть получен непосредственным подсчётом без применения формул.</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свойства линейной функции и ее график при решении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Иметь представление о статистических характеристиках, вероятности случайного события, комбинаторных задачах;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простейшие комбинаторные задачи методом прямого и организованного перебора;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данные в виде таблиц, диаграмм, графиков;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читать информацию, представленную в виде таблицы, диаграммы, графика;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основные статистические характеристики числовых наборов;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вероятность события в простейших случаях;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иметь представление о роли закона больших чисел в массовых явлениях.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количество возможных вариантов методом перебора;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иметь представление о роли практически достоверных и маловероятных событий;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основные статистические характеристики, полученные в процессе решения прикладной задачи, изучения реального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вероятность реальных событий и явлений в несложных ситуациях.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Текстовые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несложные сюжетные задачи разных типов на все арифметические действия;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способ поиска решения задачи, в котором рассуждение строится от условия к требованию или от требования к условию;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план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этапы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различие скоростей объекта в стоячей воде, против течения и по течению реки;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на нахождение части числа и числа по его части;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разных типов (на работу, на покупки, на движение), связывающих три величины, выделять эти величины и отношения между ними;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процент от числа, число по проценту от него, находить процентное снижение или процентное повышение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несложные логические задачи методом рассуждений.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lastRenderedPageBreak/>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выдвигать гипотезы о возможных предельных значениях искомых в задаче величин (делать прикидку).</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геометрических фигур;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извлекать информацию о геометрических фигурах, представленную на чертежах в явном виде;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для решения задач геометрические факты, если условия их применения заданы в явной форме;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на нахождение геометрических величин по образцам или алгоритмам.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Отношения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отношения для решения простейших задач, возникающих в реальной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измерение длин, расстояний, величин углов, с помощью инструментов для измерений длин и углов;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теорему Пифагора, базовые тригонометрические соотношения для вычисления длин, расстояний, площадей в простейших случаях.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построения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Изображать типовые плоские фигуры и фигуры в пространстве от руки и с помощью инструментов.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простейшие построения на местности, необходимые в реальной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преобразования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фигуру, симметричную данной фигуре относительно оси и точки.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движение объектов в окружающем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симметричные фигуры в окружающем мире.</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Векторы и координаты на плоскости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на базовом уровне понятиями вектор, сумма векторов</w:t>
      </w:r>
      <w:r w:rsidRPr="00CA7834">
        <w:rPr>
          <w:rFonts w:ascii="Times New Roman" w:hAnsi="Times New Roman"/>
          <w:i/>
          <w:iCs/>
          <w:color w:val="000000"/>
          <w:sz w:val="24"/>
          <w:szCs w:val="24"/>
        </w:rPr>
        <w:t>, </w:t>
      </w:r>
      <w:r w:rsidRPr="00CA7834">
        <w:rPr>
          <w:rFonts w:ascii="Times New Roman" w:hAnsi="Times New Roman"/>
          <w:color w:val="000000"/>
          <w:sz w:val="24"/>
          <w:szCs w:val="24"/>
        </w:rPr>
        <w:t>произведение вектора на число,координаты на плоскости;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приближённо координаты точки по её изображению на координатной плоскости.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векторы для решения простейших задач на определение скорости относительного движения.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История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Описывать отдельные выдающиеся результаты, полученные в ходе развития математики как науки;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примеры математических открытий и их авторов, в связи с отечественной и всемирной историей;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роль математики в развитии России.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Методы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Выбирать подходящий изученный метод для решении изученных типов математических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математических закономерностей в окружающей действительности и произведениях искусства.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bookmarkStart w:id="39" w:name="_Toc284662722"/>
      <w:bookmarkStart w:id="40" w:name="_Toc284663348"/>
      <w:bookmarkEnd w:id="39"/>
      <w:bookmarkEnd w:id="40"/>
      <w:r w:rsidRPr="00CA7834">
        <w:rPr>
          <w:rFonts w:ascii="Times New Roman" w:hAnsi="Times New Roman"/>
          <w:b/>
          <w:bCs/>
          <w:color w:val="000000"/>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w:t>
      </w:r>
      <w:bookmarkStart w:id="41" w:name="footnote_back_2"/>
      <w:r w:rsidR="00417D0C" w:rsidRPr="00CA7834">
        <w:rPr>
          <w:rFonts w:ascii="Times New Roman" w:hAnsi="Times New Roman"/>
          <w:color w:val="000000"/>
          <w:sz w:val="24"/>
          <w:szCs w:val="24"/>
        </w:rPr>
        <w:fldChar w:fldCharType="begin"/>
      </w:r>
      <w:r w:rsidRPr="00CA7834">
        <w:rPr>
          <w:rFonts w:ascii="Times New Roman" w:hAnsi="Times New Roman"/>
          <w:color w:val="000000"/>
          <w:sz w:val="24"/>
          <w:szCs w:val="24"/>
        </w:rPr>
        <w:instrText xml:space="preserve"> HYPERLINK "https://docviewer.yandex.ru/?url=ya-mail%3A%2F%2F160159261748363283%2F1.2&amp;uid=346014916&amp;name=%D0%9E%D0%9E%D0%9F%205-9%D0%A4%D0%93%D0%9E%D0%A115-16%20%D0%B2%D0%BE%D1%81%D1%81%D1%82%D0%B0%D0%BD%D0%BE%D0%B2%D0%BB%D0%B5%D0%BD%D0%BD%D1%8B%D0%B9%20(2).doc&amp;c=57f4a2374ad4&amp;page=3" \l "footnote_2" </w:instrText>
      </w:r>
      <w:r w:rsidR="00417D0C" w:rsidRPr="00CA7834">
        <w:rPr>
          <w:rFonts w:ascii="Times New Roman" w:hAnsi="Times New Roman"/>
          <w:color w:val="000000"/>
          <w:sz w:val="24"/>
          <w:szCs w:val="24"/>
        </w:rPr>
        <w:fldChar w:fldCharType="separate"/>
      </w:r>
      <w:r w:rsidRPr="00CA7834">
        <w:rPr>
          <w:rFonts w:ascii="Times New Roman" w:hAnsi="Times New Roman"/>
          <w:color w:val="2222CC"/>
          <w:sz w:val="20"/>
          <w:u w:val="single"/>
          <w:vertAlign w:val="superscript"/>
        </w:rPr>
        <w:t>2</w:t>
      </w:r>
      <w:r w:rsidR="00417D0C" w:rsidRPr="00CA7834">
        <w:rPr>
          <w:rFonts w:ascii="Times New Roman" w:hAnsi="Times New Roman"/>
          <w:color w:val="000000"/>
          <w:sz w:val="24"/>
          <w:szCs w:val="24"/>
        </w:rPr>
        <w:fldChar w:fldCharType="end"/>
      </w:r>
      <w:bookmarkEnd w:id="41"/>
      <w:r w:rsidRPr="00CA7834">
        <w:rPr>
          <w:rFonts w:ascii="Times New Roman" w:hAnsi="Times New Roman"/>
          <w:i/>
          <w:iCs/>
          <w:color w:val="000000"/>
          <w:sz w:val="24"/>
          <w:szCs w:val="24"/>
        </w:rPr>
        <w:t>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изображать множества и отношение множеств с помощью кругов Эйлера;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принадлежность элемента множеству, объединению и пересечению множеств;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задавать множество с помощью перечисления элементов, словесного описания;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строить высказывания, отрицания высказываний.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строить цепочки умозаключений на основе использования правил логики;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множества, операции с множествами, их графическое представление для описания реальных процессов и явлений.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и объяснять смысл позиционной записи натурального 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вычисления, в том числе с использованием приёмов рациональных вычислений;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округление рациональных чисел с заданной точностью;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сравнивать рациональные и иррациональные 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представлять рациональное число в виде десятичной дроби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упорядочивать числа, записанные в виде обыкновенной и десятичной дроби;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НОД и НОК чисел и использовать их при решении задач.</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правила приближенных вычислений при решении практических задач 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сравнение результатов вычислений при решении практических задач, в том числе приближенных вычислений;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и оценивать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записывать и округлять числовые значения реальных величин с использованием разных систем измерения.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lastRenderedPageBreak/>
        <w:t>Тождественные преобразования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степени с натуральным показателем, степени с целым отрицательным показателем;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квадрат суммы и разности одночленов;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раскладывать на множители квадратный трёхчлен;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выражений, содержащих квадратные корни;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квадрат суммы или разности двучлена в выражениях, содержащих квадратные корни;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выражений, содержащих модуль.</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и действия с числами, записанными в стандартном виде;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преобразования алгебраических выражений при решении задач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линейные уравнения и уравнения, сводимые к линейным с помощью тождественных преобразований;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квадратные уравнения и уравнения, сводимые к квадратным с помощью тождественных преобразований;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дробно-линейные уравнения;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простейшие иррациональные уравнения вида </w:t>
      </w:r>
      <w:r w:rsidR="004D50C3">
        <w:rPr>
          <w:noProof/>
        </w:rPr>
        <mc:AlternateContent>
          <mc:Choice Requires="wps">
            <w:drawing>
              <wp:inline distT="0" distB="0" distL="0" distR="0">
                <wp:extent cx="302260" cy="302260"/>
                <wp:effectExtent l="0" t="0" r="0" b="254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2qsAIAALg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N/KXaqwAgAAuAUAAA4AAAAAAAAA&#10;AAAAAAAALgIAAGRycy9lMm9Eb2MueG1sUEsBAi0AFAAGAAgAAAAhAAKdVXjZAAAAAwEAAA8AAAAA&#10;AAAAAAAAAAAACgUAAGRycy9kb3ducmV2LnhtbFBLBQYAAAAABAAEAPMAAAAQBgAAAAA=&#10;" filled="f" stroked="f">
                <o:lock v:ext="edit" aspectratio="t"/>
                <w10:anchorlock/>
              </v:rect>
            </w:pict>
          </mc:Fallback>
        </mc:AlternateContent>
      </w:r>
      <w:r w:rsidRPr="00CA7834">
        <w:rPr>
          <w:rFonts w:ascii="Times New Roman" w:hAnsi="Times New Roman"/>
          <w:i/>
          <w:iCs/>
          <w:color w:val="000000"/>
          <w:sz w:val="24"/>
          <w:szCs w:val="24"/>
        </w:rPr>
        <w:t>, </w:t>
      </w:r>
      <w:r w:rsidR="004D50C3">
        <w:rPr>
          <w:noProof/>
        </w:rPr>
        <mc:AlternateContent>
          <mc:Choice Requires="wps">
            <w:drawing>
              <wp:inline distT="0" distB="0" distL="0" distR="0">
                <wp:extent cx="302260" cy="302260"/>
                <wp:effectExtent l="0" t="0" r="0" b="2540"/>
                <wp:docPr id="2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O/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L6OO/sQIAALgFAAAOAAAAAAAA&#10;AAAAAAAAAC4CAABkcnMvZTJvRG9jLnhtbFBLAQItABQABgAIAAAAIQACnVV42QAAAAMBAAAPAAAA&#10;AAAAAAAAAAAAAAsFAABkcnMvZG93bnJldi54bWxQSwUGAAAAAAQABADzAAAAEQYAAAAA&#10;" filled="f" stroked="f">
                <o:lock v:ext="edit" aspectratio="t"/>
                <w10:anchorlock/>
              </v:rect>
            </w:pict>
          </mc:Fallback>
        </mc:AlternateConten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уравнения вида</w:t>
      </w:r>
      <w:r w:rsidR="004D50C3">
        <w:rPr>
          <w:noProof/>
        </w:rPr>
        <mc:AlternateContent>
          <mc:Choice Requires="wps">
            <w:drawing>
              <wp:inline distT="0" distB="0" distL="0" distR="0">
                <wp:extent cx="302260" cy="302260"/>
                <wp:effectExtent l="0" t="0" r="0" b="2540"/>
                <wp:docPr id="2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Mu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v3cMusQIAALgFAAAOAAAAAAAA&#10;AAAAAAAAAC4CAABkcnMvZTJvRG9jLnhtbFBLAQItABQABgAIAAAAIQACnVV42QAAAAMBAAAPAAAA&#10;AAAAAAAAAAAAAAsFAABkcnMvZG93bnJldi54bWxQSwUGAAAAAAQABADzAAAAEQYAAAAA&#10;" filled="f" stroked="f">
                <o:lock v:ext="edit" aspectratio="t"/>
                <w10:anchorlock/>
              </v:rect>
            </w:pict>
          </mc:Fallback>
        </mc:AlternateContent>
      </w:r>
      <w:r w:rsidRPr="00CA7834">
        <w:rPr>
          <w:rFonts w:ascii="Times New Roman" w:hAnsi="Times New Roman"/>
          <w:i/>
          <w:iCs/>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уравнения способом разложения на множители и замены переменной;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метод интервалов для решения целых и дробно-рациональных неравенств;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линейные уравнения и неравенства с параметрами;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несложные квадратные уравнения с параметром;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несложные системы линейных уравнений с параметрами;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несложные уравнения в целых числах.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строить графики линейной, квадратичной функций, обратной пропорциональности, функции вида: </w:t>
      </w:r>
      <w:r w:rsidR="004D50C3">
        <w:rPr>
          <w:noProof/>
        </w:rPr>
        <mc:AlternateContent>
          <mc:Choice Requires="wps">
            <w:drawing>
              <wp:inline distT="0" distB="0" distL="0" distR="0">
                <wp:extent cx="302260" cy="302260"/>
                <wp:effectExtent l="0" t="0" r="0" b="2540"/>
                <wp:docPr id="2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REsAIAALg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AZzpESwAgAAuAUAAA4AAAAAAAAA&#10;AAAAAAAALgIAAGRycy9lMm9Eb2MueG1sUEsBAi0AFAAGAAgAAAAhAAKdVXjZAAAAAwEAAA8AAAAA&#10;AAAAAAAAAAAACgUAAGRycy9kb3ducmV2LnhtbFBLBQYAAAAABAAEAPMAAAAQBgAAAAA=&#10;" filled="f" stroked="f">
                <o:lock v:ext="edit" aspectratio="t"/>
                <w10:anchorlock/>
              </v:rect>
            </w:pict>
          </mc:Fallback>
        </mc:AlternateContent>
      </w:r>
      <w:r w:rsidRPr="00CA7834">
        <w:rPr>
          <w:rFonts w:ascii="Times New Roman" w:hAnsi="Times New Roman"/>
          <w:i/>
          <w:iCs/>
          <w:color w:val="000000"/>
          <w:sz w:val="24"/>
          <w:szCs w:val="24"/>
        </w:rPr>
        <w:t>, </w:t>
      </w:r>
      <w:r w:rsidR="004D50C3">
        <w:rPr>
          <w:noProof/>
        </w:rPr>
        <mc:AlternateContent>
          <mc:Choice Requires="wps">
            <w:drawing>
              <wp:inline distT="0" distB="0" distL="0" distR="0">
                <wp:extent cx="302260" cy="302260"/>
                <wp:effectExtent l="0" t="0" r="0" b="2540"/>
                <wp:docPr id="2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TV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AiRoTVsQIAALgFAAAOAAAAAAAA&#10;AAAAAAAAAC4CAABkcnMvZTJvRG9jLnhtbFBLAQItABQABgAIAAAAIQACnVV42QAAAAMBAAAPAAAA&#10;AAAAAAAAAAAAAAsFAABkcnMvZG93bnJldi54bWxQSwUGAAAAAAQABADzAAAAEQYAAAAA&#10;" filled="f" stroked="f">
                <o:lock v:ext="edit" aspectratio="t"/>
                <w10:anchorlock/>
              </v:rect>
            </w:pict>
          </mc:Fallback>
        </mc:AlternateContent>
      </w:r>
      <w:r w:rsidRPr="00CA7834">
        <w:rPr>
          <w:rFonts w:ascii="Times New Roman" w:hAnsi="Times New Roman"/>
          <w:b/>
          <w:bCs/>
          <w:i/>
          <w:iCs/>
          <w:color w:val="000000"/>
          <w:sz w:val="24"/>
          <w:szCs w:val="24"/>
        </w:rPr>
        <w:t>,</w:t>
      </w:r>
      <w:r w:rsidR="004D50C3">
        <w:rPr>
          <w:noProof/>
        </w:rPr>
        <mc:AlternateContent>
          <mc:Choice Requires="wps">
            <w:drawing>
              <wp:inline distT="0" distB="0" distL="0" distR="0">
                <wp:extent cx="302260" cy="302260"/>
                <wp:effectExtent l="0" t="0" r="0" b="2540"/>
                <wp:docPr id="2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CW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BYNvCWsQIAALgFAAAOAAAAAAAA&#10;AAAAAAAAAC4CAABkcnMvZTJvRG9jLnhtbFBLAQItABQABgAIAAAAIQACnVV42QAAAAMBAAAPAAAA&#10;AAAAAAAAAAAAAAsFAABkcnMvZG93bnJldi54bWxQSwUGAAAAAAQABADzAAAAEQYAAAAA&#10;" filled="f" stroked="f">
                <o:lock v:ext="edit" aspectratio="t"/>
                <w10:anchorlock/>
              </v:rect>
            </w:pict>
          </mc:Fallback>
        </mc:AlternateContent>
      </w:r>
      <w:r w:rsidR="004D50C3">
        <w:rPr>
          <w:noProof/>
        </w:rPr>
        <mc:AlternateContent>
          <mc:Choice Requires="wps">
            <w:drawing>
              <wp:inline distT="0" distB="0" distL="0" distR="0">
                <wp:extent cx="302260" cy="302260"/>
                <wp:effectExtent l="0" t="0" r="0" b="2540"/>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AH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B8A9AHsQIAALgFAAAOAAAAAAAA&#10;AAAAAAAAAC4CAABkcnMvZTJvRG9jLnhtbFBLAQItABQABgAIAAAAIQACnVV42QAAAAMBAAAPAAAA&#10;AAAAAAAAAAAAAAsFAABkcnMvZG93bnJldi54bWxQSwUGAAAAAAQABADzAAAAEQYAAAAA&#10;" filled="f" stroked="f">
                <o:lock v:ext="edit" aspectratio="t"/>
                <w10:anchorlock/>
              </v:rect>
            </w:pict>
          </mc:Fallback>
        </mc:AlternateContent>
      </w:r>
      <w:r w:rsidRPr="00CA7834">
        <w:rPr>
          <w:rFonts w:ascii="Times New Roman" w:hAnsi="Times New Roman"/>
          <w:i/>
          <w:iCs/>
          <w:color w:val="000000"/>
          <w:sz w:val="24"/>
          <w:szCs w:val="24"/>
        </w:rPr>
        <w:t>, </w:t>
      </w:r>
      <w:r w:rsidR="004D50C3">
        <w:rPr>
          <w:noProof/>
        </w:rPr>
        <mc:AlternateContent>
          <mc:Choice Requires="wps">
            <w:drawing>
              <wp:inline distT="0" distB="0" distL="0" distR="0">
                <wp:extent cx="302260" cy="302260"/>
                <wp:effectExtent l="0" t="0" r="0" b="2540"/>
                <wp:docPr id="2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ppsQ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BdQ1ppsQIAALgFAAAOAAAAAAAA&#10;AAAAAAAAAC4CAABkcnMvZTJvRG9jLnhtbFBLAQItABQABgAIAAAAIQACnVV42QAAAAMBAAAPAAAA&#10;AAAAAAAAAAAAAAsFAABkcnMvZG93bnJldi54bWxQSwUGAAAAAAQABADzAAAAEQYAAAAA&#10;" filled="f" stroked="f">
                <o:lock v:ext="edit" aspectratio="t"/>
                <w10:anchorlock/>
              </v:rect>
            </w:pict>
          </mc:Fallback>
        </mc:AlternateContent>
      </w:r>
      <w:r w:rsidRPr="00CA7834">
        <w:rPr>
          <w:rFonts w:ascii="Times New Roman" w:hAnsi="Times New Roman"/>
          <w:i/>
          <w:iCs/>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 примере квадратичной функции, использовать преобразования графика функции y=f(x) для построения графиков функций </w:t>
      </w:r>
      <w:r w:rsidR="004D50C3">
        <w:rPr>
          <w:noProof/>
        </w:rPr>
        <mc:AlternateContent>
          <mc:Choice Requires="wps">
            <w:drawing>
              <wp:inline distT="0" distB="0" distL="0" distR="0">
                <wp:extent cx="302260" cy="302260"/>
                <wp:effectExtent l="0" t="0" r="0" b="2540"/>
                <wp:docPr id="2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Hl2eviwAgAAuAUAAA4AAAAAAAAA&#10;AAAAAAAALgIAAGRycy9lMm9Eb2MueG1sUEsBAi0AFAAGAAgAAAAhAAKdVXjZAAAAAwEAAA8AAAAA&#10;AAAAAAAAAAAACgUAAGRycy9kb3ducmV2LnhtbFBLBQYAAAAABAAEAPMAAAAQBgAAAAA=&#10;" filled="f" stroked="f">
                <o:lock v:ext="edit" aspectratio="t"/>
                <w10:anchorlock/>
              </v:rect>
            </w:pict>
          </mc:Fallback>
        </mc:AlternateContent>
      </w:r>
      <w:r w:rsidRPr="00CA7834">
        <w:rPr>
          <w:rFonts w:ascii="Times New Roman" w:hAnsi="Times New Roman"/>
          <w:i/>
          <w:iCs/>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исследовать функцию по её графику;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множество значений, нули, промежутки знакопостоянства, монотонности квадратичной 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последовательность, арифметическая прогрессия, геометрическая прогрессия;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задачи на арифметическую и геометрическую прогрессию.</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иллюстрировать с помощью графика реальную зависимость или процесс по их характеристикам;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свойства и график квадратичной функции при решении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Текстовые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простые и сложные задачи разных типов, а также задачи повышенной трудности;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разные краткие записи как модели текстов сложных задач для построения поисковой схемы и решения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знать и применять оба способа поиска решения задач (от требования к условию и от условия к требованию);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моделировать рассуждения при поиске решения задач с помощью граф-схемы;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этапы решения задачи и содержание каждого этапа;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затруднения при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различные преобразования предложенной задачи, конструировать новые задачи из данной, в том числе обратные;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исследовать всевозможные ситуации при решении задач на движение по реке, рассматривать разные системы отсчёта;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разнообразные задачи «на части»,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владеть основными методами решения задач на смеси, сплавы, концентрации;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задачи на проценты, в том числе, сложные проценты с обоснованием, используя разные способы;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логические задачи разными способами, в том числе, с двумя блоками и с тремя блоками данных с помощью таблиц;</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задачи по комбинаторике и теории вероятностей на основе использования изученных методов и обосновывать решение;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несложные задачи по математической статистике;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задачи на движение по реке, рассматривая разные системы отсчета.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извлекать информацию, представленную в таблицах, на диаграммах, графиках;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таблицы, строить диаграммы и графики на основе данных;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факториал числа, перестановки и сочетания, треугольник Паскаля;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правило произведения при решении комбинаторных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представлять информацию с помощью кругов Эйлера;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решать задачи на вычисление вероятности с подсчетом количества вариантов с помощью комбинаторики.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вероятность реальных событий и явлений.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геометрических фигур;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извлекать, интерпретировать и преобразовывать информацию о геометрических фигурах, представленную на чертежах;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геометрические факты для решения задач, в том числе, предполагающих несколько шагов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формулировать в простейших случаях свойства и признаки фигур;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доказывать геометрические утверждения;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владеть стандартной классификацией плоских фигур (треугольников и четырёхугольников).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свойства геометрических фигур для решения задач практического характера и задач из смежных дисциплин.</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Отношения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теорему Фалеса и теорему о пропорциональных отрезках при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взаимное расположение прямой и окружности, двух окружностей.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отношения для решения задач, возникающих в реальной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проводить простые вычисления на объёмных телах;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формулировать задачи на вычисление длин, площадей и объёмов и решать 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проводить вычисления на местности;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формулы при вычислениях в смежных учебных предметах, в окружающей действительности.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построения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Изображать геометрические фигуры по текстовому и символьному описанию;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свободно оперировать чертёжными инструментами в несложных случаях,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изображать типовые плоские фигуры и объемные тела с помощью простейших компьютерных инструментов.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простейшие построения на местности, необходимые в реальной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размеры реальных объектов окружающего мира.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Преобразования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строить фигуру, подобную данной, пользоваться свойствами подобия для обоснования свойств фигур;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свойства движений для проведения простейших обоснований свойств фигур.</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свойства движений и применять подобие для построений и вычислений.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Векторы и координаты на плоскости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векторы и координаты для решения геометрических задач на вычисление длин, углов.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понятия векторов и координат для решения задач по физике, географии и другим учебным предметам.</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История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вклад выдающихся математиков в развитие математики и иных научных областей;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роль математики в развитии России.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Методы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Используя изученные методы, проводить доказательство, выполнять опровержение;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выбирать изученные методы и их комбинации для решения математических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математические знания для описания закономерностей в окружающей действительности и произведениях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простейшие программные средства и электронно-коммуникационные системы при решении математических задач.</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bookmarkStart w:id="42" w:name="_Toc284662723"/>
      <w:bookmarkStart w:id="43" w:name="_Toc284663349"/>
      <w:bookmarkEnd w:id="42"/>
      <w:r w:rsidRPr="00CA7834">
        <w:rPr>
          <w:rFonts w:ascii="Times New Roman" w:hAnsi="Times New Roman"/>
          <w:b/>
          <w:bCs/>
          <w:color w:val="000000"/>
          <w:sz w:val="24"/>
          <w:szCs w:val="24"/>
        </w:rPr>
        <w:t>Выпускник получит возможность научиться в 7–9 классах для успешного продолжения образования на углублённом уровне</w:t>
      </w:r>
      <w:bookmarkEnd w:id="43"/>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Элементы теории множеств и математической логики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xml:space="preserve">​ Свободно оперировать(знать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понятиями: множество, характеристики множества, элемент множества, пустое, конечное и </w:t>
      </w:r>
      <w:r w:rsidRPr="00CA7834">
        <w:rPr>
          <w:rFonts w:ascii="Times New Roman" w:hAnsi="Times New Roman"/>
          <w:color w:val="000000"/>
          <w:sz w:val="24"/>
          <w:szCs w:val="24"/>
        </w:rPr>
        <w:lastRenderedPageBreak/>
        <w:t>бесконечное множество, подмножество, принадлежность, включение, равенство множеств, способы задание множества;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задавать множества разными способами;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проверять выполнение характеристического свойства множества;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высказывания с использованием законов алгебры высказываний.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рассуждения на основе использования правил логики;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Числа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и объяснять разницу между позиционной и непозиционной системами записи чисел;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переводить числа из одной системы записи (системы счисления) в другую;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доказывать и использовать признаки делимости на 2, 4, 8, 5, 3, 6, 9, 10, 11 суммы и произведения чисел при выполнении вычислений 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округление рациональных и иррациональных чисел с заданной точностью;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действительные числа разными способами;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НОД и НОК чисел разными способами и использовать их при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вычисления и преобразования выражений, содержащих действительные числа, в том числе корни натуральных степеней.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записывать, сравнивать, округлять числовые данные реальных величин с использованием разных систем измерения;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и оценивать разными способами числовые выражения при решении практических задач и задач из других учебных предметов.</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Тождественные преобразования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степени с целым и дробным показателем;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доказательство свойств степени с целыми и дробными показателями;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свободно владеть приемами преобразования целых и дробно-рациональных выражений;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разложение многочленов на множители разными способами, с использованием комбинаций различных приёмов;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деление многочлена на многочлен с остатком;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доказывать свойства квадратных корней и корней степени </w:t>
      </w:r>
      <w:r w:rsidRPr="00CA7834">
        <w:rPr>
          <w:rFonts w:ascii="Times New Roman" w:hAnsi="Times New Roman"/>
          <w:i/>
          <w:iCs/>
          <w:color w:val="000000"/>
          <w:sz w:val="24"/>
          <w:szCs w:val="24"/>
        </w:rPr>
        <w:t>n</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преобразования выражений, содержащих квадратные корни, корни степени </w:t>
      </w:r>
      <w:r w:rsidRPr="00CA7834">
        <w:rPr>
          <w:rFonts w:ascii="Times New Roman" w:hAnsi="Times New Roman"/>
          <w:i/>
          <w:iCs/>
          <w:color w:val="000000"/>
          <w:sz w:val="24"/>
          <w:szCs w:val="24"/>
        </w:rPr>
        <w:t>n</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«тождество», «тождество на множестве», «тождественное преобразование»;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различные преобразования выражений, содержащих модули.</w:t>
      </w:r>
      <w:r w:rsidR="004D50C3">
        <w:rPr>
          <w:noProof/>
        </w:rPr>
        <mc:AlternateContent>
          <mc:Choice Requires="wps">
            <w:drawing>
              <wp:inline distT="0" distB="0" distL="0" distR="0">
                <wp:extent cx="302260" cy="302260"/>
                <wp:effectExtent l="0" t="0" r="0" b="2540"/>
                <wp:docPr id="1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KiqitWtAgAAuQUAAA4AAAAAAAAAAAAA&#10;AAAALgIAAGRycy9lMm9Eb2MueG1sUEsBAi0AFAAGAAgAAAAhAAKdVXjZAAAAAwEAAA8AAAAAAAAA&#10;AAAAAAAABwUAAGRycy9kb3ducmV2LnhtbFBLBQYAAAAABAAEAPMAAAANBgAAAAA=&#10;" filled="f" stroked="f">
                <o:lock v:ext="edit" aspectratio="t"/>
                <w10:anchorlock/>
              </v:rect>
            </w:pict>
          </mc:Fallback>
        </mc:AlternateConten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преобразования и действия с буквенными выражениями, числовые коэффициенты которых записаны в стандартном виде;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преобразования рациональных выражений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проверку правдоподобия физических и химических формул на основе сравнения размерностей и валентностей.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Уравнения и неравенства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разные виды уравнений и неравенств и их систем, в том числе некоторые уравнения 3 и 4 степеней, дробно-рациональные и иррациональные;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теорему Виета для уравнений степени выше второй;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смысл теорем о равносильных и неравносильных преобразованиях уравнений и уметь их доказывать;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разными методами решения уравнений, неравенств и их систем, уметь выбирать метод решения и обосновывать свой выбор;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метод интервалов для решения неравенств, в том числе дробно-рациональных и включающих в себя иррациональные выражения;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алгебраические уравнения и неравенства и их системы с параметрами алгебраическим и графическим методами;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разными методами доказательства неравенств;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уравнения в целых числах;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изображать множества на плоскости, задаваемые уравнениями, неравенствами и их системами.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и решать уравнения, неравенства, их системы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и решать уравнения и неравенства с параметрами при решении задач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lastRenderedPageBreak/>
        <w:t>Функции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графики функций: линейной, квадратичной, дробно-линейной, степенной при разных значениях показателя степени, </w:t>
      </w:r>
      <w:r w:rsidR="004D50C3">
        <w:rPr>
          <w:noProof/>
        </w:rPr>
        <mc:AlternateContent>
          <mc:Choice Requires="wps">
            <w:drawing>
              <wp:inline distT="0" distB="0" distL="0" distR="0">
                <wp:extent cx="302260" cy="302260"/>
                <wp:effectExtent l="0" t="0" r="0" b="2540"/>
                <wp:docPr id="1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YFs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Ba85gWwAgAAuQUAAA4AAAAAAAAA&#10;AAAAAAAALgIAAGRycy9lMm9Eb2MueG1sUEsBAi0AFAAGAAgAAAAhAAKdVXjZAAAAAwEAAA8AAAAA&#10;AAAAAAAAAAAACgUAAGRycy9kb3ducmV2LnhtbFBLBQYAAAAABAAEAPMAAAAQBgAAAAA=&#10;" filled="f" stroked="f">
                <o:lock v:ext="edit" aspectratio="t"/>
                <w10:anchorlock/>
              </v:rect>
            </w:pict>
          </mc:Fallback>
        </mc:AlternateConten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преобразования графика функции </w:t>
      </w:r>
      <w:r w:rsidR="004D50C3">
        <w:rPr>
          <w:noProof/>
        </w:rPr>
        <mc:AlternateContent>
          <mc:Choice Requires="wps">
            <w:drawing>
              <wp:inline distT="0" distB="0" distL="0" distR="0">
                <wp:extent cx="302260" cy="302260"/>
                <wp:effectExtent l="0" t="0" r="0" b="2540"/>
                <wp:docPr id="17"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9qsQIAALk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BWZD9qsQIAALkFAAAOAAAAAAAA&#10;AAAAAAAAAC4CAABkcnMvZTJvRG9jLnhtbFBLAQItABQABgAIAAAAIQACnVV42QAAAAMBAAAPAAAA&#10;AAAAAAAAAAAAAAsFAABkcnMvZG93bnJldi54bWxQSwUGAAAAAAQABADzAAAAEQYAAAAA&#10;" filled="f" stroked="f">
                <o:lock v:ext="edit" aspectratio="t"/>
                <w10:anchorlock/>
              </v:rect>
            </w:pict>
          </mc:Fallback>
        </mc:AlternateContent>
      </w:r>
      <w:r w:rsidRPr="00CA7834">
        <w:rPr>
          <w:rFonts w:ascii="Times New Roman" w:hAnsi="Times New Roman"/>
          <w:color w:val="000000"/>
          <w:sz w:val="24"/>
          <w:szCs w:val="24"/>
        </w:rPr>
        <w:t> для построения графиков функций </w:t>
      </w:r>
      <w:r w:rsidR="004D50C3">
        <w:rPr>
          <w:noProof/>
        </w:rPr>
        <mc:AlternateContent>
          <mc:Choice Requires="wps">
            <w:drawing>
              <wp:inline distT="0" distB="0" distL="0" distR="0">
                <wp:extent cx="302260" cy="302260"/>
                <wp:effectExtent l="0" t="0" r="0" b="2540"/>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O6sQIAALk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oclO6sQIAALkFAAAOAAAAAAAA&#10;AAAAAAAAAC4CAABkcnMvZTJvRG9jLnhtbFBLAQItABQABgAIAAAAIQACnVV42QAAAAMBAAAPAAAA&#10;AAAAAAAAAAAAAAsFAABkcnMvZG93bnJldi54bWxQSwUGAAAAAAQABADzAAAAEQYAAAAA&#10;" filled="f" stroked="f">
                <o:lock v:ext="edit" aspectratio="t"/>
                <w10:anchorlock/>
              </v:rect>
            </w:pict>
          </mc:Fallback>
        </mc:AlternateConten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свойства функций и вид графика в зависимости от параметров;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метод математической индукции для вывода формул, доказательства равенств и неравенств, решения задач на делимость;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исследовать последовательности, заданные рекуррентно;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комбинированные задачи на арифметическую и геометрическую прогрессии.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графики зависимостей для исследования реальных процессов и явлений;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Статистика и теория вероятностей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выбирать наиболее удобный способ представления информации, адекватный её свойствам и целям анализа;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числовые характеристики выборки;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факториал числа, перестановки, сочетания и размещения, треугольник Паскаля;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знать примеры случайных величин, и вычислять их статистические характеристики;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формулы комбинаторики при решении комбинаторных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на вычисление вероятности в том числе с использованием формул.</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представлять информацию о реальных процессах и явлениях способом, адекватным её свойствам и цели исследования;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вероятность реальных событий и явлений в различных ситуациях.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Текстовые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простые и сложные задачи, а также задачи повышенной трудности и выделять их математическую основу;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разные виды и типы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модель текста и модель решения задачи, конструировать к одной модели решения сложных задач разные модели текста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применять три способа поиска решения задач (от требования к условию и от условия к требованию, комбинированный);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моделировать рассуждения при поиске решения задач с помощью граф-схемы;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этапы решения задачи и содержание каждого этапа;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затруднения при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различные преобразования предложенной задачи, конструировать новые задачи из данной, в том числе обратные;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интерпретировать вычислительные результаты в задаче, исследовать полученное решение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изменять условие задач (количественные или качественные данные), исследовать измененное преобразованное;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исследовать всевозможные ситуации при решении задач на движение по реке, рассматривать разные системы отсчёта;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разнообразные задачи «на части»;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на проценты, в том числе, сложные проценты с обоснованием, используя разные способы;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решать логические задачи разными способами, в том числе, с двумя блоками и с тремя блоками данных с помощью таблиц;</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по комбинаторике и теории вероятностей на основе использования изученных методов и обосновывать решение;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несложные задачи по математической статистике;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на движение по реке, рассматривая разные системы отсчёта;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конструировать задачные ситуации, приближенные к реальной действительности.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фигуры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геометрическими понятиями при решении задач и проведении математических рассуждений;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исследовать чертежи, включая комбинации фигур, извлекать, интерпретировать и преобразовывать информацию, представленную на чертежах;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формулировать и доказывать геометрические утверждения.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Отношения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понятием отношения как метапредметным;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свойства подобия и равенства фигур при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отношения для построения и исследования математических моделей объектов реальной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Измерения и вычисления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самостоятельно формулировать гипотезы и проверять их достоверность.</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lastRenderedPageBreak/>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формулами при решении задач в других учебных предметах и при проведении необходимых вычислений в реальной жизни.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Геометрические построения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понятием набора элементов, определяющих геометрическую фигуру,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набором методов построений циркулем и линейкой;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анализ и реализовывать этапы решения задач на построение.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построения на местности;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размеры реальных объектов окружающего мира.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Преобразования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движениями и преобразованиями как метапредметными понятиями;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свойствами движений и преобразований при решении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свойства движений и применять подобие для построений и вычислений.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Векторы и координаты на плоскости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векторным и координатным методом на плоскости для решения задач на вычисление и доказательства;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уравнения фигур для решения задач и самостоятельно составлять уравнения отдельных плоских фигур.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повседневной жизни и при изучении других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понятия векторов и координат для решения задач по физике, географии и другим учебным предметам.</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История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рассматривать математику в контексте истории развития цивилизации и истории развития науки, понимать роль математики в развитии России.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Методы математики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знаниями о различных методах обоснования и опровержения математических утверждений и самостоятельно применять 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навыками анализа условия задачи и определения подходящих для решения задач изученных методов или их комбинаций;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44" w:name="_Toc409691639"/>
      <w:bookmarkStart w:id="45" w:name="_Toc410653962"/>
      <w:bookmarkStart w:id="46" w:name="_Toc414553148"/>
      <w:bookmarkEnd w:id="44"/>
      <w:bookmarkEnd w:id="45"/>
      <w:r w:rsidRPr="00CA7834">
        <w:rPr>
          <w:rFonts w:ascii="Times New Roman" w:hAnsi="Times New Roman"/>
          <w:b/>
          <w:bCs/>
          <w:color w:val="000000"/>
          <w:sz w:val="28"/>
        </w:rPr>
        <w:t>1.2.4.9. Информатика</w:t>
      </w:r>
      <w:bookmarkEnd w:id="46"/>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виды информации по способам её восприятия человеком и по способам её представления на материальных носителях;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общие закономерности протекания информационных процессов в системах различной природы;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средства ИКТ в соответствии с кругом выполняемых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качественные и количественные характеристики компонентов компьютера;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узнает о истории и тенденциях развития компьютеров; о том как можно улучшить характеристики компьютеров;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узнает о том, какие задачи решаются с помощью суперкомпьютеров.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осознано подходить к выбору ИКТ-средств для своих учебных и иных целей;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узнать о физических ограничениях на значения характеристик компьютера.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Математические основы информатики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кодировать и декодировать тексты по заданной кодовой таблице;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длину кодовой последовательности по длине исходного текста и кодовой таблице равномерного кода;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граф с помощью матрицы смежности с указанием длин ребер (знание термина «матрица смежности» не обязательно);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познакомиться с двоичным кодированием текстов и с наиболее употребительными современными кодами;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использовать основные способы графического представления числовой информации, (графики, диаграммы).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узнать о том, что любые дискретные данные можно описать, используя алфавит, содержащий только два символа, например, 0 и 1;</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тем, как информация (данные) представляется в современных компьютерах и робототехнических системах;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примерами использования графов, деревьев и списков при описании реальных объектов и процессов;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узнать о наличии кодов, которые исправляют ошибки искажения, возникающие при передаче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Алгоритмы и элементы программирования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алгоритмы для решения учебных задач различных типов;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результат выполнения заданного алгоритма или его фрагмента;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видепрограммнавыбранномязыке программирования; выполнять эти программы на компьютере;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предложенный алгоритм, например, определять какие результаты возможны при заданном множестве исходных значений;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логические значения, операции и выражения с ними;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записывать на выбранном языке программирования арифметические и логические выражения и вычислять их значения.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использованием в программах строковых величин и с операциями со строковыми величинами;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программы для решения задач, возникающих в процессе учебы и вне ее;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задачами обработки данных и алгоритмами их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Использование программных систем и сервисов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файлы по типу и иным параметрам;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основные операции с файлами (создавать, сохранять, редактировать, удалять, архивировать, «распаковывать» архивные файлы);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разбираться в иерархической структуре файловой системы;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поиск файлов средствами операционной системы;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табличные (реляционные) базы данных, выполнять отбор строк таблицы, удовлетворяющих определенному условию;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доменные имена компьютеров и адреса документов в Интернете;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поиск информации в сети Интернет по запросам с использованием логических операций.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различными формами представления данных (таблицы, диаграммы, графики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основами соблюдения норм информационной этики и права;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познакомится с программными средствами для работы с аудио-визуальными данными и соответствующим понятийным аппаратом;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узнает о дискретном представлении аудио-визуальных данных.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Выпускникполучитвозможность(вданномкурсеиинойучебной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узнать о данных от датчиков, например, датчиков роботизированных устройств;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примерами использования математического моделирования в современном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узнать о том, что в сфере информатики и ИКТ существуют международные и национальные стандарты;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узнать о структуре современных компьютеров и назначении их элементов;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получить представление об истории и тенденциях развития ИКТ;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познакомиться с примерами использования ИКТ в современном мире;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получить представления о роботизированных устройствах и их использовании на производстве и в научных исследованиях.</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47" w:name="_Toc409691640"/>
      <w:bookmarkStart w:id="48" w:name="_Toc410653963"/>
      <w:bookmarkStart w:id="49" w:name="_Toc414553149"/>
      <w:bookmarkEnd w:id="47"/>
      <w:bookmarkEnd w:id="48"/>
      <w:r w:rsidRPr="00CA7834">
        <w:rPr>
          <w:rFonts w:ascii="Times New Roman" w:hAnsi="Times New Roman"/>
          <w:b/>
          <w:bCs/>
          <w:color w:val="000000"/>
          <w:sz w:val="28"/>
        </w:rPr>
        <w:t>1.2.4.10. Физика</w:t>
      </w:r>
      <w:bookmarkEnd w:id="49"/>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правила безопасности и охраны труда при работе с учебным и лабораторным оборудованием;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смысл основных физических терминов: физическое тело, физическое явление, физическая величина, единицы измерения;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u w:val="single"/>
        </w:rPr>
        <w:t>Примечание</w:t>
      </w:r>
      <w:r w:rsidRPr="00CA7834">
        <w:rPr>
          <w:rFonts w:ascii="Times New Roman" w:hAnsi="Times New Roman"/>
          <w:color w:val="000000"/>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роль эксперимента в получении научной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u w:val="single"/>
        </w:rPr>
        <w:t>Примечание</w:t>
      </w:r>
      <w:r w:rsidRPr="00CA7834">
        <w:rPr>
          <w:rFonts w:ascii="Times New Roman" w:hAnsi="Times New Roman"/>
          <w:color w:val="000000"/>
          <w:sz w:val="24"/>
          <w:szCs w:val="24"/>
        </w:rPr>
        <w:t>. Любая учебная программа должна обеспечивать овладение прямыми измерениями всех перечисленных физических величин.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принципы действия машин, приборов и технических устройств, условия их безопасного использования в повседневной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при выполнении учебных задач научно-популярную литературу о физических явлениях, справочные материалы, ресурсы Интернет.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Механические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основные признаки изученных физических моделей: материальная точка, инерциальная система отсчета;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Тепловые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основные признаки изученных физических моделей строения газов, жидкостей и твердых тел;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практического использования физических знаний о тепловых явлениях;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Электрические и магнитные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оптические схемы для построения изображений в плоском зеркале и собирающей линзе.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практического использования физических знаний о электромагнитных явлениях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CA7834">
        <w:rPr>
          <w:rFonts w:ascii="Times New Roman" w:hAnsi="Times New Roman"/>
          <w:i/>
          <w:iCs/>
          <w:color w:val="000000"/>
          <w:sz w:val="24"/>
          <w:szCs w:val="24"/>
        </w:rPr>
        <w:lastRenderedPageBreak/>
        <w:t>ограниченность использования частных законов (закон Ома для участка цепи, закон Джоуля-Ленца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Квантовые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основные признаки планетарной модели атома, нуклонной модели атомного ядра;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соотносить энергию связи атомных ядер с дефектом массы;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Элементы астрономии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различия между гелиоцентрической и геоцентрической системами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основные характеристики звезд (размер, цвет, температура) соотносить цвет звезды с ее температурой;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гипотезы о происхождении Солнечной системы.</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50" w:name="_Toc409691641"/>
      <w:bookmarkStart w:id="51" w:name="_Toc410653964"/>
      <w:bookmarkStart w:id="52" w:name="_Toc414553150"/>
      <w:bookmarkEnd w:id="50"/>
      <w:bookmarkEnd w:id="51"/>
      <w:r w:rsidRPr="00CA7834">
        <w:rPr>
          <w:rFonts w:ascii="Times New Roman" w:hAnsi="Times New Roman"/>
          <w:b/>
          <w:bCs/>
          <w:color w:val="000000"/>
          <w:sz w:val="28"/>
        </w:rPr>
        <w:t>1.2.4.11. Биология</w:t>
      </w:r>
      <w:bookmarkEnd w:id="52"/>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результате изучения курса биологии в основной школе: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w:t>
      </w:r>
      <w:r w:rsidRPr="00CA7834">
        <w:rPr>
          <w:rFonts w:ascii="Times New Roman" w:hAnsi="Times New Roman"/>
          <w:b/>
          <w:bCs/>
          <w:color w:val="000000"/>
          <w:sz w:val="24"/>
          <w:szCs w:val="24"/>
        </w:rPr>
        <w:t>научится </w:t>
      </w:r>
      <w:r w:rsidRPr="00CA7834">
        <w:rPr>
          <w:rFonts w:ascii="Times New Roman" w:hAnsi="Times New Roman"/>
          <w:color w:val="000000"/>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w:t>
      </w:r>
      <w:r w:rsidRPr="00CA7834">
        <w:rPr>
          <w:rFonts w:ascii="Times New Roman" w:hAnsi="Times New Roman"/>
          <w:b/>
          <w:bCs/>
          <w:color w:val="000000"/>
          <w:sz w:val="24"/>
          <w:szCs w:val="24"/>
        </w:rPr>
        <w:t>овладеет</w:t>
      </w:r>
      <w:r w:rsidRPr="00CA7834">
        <w:rPr>
          <w:rFonts w:ascii="Times New Roman" w:hAnsi="Times New Roman"/>
          <w:color w:val="000000"/>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w:t>
      </w:r>
      <w:r w:rsidRPr="00CA7834">
        <w:rPr>
          <w:rFonts w:ascii="Times New Roman" w:hAnsi="Times New Roman"/>
          <w:b/>
          <w:bCs/>
          <w:color w:val="000000"/>
          <w:sz w:val="24"/>
          <w:szCs w:val="24"/>
        </w:rPr>
        <w:t>освоит</w:t>
      </w:r>
      <w:r w:rsidRPr="00CA7834">
        <w:rPr>
          <w:rFonts w:ascii="Times New Roman" w:hAnsi="Times New Roman"/>
          <w:color w:val="000000"/>
          <w:sz w:val="24"/>
          <w:szCs w:val="24"/>
        </w:rPr>
        <w:t>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w:t>
      </w:r>
      <w:r w:rsidRPr="00CA7834">
        <w:rPr>
          <w:rFonts w:ascii="Times New Roman" w:hAnsi="Times New Roman"/>
          <w:b/>
          <w:bCs/>
          <w:color w:val="000000"/>
          <w:sz w:val="24"/>
          <w:szCs w:val="24"/>
        </w:rPr>
        <w:t>приобретет</w:t>
      </w:r>
      <w:r w:rsidRPr="00CA7834">
        <w:rPr>
          <w:rFonts w:ascii="Times New Roman" w:hAnsi="Times New Roman"/>
          <w:color w:val="000000"/>
          <w:sz w:val="24"/>
          <w:szCs w:val="24"/>
        </w:rPr>
        <w:t>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осознанно использовать знания основных правил поведения в природе и основ здорового образа жизни в быту;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Живые организмы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родства различных таксонов растений, животных, грибов и бактерий;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различий растений, животных, грибов и бактерий;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роль биологии в практической деятельности людей; роль различных организмов в жизни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выявлятьпримерыи раскрывать сущность приспособленности организмов к среде обитания;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устанавливать взаимосвязи между особенностями строения и функциями клеток и тканей, органов и систем органов;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аргументировать основные правила поведения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и оценивать последствия деятельности человека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 использовать приемы выращивания и размножения культурных растений и домашних животных, ухода за ними;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соблюдать правила работы в кабинете биологии.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Человек и его здоровье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взаимосвязи человека и окружающей среды, родства человека с животными;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отличий человека от животных;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эволюцию вида Человек разумный на примерах сопоставления биологических объектов и других материальных артефактов;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устанавливать взаимосвязи между особенностями строения и функциями клеток и тканей, органов и систем органов;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аргументировать основные принципы здорового образа жизни, рациональной организации труда и отдыха;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и оценивать влияние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 использовать приемы оказания первой помощи;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соблюдать правила работы в кабинете биологии.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ориентироваться в системе моральных норм и ценностей по отношению к собственному здоровью и здоровью других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Общие биологические закономерности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необходимости защиты окружающей среды;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аргументировать, приводить доказательства зависимости здоровья человека от состояния окружающей среды;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классификацию биологических объектов на основе определения их принадлежности к определенной систематической группе;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общность происхождения и эволюции организмов на основе сопоставления особенностей их строения и функционирования;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механизмы наследственности и изменчивости, возникновения приспособленности, процесс видообразования;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биологические объекты, процессы; делать выводы и умозаключения на основе сравнения;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устанавливать взаимосвязи между особенностями строения и функциями органов и систем органов;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аргументировать основные правила поведения в природе; анализировать и оценивать последствия деятельности человека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 использовать приемы выращивания и размножения культурных растений и домашних животных, ухода за ними в агроценозах;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знать и соблюдать правила работы в кабинете биологии.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экологические проблемы, возникающие в условиях нерационального природопользования, и пути решения этих проблем;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Содержание национально-регионального составляющей в преподавании биологии определяется особенностями региона и направлено 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расширение природоведческих, экологических, валеологических знаний на основе местного (краеведческого) материала;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 воспитание позитивно ценностного отношения к природе ближайшего окружения и региона, собственному здоровью и здоровью других людей; культуры поведения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использование приобретенных знаний в повседневной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Основные линии в изучении материалов региональной части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биологическое разнообразие природы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современное состояние здоровья населения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экологические проблемы Чувашской Республики и рациональное природопользование.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Результаты освоения материалов.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знание основных принципов и правил отношения к природе своего края, основ здорового образа жизни и здоровьесберегающих технологий;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реализация установок здорового образа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сформированность познавательных интересов и мотивов, направленных на изучение живой природы своей республики,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Метапредметные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умения работать с разными источниками информации: (находить в различных источниках, включая местные СМИ, необходимые сведения краеведческого характера, анализировать и оценивать информацию, преобразовывать информацию из одной формы в другую);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2)способность выбирать целевые и смысловые установки в своих действиях и поступках по отношению к живой природе, здоровью своему и окружающих;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умение прогнозировать последствия антропогенного влияния на окружающую среду и здоровье населения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проводить фенологические наблюдения, эксперименты, делать выводы и заключения, структурировать материал, объяснять, доказывать, защищать свои идеи;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1. В познавательной (интеллектуальной)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особенностей строения основных систематических групп: лишайников, грибов, растений своего региона;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особенностей строения и образа жизни основных групп беспозвоночных и позвоночных животных, обитающих на территории ЧР;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важнейших сортов и пород сельскохозяйственных растений и животных, районированных и разводимых в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важнейших вредителей и паразитов растений, животных, человека, встречающихся в Чувашии, меры профилактики и борьбы с ними;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местных видов редких и исчезающих растений и животных, меры по их охране;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важнейших групп лекарственных растений, произрастающих на территории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особо охраняемых природных территорий (ООПТ) федерального, регионального и локального уровня на территории ЧР;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основных групп заболеваний населения, имеющих этнические и природные особенности их возникновения;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основных продуктов питания жителей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особенностей местного антропогенного воздействия на окружающую среду.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определять видовую принадлежность представителей местной флоры и фауны к определенной систематической группе;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распознавать на таблицах, рисунках, коллекциях, растения разных отделов, животных отдельных типов и классов, съедобные и ядовитые грибы, опасные для человека растения и животных, характерные для территории ЧР;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основных правил поведения в природе и основ здорового образа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местных традиций и обрядов, связанных с охраной животного и растительного мира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анализ и оценка антропогенного воздействия на природу, влияния факторов риска на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 сфере трудовой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и соблюдение правил работы в кабинете биологии и на пришкольном участке;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соблюдение правил работы с биологическими приборами и инструментами (препаровальные иглы, скальпели, лупы, микроскопы) при изучении биоразнообразия региона;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и соблюдение правил на экскурсиях и по.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знание правил выращивания культурных растений и ухода за домашними животными с учетом местных условий.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В сфере физической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освоение приемов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5. В эстетической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овладение умением оценивать с эстетической точки зрения объекты живой природы, памятники природы ЧР.</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53" w:name="_Toc409691642"/>
      <w:bookmarkStart w:id="54" w:name="_Toc410653965"/>
      <w:bookmarkStart w:id="55" w:name="_Toc414553151"/>
      <w:bookmarkEnd w:id="53"/>
      <w:bookmarkEnd w:id="54"/>
      <w:r w:rsidRPr="00CA7834">
        <w:rPr>
          <w:rFonts w:ascii="Times New Roman" w:hAnsi="Times New Roman"/>
          <w:b/>
          <w:bCs/>
          <w:color w:val="000000"/>
          <w:sz w:val="28"/>
        </w:rPr>
        <w:t>1.2.4.12. Химия</w:t>
      </w:r>
      <w:bookmarkEnd w:id="55"/>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основные методы познания: наблюдение, измерение, эксперимент;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свойства твердых, жидких, газообразных веществ, выделяя их существенные признаки;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законов сохранения массы веществ, постоянства состава, атомно-молекулярной теории;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химические и физические явления;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химические элементы;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состав веществ по их формулам;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валентность атома элемента в соединениях;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тип химических реакций;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признаки и условия протекания химических реакций;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выявлять признаки, свидетельствующие о протекании химической реакции при выполнении химического опыта;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формулы бинарных соединений;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уравнения химических реакций;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правила безопасной работы при проведении опытов;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лабораторным оборудованием и посудой;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относительную молекулярную и молярную массы веществ;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массовую долю химического элемента по формуле соединения;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количество, объем или массу вещества по количеству, объему, массе реагентов или продуктов реакции;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физические и химические свойства простых веществ: кислорода и водорода;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получать, собирать кислород и водород;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опытным путем газообразные вещества: кислород, водород;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закона Авогадро;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понятий «тепловой эффект реакции», «молярный объем»;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физические и химические свойства воды;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понятия «раствор»;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вычислять массовую долю растворенного вещества в растворе;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приготовлять растворы с определенной массовой долей растворенного вещества;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соединения изученных классов неорганических веществ;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физические и химические свойства основных классов неорганических веществ: оксидов, кислот, оснований, солей;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принадлежность веществ к определенному классу соединений;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формулы неорганических соединений изученных классов;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опыты, подтверждающие химические свойства изученных классов неорганических веществ;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опытным путем растворы кислот и щелочей по изменению окраски индикатора;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взаимосвязь между классами неорганических соединений;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Периодического закона Д.И. Менделеева;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закономерности изменения строения атомов, свойств элементов в пределах малых периодов и главных подгрупп;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схемы строения атомов первых 20 элементов периодической системы Д.И. Менделеева;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понятий: «химическая связь», «электроотрицательность»;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зависимость физических свойств веществ от типа кристаллической решетки;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вид химической связи в неорганических соединениях;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изображать схемы строения молекул веществ, образованных разными видами химических связей;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степень окисления атома элемента в соединении;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раскрывать смысл теории электролитической диссоциации;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уравнения электролитической диссоциации кислот, щелочей, солей;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сущность процесса электролитической диссоциации и реакций ионного обмена;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полные и сокращенные ионные уравнения реакции обмена;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возможность протекания реакций ионного обмена;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реакции, подтверждающие качественный состав различных веществ;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окислитель и восстановитель;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уравнения окислительно-восстановительных реакций;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факторы, влияющие на скорость химической реакции;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химические реакции по различным признакам;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взаимосвязь между составом, строением и свойствами неметаллов;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опыты по получению, собиранию и изучению химических свойств газообразных веществ: углекислого газа, аммиака;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опытным путем газообразные вещества: углекислый газ и аммиак;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взаимосвязь между составом, строением и свойствами металлов;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влияние химического загрязнения окружающей среды на организм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грамотно обращаться с веществами в повседневной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молекулярные и полные ионные уравнения по сокращенным ионным уравнениям;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составлять уравнения реакций, соответствующих последовательности превращений неорганических веществ различных классов;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приобретенные знания для экологически грамотного поведения в окружающей среде;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объективно оценивать информацию о веществах и химических процессах;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критически относиться к псевдонаучной информации, недобросовестной рекламе в средствах массовой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осознавать значение теоретических знаний по химии для практической деятельности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Химия как наука относится к основополагающим областям естествознания. Обитая в непрерывно и все быстрее изменяющемся материальном мире, человек взаимодействует с множеством материалов и веществ природного и антропогенного происхождения.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Химические знания отражают сложный комплекс отношений «человек-материал- практическая деятельность», в значительной мере определяют рациональные поведенческие навыки, возможности осознанного выбора молодыми людьми образа жизни и сферы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Взаимосвязано соотношение в содержании учебного предмета « химия» федеральной и региональной составляющих. Сознавая, что наука как таковая универсальна и вненациональна, в процессе обучения химии следует использовать местные данные, как наиболее знакомые учащимся, учитывая при выборе сюжетов для заданий, иллюстраций, экскурсий, лабораторного эксперимента местные особенности природной среды, экологическую обстановку, преобладающие технологии, ситуацию в аграрном секторе экономики, историко-культурные традиции региона.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Изучение химии с использованием национально-регионального компонента направлено на достижение следующих целей: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формирование целостного представления о мире, основанного на приобретенных знаниях, умениях, навыках и способах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приобретение опыта разнообразной деятельности индивидуальной и коллективной), опыта познания и самопознания;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подготовка к осуществлению осознанного выбора индивидуальной образовательной или профессиональной траектории.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Результаты освоения материалов по химии.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Знание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w:t>
      </w:r>
      <w:r w:rsidRPr="00CA7834">
        <w:rPr>
          <w:rFonts w:ascii="Times New Roman" w:hAnsi="Times New Roman"/>
          <w:i/>
          <w:iCs/>
          <w:color w:val="000000"/>
          <w:sz w:val="24"/>
          <w:szCs w:val="24"/>
        </w:rPr>
        <w:t>. В познавательной (интеллектуальной)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наиболее крупных предприятий Чувашской Республики, предприятий своего района, производство которых связано с применением химической науки;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практического применения продукции этих предприятий, о труде людей (о профессиях), а также воздействие этих производств на окружающую среду и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Умение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2. В ценностно-ориентационной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объяснять роль местных промышленных, сельскохозяйственных и бытовых предприятий в химическом загрязнении окружающей среды;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анализировать экологическую ситуацию своего окружения: дома, школы, города, района, знать пути защиты от загрязнений и определять способы участия в этой работе;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3. В трудовой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обращаться с химическими веществами, в том числе и средствами бытовой химии, лекарственными препаратами, минеральными удобрениями, гербицидами, пестицидами, инсектицидами;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4. В сфере безопасности жизнедеятельности: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прогнозировать действие промышленных предприятий и сельского хозяйства на окружающую среду и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Метапредметные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использование умений и навыков различных видов познавательной деятельности, применение основных методов познания;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умение генерировать идеи и определять средства, необходимые для их реализации;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умение определять цели и задачи деятельности, выбирать средства реализации цели и применять их на практике;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использование различных источников, включая местные СМИ, для получения химической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в ценностно-ориентационной сфере – чувство гордости за российскую химическую науку, гуманизм, отношение к труду (на примере местной химической промышленности), целеустремленность;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трудовой сфере – готовность к осознанному выбору дальнейшей образовательной траектории;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в познавательной сфере – умение управлять своей познавательной деятельностью.</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56" w:name="_Toc409691643"/>
      <w:bookmarkStart w:id="57" w:name="_Toc410653966"/>
      <w:bookmarkStart w:id="58" w:name="_Toc414553152"/>
      <w:bookmarkEnd w:id="56"/>
      <w:bookmarkEnd w:id="57"/>
      <w:r w:rsidRPr="00CA7834">
        <w:rPr>
          <w:rFonts w:ascii="Times New Roman" w:hAnsi="Times New Roman"/>
          <w:b/>
          <w:bCs/>
          <w:color w:val="000000"/>
          <w:sz w:val="28"/>
        </w:rPr>
        <w:t>1.2.4.13. Изобразительное искусство</w:t>
      </w:r>
      <w:bookmarkEnd w:id="58"/>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смысл народных праздников и обрядов и их отражение в народном искусстве и в современной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эскизы декоративного убранства русской избы;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цветовую композицию внутреннего убранства избы;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специфику образного языка декоративно-прикладного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самостоятельные варианты орнаментального построения вышивки с опорой на народные традиции;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эскизы народного праздничного костюма, его отдельных элементов в цветовом решении;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основы народного орнамента; создавать орнаменты на основе народных традиций;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виды и материалы декоративно-прикладного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национальные особенности русского орнамента и орнаментов других народов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характеризовать несколько народных художественных промыслов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пространственные и временные виды искусства и объяснять, в чем состоит различие временных и пространственных видов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разницу между предметом изображения, сюжетом и содержанием изображения;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композиционным навыкам работы, чувству ритма, работе с различными художественными материалами;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образы, используя все выразительные возможности художественных материалов;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простым навыкам изображения с помощью пятна и тональных отношений;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навыку плоскостного силуэтного изображения обычных, простых предметов (кухонная утварь);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изображать сложную форму предмета (силуэт) как соотношение простых геометрических фигур, соблюдая их пропорции;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линейные изображения геометрических тел и натюрморт с натуры из геометрических тел;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изображения простых предметов по правилам линейной перспективы;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передавать с помощью света характер формы и эмоциональное напряжение в композиции натюрморта;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творческому опыту выполнения графического натюрморта и гравюры наклейками на картоне;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выражать цветом в натюрморте собственное настроение и переживания;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рассуждать о разных способах передачи перспективы в изобразительном искусстве как выражении различных мировоззренческих смыслов;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перспективу в практической творческой работе;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изображения перспективных сокращений в зарисовках наблюдаемого;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изображения уходящего вдаль пространства, применяя правила линейной и воздушной перспективы;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видеть, наблюдать и эстетически переживать изменчивость цветового состояния и настроения в природе;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создания пейзажных зарисовок;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характеризовать понятия: пространство, ракурс, воздушная перспектива;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правилами работы на пленэре;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композиции, наблюдательной перспективы и ритмической организации плоскости изображения;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основные средства художественной выразительности в изобразительном искусстве (линия, пятно, тон, цвет, форма, перспектива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характеризовать понятия: эпический пейзаж, романтический пейзаж, пейзаж настроения, пленэр, импрессионизм;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характеризовать виды портрета;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и характеризовать основы изображения головы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навыками работы с доступными скульптурными материалами;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видеть конструктивную форму предмета, владеть первичными навыками плоского и объемного изображения предмета и группы предметов;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графические материалы в работе над портретом;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образные возможности освещения в портрете;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пользоваться правилами схематического построения головы человека в рисунке;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имена выдающихся русских и зарубежных художников - портретистов и определять их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передачи в плоскостном изображении простых движений фигуры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понимания особенностей восприятия скульптурного образа;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навыкам лепки и работы с пластилином или глиной;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объяснять понятия «тема», «содержание», «сюжет» в произведениях станковой живописи;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изобразительным и композиционным навыкам в процессе работы над эскизом;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и объяснять понятия «тематическая картина», «станковая живопись»;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перечислять и характеризовать основные жанры сюжетно- тематической картины;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и характеризовать несколько классических произведений и называть имена великих русских мастеров исторической картины;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значение тематической картины XIX века в развитии русской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имена нескольких известных художников объединения «Мир искусства» и их наиболее известные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творческому опыту по разработке и созданию изобразительного образа на выбранный исторический сюжет;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творческому опыту по разработке художественного проекта – разработки композиции на историческую тему;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творческому опыту создания композиции на основе библейских сюжетов;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имена великих европейских и русских художников, творивших на библейские 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и характеризовать произведения великих европейских и русских художников на библейские 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роль монументальных памятников в жизни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рассуждать об особенностях художественного образа советского народа в годы Великой Отечественной войны;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и характеризовать выдающиеся монументальные памятники и ансамбли, посвященные Великой Отечественной войне;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творческому опыту лепки памятника, посвященного значимому историческому событию или историческому герою;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художественно-выразительные средства произведений изобразительного искусства XX 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культуре зрительского восприятия;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временные и пространственные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разницу между реальностью и художественным образом;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представлениям об искусстве иллюстрации и творчестве известных иллюстраторов книг. И.Я. Билибин. В.А. Милашевский. В.А. Фаворский;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опыту художественного иллюстрирования и навыкам работы графическими материалами;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собирать необходимый материал для иллюстрирования (характер одежды героев, характер построек и помещений, характерные детали быта и т.д.);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представлениям об анималистическом жанре изобразительного искусства и творчестве художников-анималистов;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опыту художественного творчества по созданию стилизованных образов животных;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систематизировать и характеризовать основные этапы развития и истории архитектуры и дизайна;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объект и пространство в конструктивных видах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сочетание различных объемов в здании;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единство художественного и функционального в вещи, форму и материал;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иметь общее представление и рассказывать об особенностях архитектурно-художественных стилей разных эпох;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тенденции и перспективы развития современной архитектуры;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образно-стилевой язык архитектуры прошлого;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и различать малые формы архитектуры и дизайна в пространстве городской среды;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плоскостную композицию как возможное схематическое изображение объемов при взгляде на них сверху;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осознавать чертеж как плоскостное изображение объемов, когда точка – вертикаль, круг – цилиндр, шар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применять в создаваемых пространственных композициях доминантный объект и вспомогательные соединительные элементы;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навыки формообразования, использования объемов в дизайне и архитектуре (макеты из бумаги, картона, пластилина);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композиционные макеты объектов на предметной плоскости и в пространстве;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практические творческие композиции в технике коллажа, дизайн-проектов;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приобретать общее представление о традициях ландшафтно-парковой архитектуры;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основные школы садово-паркового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основы краткой истории русской усадебной культуры XVIII–XIX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раскрывать смысл основ искусства флористики;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основы краткой истории костюма;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и раскрывать смысл композиционно-конструктивных принципов дизайна одежды;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навыки сочинения объемно-пространственной композиции в формировании букета по принципам икэбаны;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отражать в эскизном проекте дизайна сада образно-архитектурный композиционный замысел;</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графические навыки и технологии выполнения коллажа в процессе создания эскизов молодежных и исторических комплектов одежды;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и характеризовать памятники архитектуры Древнего Киева. София Киевская. Фрески. Мозаики;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и описывать памятники шатрового зодчества;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особенности церкви Вознесения в селе Коломенском и храма Покрова-на-Рву;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особенности новых иконописных традиций в XVII веке. Отличать по характерным особенностям икону и парсуну;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работать над проектом (индивидуальным или коллективным), создавая разнообразные творческие композиции в материалах по различным темам;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стилевые особенности разных школ архитектуры Древней Руси;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с натуры и по воображению архитектурные образы графическими материалами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сопоставлять и анализировать произведения живописи Древней Руси;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рассуждать о значении художественного образа древнерусской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ориентироваться в широком разнообразии стилей и направлений изобразительного искусства и архитектуры XVIII–XIX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в речи новые термины, связанные со стилями в изобразительном искусстве и архитектуре XVIII–XIX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и называть характерные особенности русской портретной живописи XVIII 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признаки и особенности московского барокко;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разнообразные творческие работы (фантазийные конструкции) в материале.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признаки для установления стилевых связей в процессе изучения изобразительного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специфику изображения в полиграфии;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формы полиграфической продукции: книги, журналы, плакаты, афиши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и характеризовать типы изображения в полиграфии (графическое, живописное, компьютерное, фотографическое);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проектировать обложку книги, рекламы открытки, визитки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художественную композицию макета книги, журнала;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великих русских живописцев и архитекторов XVIII–XIX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 характеризовать произведения изобразительного искусства и архитектуры русских художников XVIII–XIX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выдающихся русских художников-ваятелей XVIII века и определять скульптурные памятники;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выдающихся художников «Товарищества передвижников» и определять их произведения живописи;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выдающихся русских художников-пейзажистов XIX века и определять произведения пейзажной живописи;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особенности исторического жанра, определять произведения исторической живописи;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«Русский стиль» в архитектуре модерна, называть памятники архитектуры модерна;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разнообразные творческие работы (фантазийные конструкции) в материале;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узнавать основные художественные направления в искусстве XIX и XX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узнавать, называть основные художественные стили в европейском и русском искусстве и время их развития в истории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творческий опыт разработки художественного проекта – создания композиции на определенную тему;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смысл традиций и новаторства в изобразительном искусстве XX века. Модерн. Авангард. Сюрреализм;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стиль модерн в архитектуре. Ф.О. Шехтель. А. Гауди;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создавать с натуры и по воображению архитектурные образы графическими материалами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работать над эскизом монументального произведения (витраж, мозаика, роспись, монументальная скульптура);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выразительный язык при моделировании архитектурного пространства;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крупнейшие художественные музеи мира и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получать представления об особенностях художественных коллекций крупнейших музеев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навыки коллективной работы над объемно- пространственной композицией;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основы сценографии как вида художественного творчества;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роль костюма, маски и грима в искусстве актерского перевоплощения;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российских художников(А.Я. Головин, А.Н. Бенуа, М.В. Добужинский);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особенности художественной фотографии;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выразительные средства художественной фотографии (композиция, план, ракурс, свет, ритм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изобразительную природу экранных искусств;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принципы киномонтажа в создании художественного образа;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понятия: игровой и документальный фильм;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называть имена мастеров российского кинематографа. С.М. Эйзенштейн. А.А. Тарковский. С.Ф. Бондарчук. Н.С. Михалков;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основы искусства телевидения;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различия в творческой работе художника-живописца и сценографа;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полученные знания о типах оформления сцены при создании школьного спектакля;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добиваться в практической работе большей выразительности костюма и его стилевого единства со сценографией спектакля;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пользоваться компьютерной обработкой фотоснимка при исправлении отдельных недочетов и случайностей;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и объяснять синтетическую природу фильма;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первоначальные навыки в создании сценария и замысла фильма;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полученные ранее знания по композиции и построению кадра;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первоначальные навыки операторской грамоты, техники съемки и компьютерного монтажа;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смотреть и анализировать с точки зрения режиссерского, монтажно-операторского искусства фильмы мастеров кино;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опыт документальной съемки и тележурналистики для формирования школьного телевидения;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реализовывать сценарно-режиссерскую и операторскую грамоту в практике создания видео-этюда.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результате изучения курса «Изобразительное искусство» в основной школе должны быть достигнуты следующие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чувство гордости за чувашскую культуру и искусство, своего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уважительное отношение к культуре и искусству других народов, проживающих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усвоение традиционных ценностей чувашского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развитие эстетического сознания через освоение художественного наследия чувашского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понимание роли культуры и искусства в жизни чувашского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Метапредметные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освоение способов поиска информации материалов о чувашской культуре;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смысловое чтение материалов по чувашской культуре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знать особенности уникального крестьянского искусства, семантическое значение традиционных образов, мотивов чувашей (древо жизни, небосвод, солнце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знать несколько народных художественных промыслов чувашей;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различать по стилистическим особенностям декоративное искусство чувашей;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выстраивать декоративные, орнаментальные композиции в традиции чувашского народного искусства на основе ритмического повтора геометрических элементов;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называть имена выдающихся чувашских художников;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понимать особенности творчества выдающихся чувашских художников;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знать жанровые виды тематической картины в изобразительном искусстве чувашей (бытовой и исторический жанр, мифологическая и библейская темы в искусстве);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называть наиболее значимые произведения на исторические и мифологические темы чувашских художников;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получить творческий опыт в построении тематических композиций, предполагающий сбор художественно-познавательного материала в Чувашии, формирование авторской позиции по выбранной теме и поиски способа ее выражения;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конструировать объемно-пространственные композиции, моделировать архитектурно-дизайнерские объекты (в графике и объеме) в масштабах Чувашской Республики, муниципалитета, улицы;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знать отличительные особенности чувашского костюма верхних, средненизовых и низовых чувашей;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быть готовыми к аргументированному подходу при анализе современных явлений в искусствах кино, телевидения Чувашии</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59" w:name="_Toc409691644"/>
      <w:bookmarkStart w:id="60" w:name="_Toc410653967"/>
      <w:bookmarkStart w:id="61" w:name="_Toc414553153"/>
      <w:bookmarkEnd w:id="59"/>
      <w:bookmarkEnd w:id="60"/>
      <w:r w:rsidRPr="00CA7834">
        <w:rPr>
          <w:rFonts w:ascii="Times New Roman" w:hAnsi="Times New Roman"/>
          <w:b/>
          <w:bCs/>
          <w:color w:val="000000"/>
          <w:sz w:val="28"/>
        </w:rPr>
        <w:t>1.2.4.14. Музыка</w:t>
      </w:r>
      <w:bookmarkEnd w:id="61"/>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значение интонации в музыке как носителя образного смысла;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средства музыкальной выразительности: мелодию, ритм, темп, динамику, лад;</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определять характер музыкальных образов (лирических, драматических, героических, романтических, эпических);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общее и особенное при сравнении музыкальных произведений на основе полученных знаний об интонационной природе музыки;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жизненно-образное содержание музыкальных произведений разных жанров;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 характеризовать приемы взаимодействия и развития образов музыкальных произведений;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многообразие музыкальных образов и способов их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производить интонационно-образный анализ музыкального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основной принцип построения и развития музыки;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взаимосвязь жизненного содержания музыки и музыкальных образов;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значение устного народного музыкального творчества в развитии общей культуры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основные жанры русской народной музыки: былины, лирические песни, частушки, разновидности обрядовых песен;</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специфику перевоплощения народной музыки в произведениях композиторов;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взаимосвязь профессиональной композиторской музыки и народного музыкального творчества;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основные признаки исторических эпох, стилевых направлений и национальных школ в западноевропейской музыке;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характерные черты и образцы творчества крупнейших русских и зарубежных композиторов;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общее и особенное при сравнении музыкальных произведений на основе полученных знаний о стилевых направлениях;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жанры вокальной, инструментальной, вокально-инструментальной, камерно-инструментальной, симфонической музыки;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формы построения музыки (двухчастную, трехчастную, вариации, рондо);</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тембры музыкальных инструментов;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определять звучание музыкальных инструментов: духовых, струнных, ударных, современных электронных;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виды оркестров: симфонического, духового, камерного, оркестра народных инструментов, эстрадно-джазового оркестра;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музыкальными терминами в пределах изучаемой 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характерные особенности музыкального языка;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эмоционально-образно воспринимать и характеризовать музыкальные произведения;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произведения выдающихся композиторов прошлого и современности;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единство жизненного содержания и художественной формы в различных музыкальных образах;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творчески интерпретировать содержание музыкальных произведений;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особенности интерпретации одной и той же художественной идеи, сюжета в творчестве различных композиторов;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различные трактовки одного и того же произведения, аргументируя исполнительскую интерпретацию замысла композитора;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интерпретацию классической музыки в современных обработках;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характерные признаки современной популярной музыки;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стили рок-музыки и ее отдельных направлений: рок-оперы, рок-н-ролла и др.;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творчество исполнителей авторской песни;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особенности взаимодействия музыки с другими видами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жанровые параллели между музыкой и другими видами искусств;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сравнивать интонации музыкального, живописного и литературного произведений;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взаимодействие музыки, изобразительного искусства и литературы на основе осознания специфики языка каждого из них;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находить ассоциативные связи между художественными образами музыки, изобразительного искусства и литературы;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значимость музыки в творчестве писателей и поэтов;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определять на слух мужские (тенор, баритон, бас) и женские (сопрано, меццо-сопрано, контральто) певческие голоса;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разновидности хоровых коллективов по стилю (манере) исполнения: народные, академические;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владеть навыками вокально-хоровогомузицирования;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навыки вокально-хоровой работы при пении с музыкальным сопровождением и без сопровождения (acappella);</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творчески интерпретировать содержание музыкального произведения в пении;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участвовать в коллективной исполнительской деятельности, используя различные формы индивидуального и группового музицирования;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размышлять о знакомом музыкальном произведении, высказывать суждения об основной идее, о средствах и формах ее воплощения;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передавать свои музыкальные впечатления в устной или письменной форме;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проявлять творческую инициативу, участвуя в музыкально-эстетической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понимать специфику музыки как вида искусства и ее значение в жизни человека и общества;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эмоционально проживать исторические события и судьбы защитников Отечества, воплощаемые в музыкальных произведениях;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применять современные информационно-коммуникационные технологии для записи и воспроизведения музыки;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обосновывать собственные предпочтения, касающиеся музыкальных произведений различных стилей и жанров;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использовать знания о музыке и музыкантах, полученные на занятиях, при составлении домашней фонотеки, видеотеки;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особенности языка западноевропейской музыки на примере мадригала, мотета, кантаты, прелюдии, фуги, мессы, реквиема;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специфику духовной музыки в эпоху Средневековья;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распознавать мелодику знаменного распева – основы древнерусской церковной музыки;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выделять признаки для установления стилевых связей в процессе изучения музыкального искусства;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исполнять свою партию в хоре в простейших двухголосных произведениях, в том числе с ориентацией на нотную запись;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Изучение курса «Музыка» в основной школе обеспечивает достижение учащимися определенных результатов.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Личностные результаты </w:t>
      </w:r>
      <w:r w:rsidRPr="00CA7834">
        <w:rPr>
          <w:rFonts w:ascii="Times New Roman" w:hAnsi="Times New Roman"/>
          <w:color w:val="000000"/>
          <w:sz w:val="24"/>
          <w:szCs w:val="24"/>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осознание своей этнической и национальной принадлежности; знание культуры чувашского народа, Чувашской Республики; усвоение традиционных ценностей чувашского народа;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целостный, социально-ориентированный взгляд на мир в его органичном единстве и разнообразии природы Чувашии, народов, проживающих на территории Чувашской Республики, их культур и религий;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уважительное отношение к культуре народов, проживающих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эстетические потребности, ценности и чувства, эстетическое сознание как результат освоения художественного наследия чувашского народа, творческой деятельности музыкально-эстетического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Метапредметные результаты </w:t>
      </w:r>
      <w:r w:rsidRPr="00CA7834">
        <w:rPr>
          <w:rFonts w:ascii="Times New Roman" w:hAnsi="Times New Roman"/>
          <w:color w:val="000000"/>
          <w:sz w:val="24"/>
          <w:szCs w:val="24"/>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освоение способов поиска информации материалов о чувашской культуре; стремление к самостоятельному общению с искусством и художественному самообразованию.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Предметные результаты отражают: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знание имен выдающихся чувашских композиторов, музыкальных театров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 способность наблюдать за многообразными явлениями жизни и искусства в Чувашской Республике, выражать свое отношение к искусству чувашских композиторов и поэтов;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умение выражать эмоциональное содержание чувашских песен в исполнении;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умение раскрывать образное содержание чувашских музыкальных произведений разных форм, жанров и стилей; высказывать суждение об основной идее и форме ее воплощения в музыке;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способность осуществлять исследовательскую деятельность художественно-эстетической направленности, участвуя в творческих проектах, направленных на изучение чувашской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умение определять стилевое своеобразие музыки народов, проживающих на территории Чувашской Республики (чувашей, татар, мордвы, марийцев).</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62" w:name="_Toc409691645"/>
      <w:bookmarkStart w:id="63" w:name="_Toc410653968"/>
      <w:bookmarkStart w:id="64" w:name="_Toc414553154"/>
      <w:bookmarkEnd w:id="62"/>
      <w:bookmarkEnd w:id="63"/>
      <w:r w:rsidRPr="00CA7834">
        <w:rPr>
          <w:rFonts w:ascii="Times New Roman" w:hAnsi="Times New Roman"/>
          <w:b/>
          <w:bCs/>
          <w:color w:val="000000"/>
          <w:sz w:val="28"/>
        </w:rPr>
        <w:t>1.2.4.15.Технология</w:t>
      </w:r>
      <w:bookmarkEnd w:id="64"/>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овладение средствами и формами графического отображения объектов или процессов, правилами выполнения графической документации;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умений устанавливать взаимосвязь знаний по разным учебным предметам для решения прикладных учебных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представлений о мире профессий, связанных с изучаемыми технологиями, их востребованности на рынке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Результаты, заявленные образовательной программой «Технология» по блокам содержания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Современные материальные, информационные и гуманитарные технологии и перспективы их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xml:space="preserve">​ объяснять на произвольно избранных примерах принципиальные отличия современных технологий производства материальных продуктов от традиционных </w:t>
      </w:r>
      <w:r w:rsidRPr="00CA7834">
        <w:rPr>
          <w:rFonts w:ascii="Times New Roman" w:hAnsi="Times New Roman"/>
          <w:color w:val="000000"/>
          <w:sz w:val="24"/>
          <w:szCs w:val="24"/>
        </w:rPr>
        <w:lastRenderedPageBreak/>
        <w:t>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мониторинг развития технологий произвольно избранной отрасли на основе работы с информационными источниками различных видов.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Формирование технологической культуры и проектно-технологического мышления обучающихся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следовать технологии, в том числе в процессе изготовления субъективно нового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условия применимости технологии в том числе с позиций экологической защищенности;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оценку и испытание полученного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анализ потребностей в тех или иных материальных или информационных продуктах;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описывать технологическое решение с помощью текста, рисунков, графического изображения;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возможные технологические решения, определять их достоинства и недостатки в контексте заданной ситуации;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и анализироватьразработку и/или реализацию прикладных проектов, предполагающих: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определение характеристик и разработку материального продукта, включая его моделирование в информационной среде (конструкторе);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встраивание созданного информационного продукта в заданную оболочку;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изготовление информационного продукта по заданному алгоритму в заданной оболочке;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и анализироватьразработку и / или реализацию технологических проектов, предполагающих: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оптимизацию заданного способа (технологии) получения требующегося материального продукта (после его применения в собственной практике);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w:t>
      </w:r>
      <w:r w:rsidRPr="00CA7834">
        <w:rPr>
          <w:rFonts w:ascii="Times New Roman" w:hAnsi="Times New Roman"/>
          <w:color w:val="000000"/>
          <w:sz w:val="24"/>
          <w:szCs w:val="24"/>
        </w:rPr>
        <w:lastRenderedPageBreak/>
        <w:t>разработку инструкций, технологических карт для исполнителей, согласование с заинтересованными субъектами;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и анализировать разработку и/или реализацию проектов, предполагающих: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планирование (разработку) материального продукта на основе самостоятельно проведенных исследований потребительских интересов;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разработку плана продвижения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выявлять и формулировать проблему, требующую технологического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оценивать коммерческий потенциал продукта и / или технологии</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Построение образовательных траекторий и планов в области профессионального самоопределения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ситуацию на региональном рынке труда, называет тенденции ее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разъяснять социальное значение групп профессий, востребованных на региональном рынке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группы предприятий региона проживания,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свои мотивы и причины принятия тех или иных решений,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результаты и последствия своих решений, связанных с выбором и реализацией образовательной траектории,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xml:space="preserve">​ получит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CA7834">
        <w:rPr>
          <w:rFonts w:ascii="Times New Roman" w:hAnsi="Times New Roman"/>
          <w:color w:val="000000"/>
          <w:sz w:val="24"/>
          <w:szCs w:val="24"/>
        </w:rPr>
        <w:lastRenderedPageBreak/>
        <w:t>информации об актуальном состоянии и перспективах развития регионального рынка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предлагать альтернативные варианты траекторий профессионального образования для занятия заданных должностей;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CA7834">
        <w:rPr>
          <w:rFonts w:ascii="Times New Roman" w:hAnsi="Times New Roman"/>
          <w:color w:val="000000"/>
          <w:sz w:val="24"/>
          <w:szCs w:val="24"/>
        </w:rPr>
        <w:t>.</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bookmarkStart w:id="65" w:name="_Toc409691646"/>
      <w:bookmarkStart w:id="66" w:name="_Toc410653969"/>
      <w:bookmarkStart w:id="67" w:name="_Toc410702973"/>
      <w:bookmarkStart w:id="68" w:name="_Toc414553155"/>
      <w:bookmarkEnd w:id="65"/>
      <w:bookmarkEnd w:id="66"/>
      <w:bookmarkEnd w:id="67"/>
      <w:r w:rsidRPr="00CA7834">
        <w:rPr>
          <w:rFonts w:ascii="Times New Roman" w:hAnsi="Times New Roman"/>
          <w:b/>
          <w:bCs/>
          <w:color w:val="000000"/>
          <w:sz w:val="24"/>
          <w:szCs w:val="24"/>
        </w:rPr>
        <w:t>По годам обучения результаты могут быть структурированы и конкретизированы следующим образом:</w:t>
      </w:r>
      <w:bookmarkEnd w:id="68"/>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5 класс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 завершении учебного года обучающийся: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характеризует рекламу как средство формирования потребностей;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характеризует виды ресурсов, объясняет место ресурсов в проектировании и реализации технологического процесса;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объясняет основания развития технологий, опираясь на произвольно избранную группу потребностей, которые удовлетворяют эти технологии;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приводит произвольные примеры производственных технологий и технологий в сфере быта;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объясняет, приводя примеры, принципиальную технологическую схему, в том числе характеризуя негативные эффекты;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составляет техническое задание, памятку, инструкцию, технологическую карту;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осуществляет сборку моделей с помощью образовательного конструктора по инструкции;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осуществляет выбор товара в модельной ситуации;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осуществляет сохранение информации в формах описания, схемы, эскиза, фотографии;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конструирует модель по заданному прототипу;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осуществляет корректное применение/хранение произвольно заданного продукта на основе информации производителя (инструкции, памятки, этикетки);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изучения потребностей ближайшего социального окружения на основе самостоятельно разработанной программы;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проведения испытания, анализа, модернизации модели;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изготовления информационного продукта по заданному алгоритму;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разработки или оптимизации и введение технологии на примере организации действий и взаимодействия в быту.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6 класс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 завершении учебного года обучающийся: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описывает жизненный цикл технологии, приводя примеры;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оперирует понятием «технологическая система» при описании средств удовлетворения потребностей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 морфологический и функциональный анализ технологической системы;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 анализ технологической системы – надсистемы – подсистемы в процессе проектирования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читает элементарные чертежи и эскизы;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выполняет эскизы механизмов, интерьера;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освоил техники обработки материалов (по выбору обучающегося в соответствии с содержанием проектной деятельности) ;</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применяет простые механизмы для решения поставленных задач по модернизации / проектированию технологических систем;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 модель механизма, состоящего из нескольких простых механизмов по кинематической схеме;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исследования способов жизнеобеспечения и состояния жилых зданий микрорайона / поселения;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решения задач на взаимодействие со службами ЖКХ;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модификации механизмов (на основе технической документации) для получения заданных свойств (решение задачи);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7 класс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 завершении учебного года обучающийся: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актуальные и перспективные информационные технологии, характеризует профессии в сфере информационных технологий;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перечисляет, характеризует и распознает устройства для накопления энергии, для передачи энергии;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объясняет понятие «машина», характеризует технологические системы, преобразующие энергию в вид, необходимый потребителю;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объясняет сущность управления в технологических системах, характеризует автоматические и саморегулируемые системы;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осуществляет сборку электрических цепей по электрической схеме, проводит анализ неполадок электрической цепи;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выполняет базовые операции редактора компьютерного трехмерного проектирования (на выбор образовательной организации);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конструирует простые системы с обратной связью на основе технических конструкторов;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следует технологии, в том числе, в процессе изготовления субъективно нового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8 класс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 завершении учебного года обучающийся: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характеризует современную индустрию питания, в том числе в регионе проживания, и перспективы ее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актуальные и перспективные технологии транспорта;,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характеризует ситуацию на региональном рынке труда, называет тенденции её развития;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перечисляет и характеризует виды технической и технологической документации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разъясняет функции модели и принципы моделирования,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создаёт модель, адекватную практической задаче,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отбирает материал в соответствии с техническим решением или по заданным критериям,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составляет рацион питания, адекватный ситуации,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планирует продвижение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регламентирует заданный процесс в заданной форме,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 оценку и испытание полученного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описывает технологическое решение с помощью текста, рисунков, графического изображения,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лабораторного исследования продуктов питания,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разработки организационного проекта и решения логистических задач,</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моделирования транспортных потоков,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опыт анализа объявлений, предлагающих работу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создания информационного продукта и его встраивания в заданную оболочку,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9 класс</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 завершении учебного года обучающийся: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актуальные и перспективные медицинские технологии,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называет и характеризует технологии в области электроники, тенденции их развития и новые продукты на их основе,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объясняет закономерности технологического развития цивилизации,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разъясняет социальное значение групп профессий, востребованных на региональном рынке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оценивает условия использования технологии в том числе с позиций экологической защищённости,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анализирует возможные технологические решения, определяет их достоинства и недостатки в контексте заданной ситуации,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анализирует результаты и последствия своих решений, связанных с выбором и реализацией собственной образовательной траектории,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получил и проанализировал опыт предпрофессиональных проб,</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получил и проанализировал опыт разработки и/или реализации специализированного проекта.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Национально-региональная составляющая в преподавании предмета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Изучение технологии в основной школе обеспечивает достижение личностных, метапредметных и предметных результатов.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Личностные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проявление познавательных интересов и активности в области предметной технологической деятельности, традиционной для Чувашии: ткачество, шитье и вышивка, резьба по дереву;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выражение желания учиться и трудиться на предприятиях промышленного производства Чувашской Республики для удовлетворения текущих и перспективных потребностей города и региона;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планирование образовательной и профессиональной карьеры в образовательных организациях Чуващской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бережное отношение к природным и хозяйственным ресурсам, историческому укладу жизни чуваш;</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готовность к рациональному ведению домашнего хозяйства согласно чувашским традициям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Метапредметные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самостоятельная организация и выполнение различных творческих работ по созданию изделий народного промысла чуваш, татар, мордвы, марийцев;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на русском и чувашском языках;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выявление потребностей, проектирование и создание объектов, имеющих высокую потребительную стоимость в Чувашской Республике;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чувашские народные сказки, биографии чувашских национальных героев, рецепты чувашской кухни, национальную символику, орнаменты;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Предметные результаты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в познавательной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оценка технологических свойств сырья, материалов, используемых в Чувашской республике, и областей их применения;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классификация видов и назначение традиционных для Чувашии методов получения и преобразования материалов, энергии, информации, объектов живой природы и социальной среды, а также соответствующих технологий местного производства;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наличие положительной мотивации и интереса к чувашской вышивке, ткачеству, шитью из бисера и монет и потребности в применении соответствующих умений и навыков в будущей профессиональной деятельности и семейной жизни;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знание истории и особенностей традиционных чувашских женских ремесел, материалов, инструментов и приспособлений, используемых при изготовлении изделий, чувашских и русских названий материалов, инструментов и оборудования, применяемого в чувашской вышивке, шитье и ткачестве, резьбе по дереву;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владение кодами и методами чтения и способами графического представления чувашских символов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в трудовой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подбор материалов с учетом характера объекта труда и технологии, используемой чувашскими мастерами;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освоение быта чуваш через изготовление предметов домашнего обихода, вышитых изделий и украшений из бисера и монет, лепку керамических предметов быта;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 примерная экономическая оценка возможной прибыли с учетом сложившейся ситуации на рынке товаров и услуг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в мотивационной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оценивание своей способности и готовности к труду в конкретной предметной деятельности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оценивание своей способности и готовности к предпринимательской деятельности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выбор профиля технологической подготовки в старших классах полной средней школы или профессии в учреждениях среднего профессионального образования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выраженная готовность к труду в сфере материального производства или сфере услуг на территории Чувашской Республики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эстетической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дизайнерское проектирование изделия с учетом чувашских традиций;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моделирование художественного оформления объекта труда с учетом чувашских традиций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в коммуникативной сфере: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разработка вариантов рекламных образов, слоганов и лейблов, содержащих чувашскую символику, устоявшиеся региональные стереотипы в области рекламы</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69" w:name="_Toc409691647"/>
      <w:bookmarkStart w:id="70" w:name="_Toc410653970"/>
      <w:bookmarkStart w:id="71" w:name="_Toc414553156"/>
      <w:bookmarkEnd w:id="69"/>
      <w:bookmarkEnd w:id="70"/>
      <w:r w:rsidRPr="00CA7834">
        <w:rPr>
          <w:rFonts w:ascii="Times New Roman" w:hAnsi="Times New Roman"/>
          <w:b/>
          <w:bCs/>
          <w:color w:val="000000"/>
          <w:sz w:val="28"/>
        </w:rPr>
        <w:t>1.2.4.16. Физическая культура</w:t>
      </w:r>
      <w:bookmarkEnd w:id="71"/>
    </w:p>
    <w:p w:rsidR="00CA7834" w:rsidRPr="00CA7834" w:rsidRDefault="00CA7834" w:rsidP="00690403">
      <w:pPr>
        <w:shd w:val="clear" w:color="auto" w:fill="FFFFFF"/>
        <w:spacing w:after="0" w:line="240" w:lineRule="auto"/>
        <w:ind w:right="1672"/>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акробатические комбинации из числа хорошо освоенных упражнений;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гимнастические комбинации на спортивных снарядах из числа хорошо освоенных упражнений;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легкоатлетические упражнения в беге и в прыжках (в длину и высоту);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спуски и торможения на лыжах с пологого склона;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основные технические действия и приемы игры в футбол, волейбол, баскетбол в условиях учебной и игровой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выполнять тестовые упражнения для оценки уровня индивидуального развития основных физических качеств.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проводить восстановительные мероприятия с использованием банных процедур и сеансов оздоровительного массажа;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преодолевать естественные и искусственные препятствия с помощью разнообразных способов лазания, прыжков и бега;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осуществлять судейство по одному из осваиваемых видов спорта;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тестовые нормативы Всероссийского физкультурно-спортивного комплекса «Готов к труду и обороне»;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выполнять технико-тактические действия национальных видов спорта;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проплывать учебную дистанцию вольным стилем.</w:t>
      </w:r>
    </w:p>
    <w:p w:rsidR="00CA7834" w:rsidRPr="00CA7834" w:rsidRDefault="00CA7834" w:rsidP="00690403">
      <w:pPr>
        <w:shd w:val="clear" w:color="auto" w:fill="FFFFFF"/>
        <w:spacing w:after="0" w:line="240" w:lineRule="auto"/>
        <w:rPr>
          <w:rFonts w:ascii="Times New Roman" w:hAnsi="Times New Roman"/>
          <w:color w:val="000000"/>
          <w:sz w:val="28"/>
          <w:szCs w:val="28"/>
        </w:rPr>
      </w:pPr>
      <w:bookmarkStart w:id="72" w:name="_Toc409691648"/>
      <w:bookmarkStart w:id="73" w:name="_Toc410653971"/>
      <w:bookmarkStart w:id="74" w:name="_Toc414553157"/>
      <w:bookmarkEnd w:id="72"/>
      <w:bookmarkEnd w:id="73"/>
      <w:r w:rsidRPr="00CA7834">
        <w:rPr>
          <w:rFonts w:ascii="Times New Roman" w:hAnsi="Times New Roman"/>
          <w:b/>
          <w:bCs/>
          <w:color w:val="000000"/>
          <w:sz w:val="28"/>
        </w:rPr>
        <w:t>1.2.4.17. Основы безопасности жизнедеятельности</w:t>
      </w:r>
      <w:bookmarkEnd w:id="74"/>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условия экологической безопасности;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использовать знания о предельно допустимых концентрациях вредных веществ в атмосфере, воде и почве;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знания о способах контроля качества окружающей среды и продуктов питания с использованием бытовых приборов;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бытовые приборы контроля качества окружающей среды и продуктов питания;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бытовые приборы;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средства бытовой химии;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средства коммуникации;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опасные ситуации криминогенного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предвидеть причины возникновения возможных опасных ситуаций криминогенного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вести и применять способы самозащиты в криминогенной ситуации на улице;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вести и применять способы самозащиты в криминогенной ситуации в подъезде;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вести и применять способы самозащиты в криминогенной ситуации в лифте;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вести и применять способы самозащиты в криминогенной ситуации в квартире;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вести и применять способы самозащиты при карманной краже;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вести и применять способы самозащиты при попытке мошенничества;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дорожного движения;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безопасно действовать при пожаре;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средства индивидуальной защиты при пожаре;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применять первичные средства пожаротушения;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правила безопасности дорожного движения пешехода;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правила безопасности дорожного движения велосипедиста;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правила безопасности дорожного движения пассажира транспортного средства;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причины и последствия опасных ситуаций на воде;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безопасно вести у воды и на воде;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средства и способы само- и взаимопомощи на воде;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причины и последствия опасных ситуаций в туристических походах;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готовиться к туристическим походам;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безопасно вести в туристических походах;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ориентироваться на местности;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добывать и поддерживать огонь в автономных условиях;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добывать и очищать воду в автономных условиях;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добывать и готовить пищу в автономных условиях; сооружать (обустраивать) временное жилище в автономных условиях;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подавать сигналы бедствия и отвечать на них;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причины и последствия чрезвычайных ситуаций природного характера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предвидеть опасности и правильно действовать в случае чрезвычайных ситуаций природного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мероприятия по защите населения от чрезвычайных ситуаций природного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средства индивидуальной защиты;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причины и последствия чрезвычайных ситуаций техногенного характера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предвидеть опасности и правильно действовать в чрезвычайных ситуациях техногенного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мероприятия по защите населения от чрезвычайных ситуаций техногенного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действовать по сигналу «Внимание всем!»;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средства индивидуальной и коллективной защиты;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комплектовать минимально необходимый набор вещей (документов, продуктов) в случае эвакуации;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мероприятия по защите населения от терроризма, экстремизма, наркотизма;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и характеризовать опасные ситуации в местах большого скопления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предвидеть причины возникновения возможных опасных ситуаций в местах большого скопления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ситуацию и безопасно действовать в местах массового скопления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оповещать (вызывать) экстренные службы при чрезвычайной ситуации;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характеризовать безопасный и здоровый образ жизни, его составляющие и значение для личности, общества и государства;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мероприятия и факторы, укрепляющие и разрушающие здоровье;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планировать профилактические мероприятия по сохранению и укреплению своего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адекватно оценивать нагрузку и профилактические занятия по укреплению здоровья;планировать распорядок дня с учетом нагрузок;</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выявлять мероприятия и факторы, потенциально опасные для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безопасно использовать ресурсы интернета;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анализировать состояние своего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определять состояния оказания неотложной помощи;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алгоритм действий по оказанию первой помощи;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классифицировать средства оказания первой помощи;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наружном и внутреннем кровотечении;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извлекать инородное тело из верхних дыхательных путей;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ушибах;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оказывать первую помощь при растяжениях;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вывихах;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переломах;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ожогах;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отморожениях и общем переохлаждении;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отравлениях;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тепловом (солнечном) ударе;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оказывать первую помощь при укусе насекомых и змей.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безопасно использовать средства индивидуальной защиты велосипедиста;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классифицировать и характеризовать причины и последствия опасных ситуаций в туристических поездках;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готовиться к туристическим поездкам;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адекватно оценивать ситуацию и безопасно вести в туристических поездках;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последствия возможных опасных ситуаций в местах большого скопления людей;</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последствия возможных опасных ситуаций криминогенного характера;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безопасно вести и применять права покупателя;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анализировать последствия проявления терроризма, экстремизма, наркотизма;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характеризовать роль семьи в жизни личности и общества и ее влияние на здоровье человека;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классифицировать и характеризовать основные положениязаконодательных актов, регулирующих права и обязанности супругов, и защищающих права ребенка;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классифицировать основные правовые аспекты оказания первой помощи;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оказывать первую помощь при не инфекционных заболеваниях;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оказывать первую помощь при инфекционных заболеваниях;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оказывать первую помощь при остановке сердечной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оказывать первую помощь при коме;</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оказывать первую помощь при поражении электрическим током;</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усваивать приемы действий в различных опасных и чрезвычайных ситуациях;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i/>
          <w:iCs/>
          <w:color w:val="000000"/>
          <w:sz w:val="24"/>
          <w:szCs w:val="24"/>
        </w:rPr>
        <w:t>творчески решать моделируемые ситуации и практические задачи в области безопасности жизнедеятельности.</w:t>
      </w:r>
    </w:p>
    <w:p w:rsidR="00CA7834" w:rsidRPr="00CA7834" w:rsidRDefault="00CA7834" w:rsidP="00690403">
      <w:pPr>
        <w:shd w:val="clear" w:color="auto" w:fill="FFFFFF"/>
        <w:spacing w:after="0" w:line="240" w:lineRule="auto"/>
        <w:rPr>
          <w:rFonts w:ascii="Times New Roman" w:hAnsi="Times New Roman"/>
          <w:color w:val="000000"/>
          <w:sz w:val="28"/>
          <w:szCs w:val="28"/>
        </w:rPr>
      </w:pPr>
      <w:r w:rsidRPr="00CA7834">
        <w:rPr>
          <w:rFonts w:ascii="Times New Roman" w:hAnsi="Times New Roman"/>
          <w:b/>
          <w:bCs/>
          <w:color w:val="000000"/>
          <w:sz w:val="28"/>
        </w:rPr>
        <w:t>1.2.4.18. Культура родного края, Мой город</w:t>
      </w:r>
    </w:p>
    <w:p w:rsidR="00CA7834" w:rsidRPr="00CA7834" w:rsidRDefault="00CA7834" w:rsidP="00690403">
      <w:pPr>
        <w:shd w:val="clear" w:color="auto" w:fill="FFFFFF"/>
        <w:spacing w:after="0"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Характеризовать понятие культуры (аксиологическое определение термина), ее виды; классифицировать явления культура по разделам «наука», «искусство», физическая </w:t>
      </w:r>
      <w:r w:rsidRPr="00CA7834">
        <w:rPr>
          <w:rFonts w:ascii="Times New Roman" w:hAnsi="Times New Roman"/>
          <w:color w:val="000000"/>
          <w:sz w:val="24"/>
          <w:szCs w:val="24"/>
        </w:rPr>
        <w:lastRenderedPageBreak/>
        <w:t>культура», «религия»; различать деятельность в области искусства как профессиональную и самодеятельную (народную).</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Осознавать значение народной культуры, как фундамента развития и функционирования современной культуры. Характеризовать отдельные выдающиеся явления чувашской народной культуры.</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значение искусства в сохранении и развитии культурных традиций жизни общества. Оперировать сведениями о выдающихся деятелях искусства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значение науки в развитии всех сфер общества. Характеризовать жизнедеятельность выдающихся деятелей науки Чувашии прошлых веков.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Характеризовать значение языка в сохранении и развитии культуры и общества. Различать понятия языковой семьи и группы, анализировать их графическое выражение (языковое древо); понимать принадлежность чувашского языка булгарской группе тюркской семьи; различать виды письменности, цифр; характеризовать тюркскую руническую письменность.</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значение религии в сохранении культурных традиций общества. Определять виды религий, делать краткие сообщения о мировых религиях.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Понимать значение физической культуры и спорта в развитии людей и общества. Делать краткие сообщения о спортивных достижениях спортсменов Чувашии.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Характеризовать и сравнивать экологические проблемы прошлого и современности.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Различать и оперировать культурологическими и языковедческими терминами.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Различать и определять назначение артефактов народной культуры; анализировать и сравнивать явления народной культуры разных народов и регионов.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Анализировать текст выявлять его структуру, основные мысли каждого абзаца, разделов; сопоставлять изображения и информацию из текста; преобразовывать текстовую информацию в табличную, схематичную форму; анализировать и сравнивать информацию, представленную в разных формах – текстовых, схематических, изобразительных.</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Находить и анализировать информацию на конкретных сайтах (в безопасной сети интернета).</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Оперировать сведениями об этнической культуре народов России и мира; проводить сравнительный анализ терминов и явлений культуры разных народов.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Сравнивать и выявлять общее и различное в языковых фактах; выявлять принадлежность языка той или иной группе и семье; характеризовать особенности чувашского языка, анализировать взаимосвязи и взаимовлияния языков.</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Находить и анализировать информацию о явлениях культуры,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Применять свои личные наблюдения, опросы, интервью в проектной деятельности.</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Моделировать простейшие артефакты народной культуры, украшать их, готовить выставку.</w:t>
      </w:r>
    </w:p>
    <w:p w:rsidR="00CA7834" w:rsidRPr="00CA7834" w:rsidRDefault="00CA7834" w:rsidP="00690403">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Анализировать форму предметов; развивать навыки эстетического, образного восприятия произведений народного искусства.</w:t>
      </w:r>
    </w:p>
    <w:p w:rsidR="00CA7834" w:rsidRPr="00CA7834" w:rsidRDefault="00CA7834" w:rsidP="00690403">
      <w:pPr>
        <w:shd w:val="clear" w:color="auto" w:fill="FFFFFF"/>
        <w:spacing w:after="0" w:line="240" w:lineRule="auto"/>
        <w:rPr>
          <w:rFonts w:ascii="Times New Roman" w:hAnsi="Times New Roman"/>
          <w:color w:val="000000"/>
          <w:sz w:val="28"/>
          <w:szCs w:val="28"/>
        </w:rPr>
      </w:pPr>
      <w:r w:rsidRPr="00CA7834">
        <w:rPr>
          <w:rFonts w:ascii="Times New Roman" w:hAnsi="Times New Roman"/>
          <w:b/>
          <w:bCs/>
          <w:color w:val="000000"/>
          <w:sz w:val="28"/>
        </w:rPr>
        <w:t>1.2.4.19.Основы духовно-нравственной культуры народов России</w:t>
      </w:r>
    </w:p>
    <w:p w:rsidR="00CA7834" w:rsidRPr="00CA7834" w:rsidRDefault="00CA7834" w:rsidP="00690403">
      <w:pPr>
        <w:shd w:val="clear" w:color="auto" w:fill="FFFFFF"/>
        <w:spacing w:after="0" w:line="240" w:lineRule="auto"/>
        <w:ind w:firstLine="708"/>
        <w:jc w:val="both"/>
        <w:rPr>
          <w:rFonts w:ascii="Times New Roman" w:hAnsi="Times New Roman"/>
          <w:color w:val="000000"/>
        </w:rPr>
      </w:pPr>
      <w:r w:rsidRPr="00CA7834">
        <w:rPr>
          <w:rFonts w:ascii="Times New Roman" w:hAnsi="Times New Roman"/>
          <w:color w:val="000000"/>
        </w:rPr>
        <w:t>Предметная область «Основы духовно-нравственной культуры народов России» реализуется через включение в рабочие программы учебных предметов «История», «Технология», «География», «Музыка», «Физическая культура» тем, содержащих вопросы духовно-нравственного воспитания.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Выпускник научится: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color w:val="000000"/>
          <w:sz w:val="24"/>
          <w:szCs w:val="24"/>
        </w:rPr>
        <w:lastRenderedPageBreak/>
        <w:t>• характеризовать основные понятия религиозных культур;историю возникновения религиозных культур;  историю развития различных религиозных культур в истории России;</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color w:val="000000"/>
          <w:sz w:val="24"/>
          <w:szCs w:val="24"/>
        </w:rPr>
        <w:t>• понимать особенности и традиции религий;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color w:val="000000"/>
          <w:sz w:val="24"/>
          <w:szCs w:val="24"/>
        </w:rPr>
        <w:t>• понимать описание основных содержательных составляющих священных книг, сооружений, праздников и святынь;</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color w:val="000000"/>
          <w:sz w:val="24"/>
          <w:szCs w:val="24"/>
        </w:rPr>
        <w:t>• описывать различные явления религиозных традиций и культур;</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b/>
          <w:bCs/>
          <w:i/>
          <w:iCs/>
          <w:color w:val="000000"/>
          <w:sz w:val="24"/>
          <w:szCs w:val="24"/>
        </w:rPr>
        <w:t>Выпускник получит возможность научиться:</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w:t>
      </w:r>
      <w:r w:rsidRPr="00CA7834">
        <w:rPr>
          <w:rFonts w:ascii="Times New Roman" w:hAnsi="Times New Roman"/>
          <w:i/>
          <w:iCs/>
          <w:color w:val="222222"/>
          <w:sz w:val="24"/>
          <w:szCs w:val="24"/>
        </w:rPr>
        <w:t> устанавливать взаимосвязь между религиозной культурой и поведением людей;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w:t>
      </w:r>
      <w:r w:rsidRPr="00CA7834">
        <w:rPr>
          <w:rFonts w:ascii="Times New Roman" w:hAnsi="Times New Roman"/>
          <w:i/>
          <w:iCs/>
          <w:color w:val="222222"/>
          <w:sz w:val="24"/>
          <w:szCs w:val="24"/>
        </w:rPr>
        <w:t> излагать свое мнение по поводу значения религиозной культуры (культур) в жизни людей и общества;</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w:t>
      </w:r>
      <w:r w:rsidRPr="00CA7834">
        <w:rPr>
          <w:rFonts w:ascii="Times New Roman" w:hAnsi="Times New Roman"/>
          <w:i/>
          <w:iCs/>
          <w:color w:val="222222"/>
          <w:sz w:val="24"/>
          <w:szCs w:val="24"/>
        </w:rPr>
        <w:t> соотносить нравственные формы поведения с нормами религиозной культуры;</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w:t>
      </w:r>
      <w:r w:rsidRPr="00CA7834">
        <w:rPr>
          <w:rFonts w:ascii="Times New Roman" w:hAnsi="Times New Roman"/>
          <w:i/>
          <w:iCs/>
          <w:color w:val="222222"/>
          <w:sz w:val="24"/>
          <w:szCs w:val="24"/>
        </w:rPr>
        <w:t> строить толерантное отношение с представителями разных мировоззрений и культурных традиций;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w:t>
      </w:r>
      <w:r w:rsidRPr="00CA7834">
        <w:rPr>
          <w:rFonts w:ascii="Times New Roman" w:hAnsi="Times New Roman"/>
          <w:i/>
          <w:iCs/>
          <w:color w:val="222222"/>
          <w:sz w:val="24"/>
          <w:szCs w:val="24"/>
        </w:rPr>
        <w:t> осуществлять поиск необходимой информации для выполнения заданий;</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 </w:t>
      </w:r>
      <w:r w:rsidRPr="00CA7834">
        <w:rPr>
          <w:rFonts w:ascii="Times New Roman" w:hAnsi="Times New Roman"/>
          <w:i/>
          <w:iCs/>
          <w:color w:val="222222"/>
          <w:sz w:val="24"/>
          <w:szCs w:val="24"/>
        </w:rPr>
        <w:t>участвовать в диспутах;</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 </w:t>
      </w:r>
      <w:r w:rsidRPr="00CA7834">
        <w:rPr>
          <w:rFonts w:ascii="Times New Roman" w:hAnsi="Times New Roman"/>
          <w:i/>
          <w:iCs/>
          <w:color w:val="222222"/>
          <w:sz w:val="24"/>
          <w:szCs w:val="24"/>
        </w:rPr>
        <w:t>слушать собеседника и излагать свое мнение;</w:t>
      </w:r>
    </w:p>
    <w:p w:rsidR="00CA7834" w:rsidRPr="00CA7834" w:rsidRDefault="00CA7834" w:rsidP="00690403">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i/>
          <w:iCs/>
          <w:color w:val="000000"/>
          <w:sz w:val="24"/>
          <w:szCs w:val="24"/>
        </w:rPr>
        <w:t>•</w:t>
      </w:r>
      <w:r w:rsidRPr="00CA7834">
        <w:rPr>
          <w:rFonts w:ascii="Times New Roman" w:hAnsi="Times New Roman"/>
          <w:i/>
          <w:iCs/>
          <w:color w:val="222222"/>
          <w:sz w:val="24"/>
          <w:szCs w:val="24"/>
        </w:rPr>
        <w:t> готовить сообщения по выбранным темам.</w:t>
      </w:r>
    </w:p>
    <w:p w:rsidR="00CA7834" w:rsidRPr="00CA7834" w:rsidRDefault="00CA7834" w:rsidP="00690403">
      <w:pPr>
        <w:shd w:val="clear" w:color="auto" w:fill="FFFFFF"/>
        <w:spacing w:after="0" w:line="240" w:lineRule="auto"/>
        <w:rPr>
          <w:rFonts w:ascii="Times New Roman" w:hAnsi="Times New Roman"/>
          <w:color w:val="000000"/>
        </w:rPr>
      </w:pPr>
      <w:r w:rsidRPr="00CA7834">
        <w:rPr>
          <w:rFonts w:ascii="Times New Roman" w:hAnsi="Times New Roman"/>
          <w:color w:val="000000"/>
        </w:rPr>
        <w:br/>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rPr>
      </w:pPr>
      <w:r w:rsidRPr="00CA7834">
        <w:rPr>
          <w:rFonts w:ascii="Times New Roman" w:hAnsi="Times New Roman"/>
          <w:color w:val="000000"/>
        </w:rPr>
        <w:t>1.3.​ </w:t>
      </w:r>
      <w:hyperlink r:id="rId12" w:tgtFrame="_blank" w:history="1">
        <w:r w:rsidRPr="00CA7834">
          <w:rPr>
            <w:rFonts w:ascii="Times New Roman" w:hAnsi="Times New Roman"/>
            <w:b/>
            <w:bCs/>
            <w:color w:val="2222CC"/>
            <w:sz w:val="28"/>
            <w:u w:val="single"/>
          </w:rPr>
          <w:t>Система оценки достижения планируемых результатов освоения основной образовательной программы основного общего образования</w:t>
        </w:r>
      </w:hyperlink>
    </w:p>
    <w:p w:rsidR="00CA7834" w:rsidRPr="00CA7834" w:rsidRDefault="00CA7834" w:rsidP="00CA7834">
      <w:pPr>
        <w:shd w:val="clear" w:color="auto" w:fill="FFFFFF"/>
        <w:spacing w:before="100" w:beforeAutospacing="1" w:after="100" w:afterAutospacing="1" w:line="240" w:lineRule="auto"/>
        <w:rPr>
          <w:rFonts w:ascii="Times New Roman" w:hAnsi="Times New Roman"/>
          <w:color w:val="000000"/>
          <w:sz w:val="28"/>
          <w:szCs w:val="28"/>
        </w:rPr>
      </w:pPr>
      <w:r w:rsidRPr="00CA7834">
        <w:rPr>
          <w:rFonts w:ascii="Times New Roman" w:hAnsi="Times New Roman"/>
          <w:color w:val="000000"/>
          <w:sz w:val="28"/>
        </w:rPr>
        <w:t>1.3.1.​ </w:t>
      </w:r>
      <w:r w:rsidRPr="00CA7834">
        <w:rPr>
          <w:rFonts w:ascii="Times New Roman" w:hAnsi="Times New Roman"/>
          <w:b/>
          <w:bCs/>
          <w:color w:val="000000"/>
          <w:sz w:val="28"/>
        </w:rPr>
        <w:t>Общие положения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CA7834">
        <w:rPr>
          <w:rFonts w:ascii="Times New Roman" w:hAnsi="Times New Roman"/>
          <w:i/>
          <w:iCs/>
          <w:color w:val="000000"/>
          <w:sz w:val="24"/>
          <w:szCs w:val="24"/>
        </w:rPr>
        <w:t>, </w:t>
      </w:r>
      <w:r w:rsidRPr="00CA7834">
        <w:rPr>
          <w:rFonts w:ascii="Times New Roman" w:hAnsi="Times New Roman"/>
          <w:color w:val="000000"/>
          <w:sz w:val="24"/>
          <w:szCs w:val="24"/>
        </w:rPr>
        <w:t>что предполагает вовлечённость в оценочную деятельность как педагогов, так 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Основными </w:t>
      </w:r>
      <w:r w:rsidRPr="00CA7834">
        <w:rPr>
          <w:rFonts w:ascii="Times New Roman" w:hAnsi="Times New Roman"/>
          <w:b/>
          <w:bCs/>
          <w:color w:val="000000"/>
          <w:sz w:val="24"/>
          <w:szCs w:val="24"/>
        </w:rPr>
        <w:t>направлениями и целями</w:t>
      </w:r>
      <w:r w:rsidRPr="00CA7834">
        <w:rPr>
          <w:rFonts w:ascii="Times New Roman" w:hAnsi="Times New Roman"/>
          <w:color w:val="000000"/>
          <w:sz w:val="24"/>
          <w:szCs w:val="24"/>
        </w:rPr>
        <w:t> оценочной деятельности в образовательной организации в соответствии с требованиями ФГОС ООО являются: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оценка образовательных достижений обучающихсяна различных этапах обучения как основа их промежуточной и итоговой аттестации;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оценка результатов деятельности педагогических кадровкак основа аттестационных процедур;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оценка результатов деятельности образовательной организациикак основа аккредитационных процедур.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ФГОС ООО система оценки образовательной организации реализует</w:t>
      </w:r>
      <w:r w:rsidRPr="00CA7834">
        <w:rPr>
          <w:rFonts w:ascii="Times New Roman" w:hAnsi="Times New Roman"/>
          <w:b/>
          <w:bCs/>
          <w:color w:val="000000"/>
          <w:sz w:val="24"/>
          <w:szCs w:val="24"/>
        </w:rPr>
        <w:t>системно-деятельностный, уровневый и комплексный подходы</w:t>
      </w:r>
      <w:r w:rsidRPr="00CA7834">
        <w:rPr>
          <w:rFonts w:ascii="Times New Roman" w:hAnsi="Times New Roman"/>
          <w:color w:val="000000"/>
          <w:sz w:val="24"/>
          <w:szCs w:val="24"/>
        </w:rPr>
        <w:t> к оценке образовательных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A7834">
        <w:rPr>
          <w:rFonts w:ascii="Times New Roman" w:hAnsi="Times New Roman"/>
          <w:b/>
          <w:bCs/>
          <w:color w:val="000000"/>
          <w:sz w:val="24"/>
          <w:szCs w:val="24"/>
        </w:rPr>
        <w:t>функциями</w:t>
      </w:r>
      <w:r w:rsidRPr="00CA7834">
        <w:rPr>
          <w:rFonts w:ascii="Times New Roman" w:hAnsi="Times New Roman"/>
          <w:color w:val="000000"/>
          <w:sz w:val="24"/>
          <w:szCs w:val="24"/>
        </w:rPr>
        <w:t>являются </w:t>
      </w:r>
      <w:r w:rsidRPr="00CA7834">
        <w:rPr>
          <w:rFonts w:ascii="Times New Roman" w:hAnsi="Times New Roman"/>
          <w:b/>
          <w:bCs/>
          <w:i/>
          <w:iCs/>
          <w:color w:val="000000"/>
          <w:sz w:val="24"/>
          <w:szCs w:val="24"/>
        </w:rPr>
        <w:t>ориентация образовательного процесса</w:t>
      </w:r>
      <w:r w:rsidRPr="00CA7834">
        <w:rPr>
          <w:rFonts w:ascii="Times New Roman" w:hAnsi="Times New Roman"/>
          <w:color w:val="000000"/>
          <w:sz w:val="24"/>
          <w:szCs w:val="24"/>
        </w:rPr>
        <w:t xml:space="preserve"> на </w:t>
      </w:r>
      <w:r w:rsidRPr="00CA7834">
        <w:rPr>
          <w:rFonts w:ascii="Times New Roman" w:hAnsi="Times New Roman"/>
          <w:color w:val="000000"/>
          <w:sz w:val="24"/>
          <w:szCs w:val="24"/>
        </w:rPr>
        <w:lastRenderedPageBreak/>
        <w:t>достижение планируемых результатов освоения основной образовательной программы основного общего образования и обеспечение эффективной</w:t>
      </w:r>
      <w:r w:rsidRPr="00CA7834">
        <w:rPr>
          <w:rFonts w:ascii="Times New Roman" w:hAnsi="Times New Roman"/>
          <w:b/>
          <w:bCs/>
          <w:i/>
          <w:iCs/>
          <w:color w:val="000000"/>
          <w:sz w:val="24"/>
          <w:szCs w:val="24"/>
        </w:rPr>
        <w:t>обратной связи</w:t>
      </w:r>
      <w:r w:rsidRPr="00CA7834">
        <w:rPr>
          <w:rFonts w:ascii="Times New Roman" w:hAnsi="Times New Roman"/>
          <w:color w:val="000000"/>
          <w:sz w:val="24"/>
          <w:szCs w:val="24"/>
        </w:rPr>
        <w:t>, позволяющей осуществлять </w:t>
      </w:r>
      <w:r w:rsidRPr="00CA7834">
        <w:rPr>
          <w:rFonts w:ascii="Times New Roman" w:hAnsi="Times New Roman"/>
          <w:b/>
          <w:bCs/>
          <w:i/>
          <w:iCs/>
          <w:color w:val="000000"/>
          <w:sz w:val="24"/>
          <w:szCs w:val="24"/>
        </w:rPr>
        <w:t>управление образовательным процессом.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Системно-деятельностный подход</w:t>
      </w:r>
      <w:r w:rsidRPr="00CA7834">
        <w:rPr>
          <w:rFonts w:ascii="Times New Roman" w:hAnsi="Times New Roman"/>
          <w:color w:val="000000"/>
          <w:sz w:val="24"/>
          <w:szCs w:val="24"/>
        </w:rPr>
        <w:t>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Уровневый подход</w:t>
      </w:r>
      <w:r w:rsidRPr="00CA7834">
        <w:rPr>
          <w:rFonts w:ascii="Times New Roman" w:hAnsi="Times New Roman"/>
          <w:color w:val="000000"/>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Уровневый подход к содержанию оценки</w:t>
      </w:r>
      <w:r w:rsidRPr="00CA7834">
        <w:rPr>
          <w:rFonts w:ascii="Times New Roman" w:hAnsi="Times New Roman"/>
          <w:color w:val="000000"/>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Уровневый подход к представлению и интерпретации результатов</w:t>
      </w:r>
      <w:r w:rsidRPr="00CA7834">
        <w:rPr>
          <w:rFonts w:ascii="Times New Roman" w:hAnsi="Times New Roman"/>
          <w:color w:val="000000"/>
          <w:sz w:val="24"/>
          <w:szCs w:val="24"/>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Комплексный подход</w:t>
      </w:r>
      <w:r w:rsidRPr="00CA7834">
        <w:rPr>
          <w:rFonts w:ascii="Times New Roman" w:hAnsi="Times New Roman"/>
          <w:color w:val="000000"/>
          <w:sz w:val="24"/>
          <w:szCs w:val="24"/>
        </w:rPr>
        <w:t> к оценке образовательных достижений реализуется путём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Система оценки достижения планируемых результатов освоения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w:t>
      </w:r>
      <w:r w:rsidRPr="00CA7834">
        <w:rPr>
          <w:rFonts w:ascii="Times New Roman" w:hAnsi="Times New Roman"/>
          <w:b/>
          <w:bCs/>
          <w:color w:val="000000"/>
          <w:sz w:val="24"/>
          <w:szCs w:val="24"/>
        </w:rPr>
        <w:t>определяет основные направления и цели оценочной деятельности,</w:t>
      </w:r>
      <w:r w:rsidRPr="00CA7834">
        <w:rPr>
          <w:rFonts w:ascii="Times New Roman" w:hAnsi="Times New Roman"/>
          <w:color w:val="000000"/>
          <w:sz w:val="24"/>
          <w:szCs w:val="24"/>
        </w:rPr>
        <w:t>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w:t>
      </w:r>
      <w:r w:rsidRPr="00CA7834">
        <w:rPr>
          <w:rFonts w:ascii="Times New Roman" w:hAnsi="Times New Roman"/>
          <w:b/>
          <w:bCs/>
          <w:color w:val="000000"/>
          <w:sz w:val="24"/>
          <w:szCs w:val="24"/>
        </w:rPr>
        <w:t>ориентирует образовательный процесс на духовно-нравственное развитие и воспитание обучающихся</w:t>
      </w:r>
      <w:r w:rsidRPr="00CA7834">
        <w:rPr>
          <w:rFonts w:ascii="Times New Roman" w:hAnsi="Times New Roman"/>
          <w:color w:val="000000"/>
          <w:sz w:val="24"/>
          <w:szCs w:val="24"/>
        </w:rPr>
        <w:t>, реализацию требований к результатам освоения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w:t>
      </w:r>
      <w:r w:rsidRPr="00CA7834">
        <w:rPr>
          <w:rFonts w:ascii="Times New Roman" w:hAnsi="Times New Roman"/>
          <w:b/>
          <w:bCs/>
          <w:color w:val="000000"/>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CA7834">
        <w:rPr>
          <w:rFonts w:ascii="Times New Roman" w:hAnsi="Times New Roman"/>
          <w:color w:val="000000"/>
          <w:sz w:val="24"/>
          <w:szCs w:val="24"/>
        </w:rPr>
        <w:t> позволяющий вести оценку предметных, метапредметных и личностных результатов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w:t>
      </w:r>
      <w:r w:rsidRPr="00CA7834">
        <w:rPr>
          <w:rFonts w:ascii="Times New Roman" w:hAnsi="Times New Roman"/>
          <w:b/>
          <w:bCs/>
          <w:color w:val="000000"/>
          <w:sz w:val="24"/>
          <w:szCs w:val="24"/>
        </w:rPr>
        <w:t>обеспечивает оценку динамики индивидуальных достижений обучающихся</w:t>
      </w:r>
      <w:r w:rsidRPr="00CA7834">
        <w:rPr>
          <w:rFonts w:ascii="Times New Roman" w:hAnsi="Times New Roman"/>
          <w:color w:val="000000"/>
          <w:sz w:val="24"/>
          <w:szCs w:val="24"/>
        </w:rPr>
        <w:t> в процессе освоения основной общеобразовательной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w:t>
      </w:r>
      <w:r w:rsidRPr="00CA7834">
        <w:rPr>
          <w:rFonts w:ascii="Times New Roman" w:hAnsi="Times New Roman"/>
          <w:b/>
          <w:bCs/>
          <w:color w:val="000000"/>
          <w:sz w:val="24"/>
          <w:szCs w:val="24"/>
        </w:rPr>
        <w:t>предусматривает использование разнообразных методов и форм, взаимно дополняющих друг друга</w:t>
      </w:r>
      <w:r w:rsidRPr="00CA7834">
        <w:rPr>
          <w:rFonts w:ascii="Times New Roman" w:hAnsi="Times New Roman"/>
          <w:color w:val="000000"/>
          <w:sz w:val="24"/>
          <w:szCs w:val="24"/>
        </w:rPr>
        <w:t> (Стандартизированные письменные и устные работы, проекты, практические работы, творческие работы, самоанализ и самооценка, наблюдения);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6) </w:t>
      </w:r>
      <w:r w:rsidRPr="00CA7834">
        <w:rPr>
          <w:rFonts w:ascii="Times New Roman" w:hAnsi="Times New Roman"/>
          <w:b/>
          <w:bCs/>
          <w:color w:val="000000"/>
          <w:sz w:val="24"/>
          <w:szCs w:val="24"/>
        </w:rPr>
        <w:t>позволяет использовать результаты итоговой оценки выпускников</w:t>
      </w:r>
      <w:r w:rsidRPr="00CA7834">
        <w:rPr>
          <w:rFonts w:ascii="Times New Roman" w:hAnsi="Times New Roman"/>
          <w:color w:val="000000"/>
          <w:sz w:val="24"/>
          <w:szCs w:val="24"/>
        </w:rPr>
        <w:t>, характеризующие уровень достижения планируемых результатов освоения основной образовательной программы основного общего образования, </w:t>
      </w:r>
      <w:r w:rsidRPr="00CA7834">
        <w:rPr>
          <w:rFonts w:ascii="Times New Roman" w:hAnsi="Times New Roman"/>
          <w:b/>
          <w:bCs/>
          <w:color w:val="000000"/>
          <w:sz w:val="24"/>
          <w:szCs w:val="24"/>
        </w:rPr>
        <w:t>как основы для оценки деятельности образовательного учреждения и системы образования разного уровня.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ФГОС ООО основным</w:t>
      </w:r>
      <w:r w:rsidRPr="00CA7834">
        <w:rPr>
          <w:rFonts w:ascii="Times New Roman" w:hAnsi="Times New Roman"/>
          <w:b/>
          <w:bCs/>
          <w:color w:val="000000"/>
          <w:sz w:val="24"/>
          <w:szCs w:val="24"/>
        </w:rPr>
        <w:t> объектом </w:t>
      </w:r>
      <w:r w:rsidRPr="00CA7834">
        <w:rPr>
          <w:rFonts w:ascii="Times New Roman" w:hAnsi="Times New Roman"/>
          <w:color w:val="000000"/>
          <w:sz w:val="24"/>
          <w:szCs w:val="24"/>
        </w:rPr>
        <w:t>системы оценки результатов образования, её содержательной и критериальной базой выступают</w:t>
      </w:r>
      <w:r w:rsidRPr="00CA7834">
        <w:rPr>
          <w:rFonts w:ascii="Times New Roman" w:hAnsi="Times New Roman"/>
          <w:b/>
          <w:bCs/>
          <w:color w:val="000000"/>
          <w:sz w:val="24"/>
          <w:szCs w:val="24"/>
        </w:rPr>
        <w:t> требования Стандарта, </w:t>
      </w:r>
      <w:r w:rsidRPr="00CA7834">
        <w:rPr>
          <w:rFonts w:ascii="Times New Roman" w:hAnsi="Times New Roman"/>
          <w:color w:val="000000"/>
          <w:sz w:val="24"/>
          <w:szCs w:val="24"/>
        </w:rPr>
        <w:t>которые конкретизируются в</w:t>
      </w:r>
      <w:r w:rsidRPr="00CA7834">
        <w:rPr>
          <w:rFonts w:ascii="Times New Roman" w:hAnsi="Times New Roman"/>
          <w:b/>
          <w:bCs/>
          <w:color w:val="000000"/>
          <w:sz w:val="24"/>
          <w:szCs w:val="24"/>
        </w:rPr>
        <w:t> планируемых результатах</w:t>
      </w:r>
      <w:r w:rsidRPr="00CA7834">
        <w:rPr>
          <w:rFonts w:ascii="Times New Roman" w:hAnsi="Times New Roman"/>
          <w:color w:val="000000"/>
          <w:sz w:val="24"/>
          <w:szCs w:val="24"/>
        </w:rPr>
        <w:t> освоения обучающимися основной образовательной программы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Система оценки достижения планируемых результатов</w:t>
      </w:r>
      <w:r w:rsidRPr="00CA7834">
        <w:rPr>
          <w:rFonts w:ascii="Times New Roman" w:hAnsi="Times New Roman"/>
          <w:color w:val="000000"/>
          <w:sz w:val="24"/>
          <w:szCs w:val="24"/>
        </w:rPr>
        <w:t>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CA7834">
        <w:rPr>
          <w:rFonts w:ascii="Times New Roman" w:hAnsi="Times New Roman"/>
          <w:b/>
          <w:bCs/>
          <w:color w:val="000000"/>
          <w:sz w:val="24"/>
          <w:szCs w:val="24"/>
        </w:rPr>
        <w:t>личностных, метапредметных и предметных.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Требованиями Стандарта предоставление и использование персонифицированной информациивозможно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A7834">
        <w:rPr>
          <w:rFonts w:ascii="Times New Roman" w:hAnsi="Times New Roman"/>
          <w:b/>
          <w:bCs/>
          <w:color w:val="000000"/>
          <w:sz w:val="24"/>
          <w:szCs w:val="24"/>
        </w:rPr>
        <w:t>неперсонифицированной</w:t>
      </w:r>
      <w:r w:rsidRPr="00CA7834">
        <w:rPr>
          <w:rFonts w:ascii="Times New Roman" w:hAnsi="Times New Roman"/>
          <w:color w:val="000000"/>
          <w:sz w:val="24"/>
          <w:szCs w:val="24"/>
        </w:rPr>
        <w:t>(анонимной) информации о достигаемых обучающимися образовательных результатах.</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8"/>
          <w:szCs w:val="28"/>
        </w:rPr>
      </w:pPr>
      <w:r w:rsidRPr="00CA7834">
        <w:rPr>
          <w:rFonts w:ascii="Times New Roman" w:hAnsi="Times New Roman"/>
          <w:color w:val="000000"/>
          <w:sz w:val="28"/>
        </w:rPr>
        <w:t>1.3.2.​ </w:t>
      </w:r>
      <w:r w:rsidRPr="00CA7834">
        <w:rPr>
          <w:rFonts w:ascii="Times New Roman" w:hAnsi="Times New Roman"/>
          <w:b/>
          <w:bCs/>
          <w:color w:val="000000"/>
          <w:sz w:val="28"/>
        </w:rPr>
        <w:t>Оценка личностных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Оценка личностных результатов</w:t>
      </w:r>
      <w:r w:rsidRPr="00CA7834">
        <w:rPr>
          <w:rFonts w:ascii="Times New Roman" w:hAnsi="Times New Roman"/>
          <w:color w:val="000000"/>
          <w:sz w:val="24"/>
          <w:szCs w:val="24"/>
        </w:rPr>
        <w:t xml:space="preserve"> представляет собой оценку достижения обучающимися планируемых результатов в их личностном развитии, представленных в </w:t>
      </w:r>
      <w:r w:rsidRPr="00CA7834">
        <w:rPr>
          <w:rFonts w:ascii="Times New Roman" w:hAnsi="Times New Roman"/>
          <w:color w:val="000000"/>
          <w:sz w:val="24"/>
          <w:szCs w:val="24"/>
        </w:rPr>
        <w:lastRenderedPageBreak/>
        <w:t>разделе «Личностные учебные действия» программы формирования универсальных учебных действий у обучающихся уровня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Сформированностьоснов гражданской идентичности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Готовность к переходу к самообразованиюна основе учебно-познавательной мотивации, в том числе готовность к выбору направления профильного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Сформированностьсоциальных компетенций, включая ценностно-смысловые установки и моральные нормы, опыт социальных и межличностных отношений, правосознание.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планируемых результатах, описывающих эту группу, отсутствует блок «Выпускник научится». </w:t>
      </w:r>
      <w:r w:rsidRPr="00CA7834">
        <w:rPr>
          <w:rFonts w:ascii="Times New Roman" w:hAnsi="Times New Roman"/>
          <w:color w:val="000000"/>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CA7834">
        <w:rPr>
          <w:rFonts w:ascii="Times New Roman" w:hAnsi="Times New Roman"/>
          <w:b/>
          <w:bCs/>
          <w:color w:val="000000"/>
          <w:sz w:val="24"/>
          <w:szCs w:val="24"/>
        </w:rPr>
        <w:t>неперсонифицированных мониторинговых исследований</w:t>
      </w:r>
      <w:r w:rsidRPr="00CA7834">
        <w:rPr>
          <w:rFonts w:ascii="Times New Roman" w:hAnsi="Times New Roman"/>
          <w:color w:val="000000"/>
          <w:sz w:val="24"/>
          <w:szCs w:val="24"/>
        </w:rPr>
        <w:t>,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CA7834">
        <w:rPr>
          <w:rFonts w:ascii="Times New Roman" w:hAnsi="Times New Roman"/>
          <w:b/>
          <w:bCs/>
          <w:color w:val="000000"/>
          <w:sz w:val="24"/>
          <w:szCs w:val="24"/>
        </w:rPr>
        <w:t>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CA7834">
        <w:rPr>
          <w:rFonts w:ascii="Times New Roman" w:hAnsi="Times New Roman"/>
          <w:color w:val="000000"/>
          <w:sz w:val="24"/>
          <w:szCs w:val="24"/>
        </w:rPr>
        <w:t> Это принципиальный момент, отличающий оценку личностных результатов от оценки предметных и метапредметных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ходе текущей оценки возможна ограниченная </w:t>
      </w:r>
      <w:r w:rsidRPr="00CA7834">
        <w:rPr>
          <w:rFonts w:ascii="Times New Roman" w:hAnsi="Times New Roman"/>
          <w:b/>
          <w:bCs/>
          <w:color w:val="000000"/>
          <w:sz w:val="24"/>
          <w:szCs w:val="24"/>
        </w:rPr>
        <w:t>оценка сформированности отдельных личностных результатов,</w:t>
      </w:r>
      <w:r w:rsidRPr="00CA7834">
        <w:rPr>
          <w:rFonts w:ascii="Times New Roman" w:hAnsi="Times New Roman"/>
          <w:color w:val="000000"/>
          <w:sz w:val="24"/>
          <w:szCs w:val="24"/>
        </w:rPr>
        <w:t>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характеристику достижений и положительных качеств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2D"/>
      </w:r>
      <w:r w:rsidRPr="00CA7834">
        <w:rPr>
          <w:rFonts w:ascii="Times New Roman" w:hAnsi="Times New Roman"/>
          <w:color w:val="000000"/>
          <w:sz w:val="24"/>
          <w:szCs w:val="24"/>
        </w:rPr>
        <w:t>​ систему психолого-педагогических рекомендаций, призванных обеспечить успешную реализацию задач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Другой формой оценки личностных результатов учащихся может быть </w:t>
      </w:r>
      <w:r w:rsidRPr="00CA7834">
        <w:rPr>
          <w:rFonts w:ascii="Times New Roman" w:hAnsi="Times New Roman"/>
          <w:b/>
          <w:bCs/>
          <w:color w:val="000000"/>
          <w:sz w:val="24"/>
          <w:szCs w:val="24"/>
        </w:rPr>
        <w:t>оценка индивидуального прогресса личностного развития обучающихся,</w:t>
      </w:r>
      <w:r w:rsidRPr="00CA7834">
        <w:rPr>
          <w:rFonts w:ascii="Times New Roman" w:hAnsi="Times New Roman"/>
          <w:color w:val="000000"/>
          <w:sz w:val="24"/>
          <w:szCs w:val="24"/>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A7834">
        <w:rPr>
          <w:rFonts w:ascii="Times New Roman" w:hAnsi="Times New Roman"/>
          <w:b/>
          <w:bCs/>
          <w:color w:val="000000"/>
          <w:sz w:val="24"/>
          <w:szCs w:val="24"/>
        </w:rPr>
        <w:t>в форме, не представляющей угрозы личности, психологической безопасности и эмоциональному статусу учащегося </w:t>
      </w:r>
      <w:r w:rsidRPr="00CA7834">
        <w:rPr>
          <w:rFonts w:ascii="Times New Roman" w:hAnsi="Times New Roman"/>
          <w:color w:val="000000"/>
          <w:sz w:val="24"/>
          <w:szCs w:val="24"/>
        </w:rPr>
        <w:t>и может использоваться </w:t>
      </w:r>
      <w:r w:rsidRPr="00CA7834">
        <w:rPr>
          <w:rFonts w:ascii="Times New Roman" w:hAnsi="Times New Roman"/>
          <w:b/>
          <w:bCs/>
          <w:color w:val="000000"/>
          <w:sz w:val="24"/>
          <w:szCs w:val="24"/>
        </w:rPr>
        <w:t>исключительно в целях оптимизации личностного развития</w:t>
      </w:r>
      <w:r w:rsidRPr="00CA7834">
        <w:rPr>
          <w:rFonts w:ascii="Times New Roman" w:hAnsi="Times New Roman"/>
          <w:color w:val="000000"/>
          <w:sz w:val="24"/>
          <w:szCs w:val="24"/>
        </w:rPr>
        <w:t>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Результаты мониторинга качества образования обуславливают разработку формы фиксации личностных достижений детей. В настоящее время в МБВ(С)ОУ «ЦО № 2» г.Чебоксары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Портфолио выпускника включает в себя основные разделы, каждый из которых состоит из нескольких показателей.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1. Общая характеристика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2. Академическая успешность.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3. Познавательная творческая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4. Социальная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1 «Общая характеристика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Цель раздела – дать общую информацию об ученике, сфере его интересов, развитости рефлексивных умений.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Показатели данного раздела формируют умение поставить цель, спрогнозировать ожидаемый результат, составить план действий, умение оценить свои сильные стороны, определить свое место в системе жизненных ценностей.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Информационный лист позволяет составить общее представление об ученике: перечень кружков говорит о том, каковы образовательные запросы ученика, перечень внепередметных кружков и секций, дополнительных увлечений определяют сферу и круг его интересов, могут предопределить его образовательные достижения;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Резюме рассматривается как самопрезентация, выполняется по установленной форме, в соответствии с принятыми к данному документу требованиями;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Самоотчет включает оценку обучающегося своих достижений, проделанный им анализ различных видов учебной и внеучебной деятельности и ее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Описание жизненных планов рассматривается как важнейший документ, формирующий целеполагание и планирование учеником собственной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2 «Академическая успешность».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Цель раздела – оценка академической успеваемости ученика, выявление уровня сформированности его информационных умений и навыков.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Показатели данного раздела представляют интерес, с одной стороны, как результат усвоения обучающимися государственного образовательного стандарта, с другой стороны, как возможность сравнить результат обучения и результат уровня сформированности ключевых компетенций по общеобразовательным предметам: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итоги успеваемости по учебным годам;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результаты промежуточной аттестации;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результаты тестирования.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«Академическая успешность» – раздел сертифицированных (документированных) индивидуальных образовательных достижений включает все имеющиеся у учащегося сертифицированные документы, подтверждающие индивидуальные достижения в различных видах деятельности: стартовые работы, работы промежуточной аттестации, итоговые ведомости успеваемости за учебный год; копия аттестата об основном общем образовании; свидетельства о прохождении курсов, результатов тестирования и т.д.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«Познавательная творческая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Цель раздела – определить сферу интересов ученика, уровень его творческой активности, виды выполняемых им творческих работ и формы его творческой активности.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Показатели данного раздела: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Участие в предметных олимпиадах различного уровня и результаты;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Участие творческих интеллектуальных конкурсах, конференциях, смотрах, соревнованиях и т.д.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Перечень творческих работ, формы и результаты их представления;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Достижения в сфере дополнительного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Этот раздел содержит: свидетельства и дипломы, подтверждающие участие в предметных олимпиадах различного уровня и результаты; сертификаты, грамоты и дипломы за победы и участие в творческих интеллектуальных конкурсах, конференциях, смотрах, соревнованиях; документы, подтверждающие деятельность ученика в учреждениях дополнительного образования; виды творческих работ: реферативные, проектные, исследовательские работы, сочинения, эссе, заметки, рисунки и т.д. (указывается тема работы, дается ее краткое описание, форма и результаты представления.Возможны приложения в виде текста работ, иллюстраций, стихов и музыкальных произведений собственного сочинения, фотографий, моделей, макетов, рисунков).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Раздел 4 «Социальная активность».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Цель раздела – определить уровень социальной активности и культуры ученика, его интерес к социально-значимой деятельности, проявления учеником социальных инициатив.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Показатели данного раздела: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Уровень общественно значимой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Прохождение социальных практик.</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данный раздел вносится информация о том, в каких мероприятиях социальной направленности ученик принимал участие, фиксируется дата, уровень проведения мероприятия и выполняемая учеником функция (слушатель, участник, организатор). Раздел содержит грамоты, дипломы участников, отзывы и другие документы, подтверждающие участие и результат.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общественно-значимой деятельности, фиксируемой в портфолио, относится: участие в общественной жизни класса и школы, в органах ученического самоуправления; деятельность учеников в детских общественных организациях и движениях (например, скаутское, волонтерское и т.д.); участие в различных конкурсах, соревнованиях; другие формы творческой активности (участие в самодеятельном театре, оркестре, хоре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Примерный перечень социальных практик: трудовая практика; журналистская практика (организация интервьюирования, разработка и публикация статей, выпуск школьных газет); занятия в учреждениях дополнительного образования (специальные курсы и факультативы).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5-9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8"/>
          <w:szCs w:val="28"/>
        </w:rPr>
      </w:pPr>
      <w:r w:rsidRPr="00CA7834">
        <w:rPr>
          <w:rFonts w:ascii="Times New Roman" w:hAnsi="Times New Roman"/>
          <w:color w:val="000000"/>
          <w:sz w:val="28"/>
        </w:rPr>
        <w:t>1.3.3.​ </w:t>
      </w:r>
      <w:r w:rsidRPr="00CA7834">
        <w:rPr>
          <w:rFonts w:ascii="Times New Roman" w:hAnsi="Times New Roman"/>
          <w:b/>
          <w:bCs/>
          <w:color w:val="000000"/>
          <w:sz w:val="28"/>
        </w:rPr>
        <w:t>Оценка метапредметных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Оценка метапредметных результатов</w:t>
      </w:r>
      <w:r w:rsidRPr="00CA7834">
        <w:rPr>
          <w:rFonts w:ascii="Times New Roman" w:hAnsi="Times New Roman"/>
          <w:color w:val="000000"/>
          <w:sz w:val="24"/>
          <w:szCs w:val="24"/>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основного общего образования, а также планируемых результатов, представленных во всех разделах междисциплинарных учебных программ.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CA7834">
        <w:rPr>
          <w:rFonts w:ascii="Times New Roman" w:hAnsi="Times New Roman"/>
          <w:color w:val="000000"/>
          <w:sz w:val="24"/>
          <w:szCs w:val="24"/>
        </w:rPr>
        <w:t> т. е. таких умственных действий обучающихся, которые направлены на анализ и управление своей познавательной деятельностью.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Основным объектом оценки метапредметных результатов является: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способность и готовность к освоению систематических знаний, их самостоятельному пополнению, переносу и интеграции;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способность к сотрудничеству и коммуникации;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способность к решению личностно и социально значимых проблем и воплощению найденных решений в практику;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способность и готовность к использованию ИКТ в целях обучения и развития;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способность к самоорганизации, саморегуляции и рефлексии.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CA7834">
        <w:rPr>
          <w:rFonts w:ascii="Times New Roman" w:hAnsi="Times New Roman"/>
          <w:b/>
          <w:bCs/>
          <w:color w:val="000000"/>
          <w:sz w:val="24"/>
          <w:szCs w:val="24"/>
        </w:rPr>
        <w:t>следующих основных формах.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Во-первых, </w:t>
      </w:r>
      <w:r w:rsidRPr="00CA7834">
        <w:rPr>
          <w:rFonts w:ascii="Times New Roman" w:hAnsi="Times New Roman"/>
          <w:b/>
          <w:bCs/>
          <w:color w:val="000000"/>
          <w:sz w:val="24"/>
          <w:szCs w:val="24"/>
        </w:rPr>
        <w:t>достижение метапредметных результатов может выступать как результат выполнения специально сконструированных диагностических задач</w:t>
      </w:r>
      <w:r w:rsidRPr="00CA7834">
        <w:rPr>
          <w:rFonts w:ascii="Times New Roman" w:hAnsi="Times New Roman"/>
          <w:color w:val="000000"/>
          <w:sz w:val="24"/>
          <w:szCs w:val="24"/>
        </w:rPr>
        <w:t>, направленных на оценку уровня сформированности конкретного вида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Во-вторых, </w:t>
      </w:r>
      <w:r w:rsidRPr="00CA7834">
        <w:rPr>
          <w:rFonts w:ascii="Times New Roman" w:hAnsi="Times New Roman"/>
          <w:b/>
          <w:bCs/>
          <w:color w:val="000000"/>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CA7834">
        <w:rPr>
          <w:rFonts w:ascii="Times New Roman" w:hAnsi="Times New Roman"/>
          <w:color w:val="000000"/>
          <w:sz w:val="24"/>
          <w:szCs w:val="24"/>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сформированности ряда познавательных и регулятивных действий обучающихся. </w:t>
      </w:r>
      <w:r w:rsidRPr="00CA7834">
        <w:rPr>
          <w:rFonts w:ascii="Times New Roman" w:hAnsi="Times New Roman"/>
          <w:color w:val="000000"/>
          <w:sz w:val="24"/>
          <w:szCs w:val="24"/>
        </w:rPr>
        <w:lastRenderedPageBreak/>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Наконец, </w:t>
      </w:r>
      <w:r w:rsidRPr="00CA7834">
        <w:rPr>
          <w:rFonts w:ascii="Times New Roman" w:hAnsi="Times New Roman"/>
          <w:b/>
          <w:bCs/>
          <w:color w:val="000000"/>
          <w:sz w:val="24"/>
          <w:szCs w:val="24"/>
        </w:rPr>
        <w:t>достижение метапредметных результатов может проявиться в успешности выполнения комплексных заданий на межпредметной основе.</w:t>
      </w:r>
      <w:r w:rsidRPr="00CA7834">
        <w:rPr>
          <w:rFonts w:ascii="Times New Roman" w:hAnsi="Times New Roman"/>
          <w:color w:val="000000"/>
          <w:sz w:val="24"/>
          <w:szCs w:val="24"/>
        </w:rPr>
        <w:t>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Преимуществом двух последних способов оценки является то, что предметом измерения становится </w:t>
      </w:r>
      <w:r w:rsidRPr="00CA7834">
        <w:rPr>
          <w:rFonts w:ascii="Times New Roman" w:hAnsi="Times New Roman"/>
          <w:b/>
          <w:bCs/>
          <w:color w:val="000000"/>
          <w:sz w:val="24"/>
          <w:szCs w:val="24"/>
        </w:rPr>
        <w:t>уровень присвоения обучающимся универсального учебного действия,</w:t>
      </w:r>
      <w:r w:rsidRPr="00CA7834">
        <w:rPr>
          <w:rFonts w:ascii="Times New Roman" w:hAnsi="Times New Roman"/>
          <w:color w:val="000000"/>
          <w:sz w:val="24"/>
          <w:szCs w:val="24"/>
        </w:rPr>
        <w:t>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Оценка достижения метапредметных результатов ведётся также в рамках системы промежуточной аттестации. </w:t>
      </w:r>
      <w:r w:rsidRPr="00CA7834">
        <w:rPr>
          <w:rFonts w:ascii="Times New Roman" w:hAnsi="Times New Roman"/>
          <w:b/>
          <w:bCs/>
          <w:color w:val="000000"/>
          <w:sz w:val="24"/>
          <w:szCs w:val="24"/>
        </w:rPr>
        <w:t>Для оценки динамики формирования и уровня сформированностиметапредметных результатов </w:t>
      </w:r>
      <w:r w:rsidRPr="00CA7834">
        <w:rPr>
          <w:rFonts w:ascii="Times New Roman" w:hAnsi="Times New Roman"/>
          <w:color w:val="000000"/>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а) программой формирования планируемых результатов освоения междисциплинарных программ;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системой итоговой оценки по предметам, не выносимым на государственную (итоговую) аттестацию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w:t>
      </w:r>
      <w:r w:rsidRPr="00CA7834">
        <w:rPr>
          <w:rFonts w:ascii="Times New Roman" w:hAnsi="Times New Roman"/>
          <w:color w:val="000000"/>
          <w:sz w:val="24"/>
          <w:szCs w:val="24"/>
        </w:rPr>
        <w:lastRenderedPageBreak/>
        <w:t>мониторинга образовательных достижений), итоговой аттестации по предметам, не выносимым на государственную итоговую аттестацию.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этом обязательными составляющими системы внутришкольного мониторинга образовательных достижений являются материалы: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 стартовая диагностика</w:t>
      </w:r>
      <w:r w:rsidRPr="00CA7834">
        <w:rPr>
          <w:rFonts w:ascii="Times New Roman" w:hAnsi="Times New Roman"/>
          <w:color w:val="000000"/>
          <w:sz w:val="24"/>
          <w:szCs w:val="24"/>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 текущее</w:t>
      </w:r>
      <w:r w:rsidRPr="00CA7834">
        <w:rPr>
          <w:rFonts w:ascii="Times New Roman" w:hAnsi="Times New Roman"/>
          <w:color w:val="000000"/>
          <w:sz w:val="24"/>
          <w:szCs w:val="24"/>
        </w:rPr>
        <w:t> выполнение учебных исследований и учебных проектов;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 промежуточные и итоговые комплексные работына межпредметной основе</w:t>
      </w:r>
      <w:r w:rsidRPr="00CA7834">
        <w:rPr>
          <w:rFonts w:ascii="Times New Roman" w:hAnsi="Times New Roman"/>
          <w:color w:val="000000"/>
          <w:sz w:val="24"/>
          <w:szCs w:val="24"/>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 текущее выполнение выборочных учебно-практических и учебно-познавательных заданий</w:t>
      </w:r>
      <w:r w:rsidRPr="00CA7834">
        <w:rPr>
          <w:rFonts w:ascii="Times New Roman" w:hAnsi="Times New Roman"/>
          <w:color w:val="000000"/>
          <w:sz w:val="24"/>
          <w:szCs w:val="24"/>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 защита итогового индивидуального проекта.</w:t>
      </w:r>
    </w:p>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Особенности оценки индивидуального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целями подготовки проекта </w:t>
      </w:r>
      <w:r w:rsidRPr="00CA7834">
        <w:rPr>
          <w:rFonts w:ascii="Times New Roman" w:hAnsi="Times New Roman"/>
          <w:b/>
          <w:bCs/>
          <w:color w:val="000000"/>
          <w:sz w:val="24"/>
          <w:szCs w:val="24"/>
        </w:rPr>
        <w:t>образовательным учреждением для каждого обучающегося разрабатываются план, программа подготовки проекта</w:t>
      </w:r>
      <w:r w:rsidRPr="00CA7834">
        <w:rPr>
          <w:rFonts w:ascii="Times New Roman" w:hAnsi="Times New Roman"/>
          <w:color w:val="000000"/>
          <w:sz w:val="24"/>
          <w:szCs w:val="24"/>
        </w:rPr>
        <w:t>, которые, как минимум, должны включать требования по следующим рубрикам:</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организация проектной деятельности;</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содержание и направленность проекта;</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защита проекта;</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критерии оценки проектной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Требования к организации проектной деятельности</w:t>
      </w:r>
      <w:r w:rsidRPr="00CA7834">
        <w:rPr>
          <w:rFonts w:ascii="Times New Roman" w:hAnsi="Times New Roman"/>
          <w:color w:val="000000"/>
          <w:sz w:val="24"/>
          <w:szCs w:val="24"/>
        </w:rPr>
        <w:t xml:space="preserve"> включают положения о том, что обучающиеся сами выбирают как тему проекта, так и руководителя проекта; тема </w:t>
      </w:r>
      <w:r w:rsidRPr="00CA7834">
        <w:rPr>
          <w:rFonts w:ascii="Times New Roman" w:hAnsi="Times New Roman"/>
          <w:color w:val="000000"/>
          <w:sz w:val="24"/>
          <w:szCs w:val="24"/>
        </w:rPr>
        <w:lastRenderedPageBreak/>
        <w:t>проекта должна быть утверждена на научно-методическом совете школы, план реализации проекта разрабатывается учащимся совместно с руководителем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разделе о </w:t>
      </w:r>
      <w:r w:rsidRPr="00CA7834">
        <w:rPr>
          <w:rFonts w:ascii="Times New Roman" w:hAnsi="Times New Roman"/>
          <w:b/>
          <w:bCs/>
          <w:color w:val="000000"/>
          <w:sz w:val="24"/>
          <w:szCs w:val="24"/>
        </w:rPr>
        <w:t>требованиях к содержанию и направленности проекта</w:t>
      </w:r>
      <w:r w:rsidRPr="00CA7834">
        <w:rPr>
          <w:rFonts w:ascii="Times New Roman" w:hAnsi="Times New Roman"/>
          <w:color w:val="000000"/>
          <w:sz w:val="24"/>
          <w:szCs w:val="24"/>
        </w:rPr>
        <w:t>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Так, например, </w:t>
      </w:r>
      <w:r w:rsidRPr="00CA7834">
        <w:rPr>
          <w:rFonts w:ascii="Times New Roman" w:hAnsi="Times New Roman"/>
          <w:b/>
          <w:bCs/>
          <w:color w:val="000000"/>
          <w:sz w:val="24"/>
          <w:szCs w:val="24"/>
        </w:rPr>
        <w:t>результатом (продуктом) проектной деятельности</w:t>
      </w:r>
      <w:r w:rsidRPr="00CA7834">
        <w:rPr>
          <w:rFonts w:ascii="Times New Roman" w:hAnsi="Times New Roman"/>
          <w:color w:val="000000"/>
          <w:sz w:val="24"/>
          <w:szCs w:val="24"/>
        </w:rPr>
        <w:t> может быть любая из следующих работ: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а</w:t>
      </w:r>
      <w:r w:rsidRPr="00CA7834">
        <w:rPr>
          <w:rFonts w:ascii="Times New Roman" w:hAnsi="Times New Roman"/>
          <w:b/>
          <w:bCs/>
          <w:i/>
          <w:iCs/>
          <w:color w:val="000000"/>
          <w:sz w:val="24"/>
          <w:szCs w:val="24"/>
        </w:rPr>
        <w:t>) письменная работа</w:t>
      </w:r>
      <w:r w:rsidRPr="00CA7834">
        <w:rPr>
          <w:rFonts w:ascii="Times New Roman" w:hAnsi="Times New Roman"/>
          <w:color w:val="000000"/>
          <w:sz w:val="24"/>
          <w:szCs w:val="24"/>
        </w:rPr>
        <w:t> (эссе, реферат, аналитические материалы, обзорные материалы, отчёты о проведённых исследованиях, стендовый доклад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б) </w:t>
      </w:r>
      <w:r w:rsidRPr="00CA7834">
        <w:rPr>
          <w:rFonts w:ascii="Times New Roman" w:hAnsi="Times New Roman"/>
          <w:b/>
          <w:bCs/>
          <w:color w:val="000000"/>
          <w:sz w:val="24"/>
          <w:szCs w:val="24"/>
        </w:rPr>
        <w:t>художественная творческая работа</w:t>
      </w:r>
      <w:r w:rsidRPr="00CA7834">
        <w:rPr>
          <w:rFonts w:ascii="Times New Roman" w:hAnsi="Times New Roman"/>
          <w:color w:val="000000"/>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w:t>
      </w:r>
      <w:r w:rsidRPr="00CA7834">
        <w:rPr>
          <w:rFonts w:ascii="Times New Roman" w:hAnsi="Times New Roman"/>
          <w:b/>
          <w:bCs/>
          <w:color w:val="000000"/>
          <w:sz w:val="24"/>
          <w:szCs w:val="24"/>
        </w:rPr>
        <w:t>материальный объект, макет</w:t>
      </w:r>
      <w:r w:rsidRPr="00CA7834">
        <w:rPr>
          <w:rFonts w:ascii="Times New Roman" w:hAnsi="Times New Roman"/>
          <w:color w:val="000000"/>
          <w:sz w:val="24"/>
          <w:szCs w:val="24"/>
        </w:rPr>
        <w:t>, иное конструкторское изделие;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 </w:t>
      </w:r>
      <w:r w:rsidRPr="00CA7834">
        <w:rPr>
          <w:rFonts w:ascii="Times New Roman" w:hAnsi="Times New Roman"/>
          <w:b/>
          <w:bCs/>
          <w:color w:val="000000"/>
          <w:sz w:val="24"/>
          <w:szCs w:val="24"/>
        </w:rPr>
        <w:t>отчётные материалы по социальному проекту,</w:t>
      </w:r>
      <w:r w:rsidRPr="00CA7834">
        <w:rPr>
          <w:rFonts w:ascii="Times New Roman" w:hAnsi="Times New Roman"/>
          <w:color w:val="000000"/>
          <w:sz w:val="24"/>
          <w:szCs w:val="24"/>
        </w:rPr>
        <w:t> которые могут включать как тексты, так и мультимедийные продукты.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w:t>
      </w:r>
      <w:r w:rsidRPr="00CA7834">
        <w:rPr>
          <w:rFonts w:ascii="Times New Roman" w:hAnsi="Times New Roman"/>
          <w:b/>
          <w:bCs/>
          <w:color w:val="000000"/>
          <w:sz w:val="24"/>
          <w:szCs w:val="24"/>
        </w:rPr>
        <w:t>состав материалов,</w:t>
      </w:r>
      <w:r w:rsidRPr="00CA7834">
        <w:rPr>
          <w:rFonts w:ascii="Times New Roman" w:hAnsi="Times New Roman"/>
          <w:color w:val="000000"/>
          <w:sz w:val="24"/>
          <w:szCs w:val="24"/>
        </w:rPr>
        <w:t> которые должны быть подготовлены по завершению проекта для его защиты, в обязательном порядке включаются: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выносимый на защиту </w:t>
      </w:r>
      <w:r w:rsidRPr="00CA7834">
        <w:rPr>
          <w:rFonts w:ascii="Times New Roman" w:hAnsi="Times New Roman"/>
          <w:b/>
          <w:bCs/>
          <w:color w:val="000000"/>
          <w:sz w:val="24"/>
          <w:szCs w:val="24"/>
        </w:rPr>
        <w:t>продукт проектной деятельности,</w:t>
      </w:r>
      <w:r w:rsidRPr="00CA7834">
        <w:rPr>
          <w:rFonts w:ascii="Times New Roman" w:hAnsi="Times New Roman"/>
          <w:color w:val="000000"/>
          <w:sz w:val="24"/>
          <w:szCs w:val="24"/>
        </w:rPr>
        <w:t> представленный в одной из описанных выше форм;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подготовленная учащимся </w:t>
      </w:r>
      <w:r w:rsidRPr="00CA7834">
        <w:rPr>
          <w:rFonts w:ascii="Times New Roman" w:hAnsi="Times New Roman"/>
          <w:b/>
          <w:bCs/>
          <w:color w:val="000000"/>
          <w:sz w:val="24"/>
          <w:szCs w:val="24"/>
        </w:rPr>
        <w:t>краткая пояснительная записка к проекту</w:t>
      </w:r>
      <w:r w:rsidRPr="00CA7834">
        <w:rPr>
          <w:rFonts w:ascii="Times New Roman" w:hAnsi="Times New Roman"/>
          <w:color w:val="000000"/>
          <w:sz w:val="24"/>
          <w:szCs w:val="24"/>
        </w:rPr>
        <w:t>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w:t>
      </w:r>
      <w:r w:rsidRPr="00CA7834">
        <w:rPr>
          <w:rFonts w:ascii="Times New Roman" w:hAnsi="Times New Roman"/>
          <w:b/>
          <w:bCs/>
          <w:color w:val="000000"/>
          <w:sz w:val="24"/>
          <w:szCs w:val="24"/>
        </w:rPr>
        <w:t>краткий отзыв руководителя,</w:t>
      </w:r>
      <w:r w:rsidRPr="00CA7834">
        <w:rPr>
          <w:rFonts w:ascii="Times New Roman" w:hAnsi="Times New Roman"/>
          <w:color w:val="000000"/>
          <w:sz w:val="24"/>
          <w:szCs w:val="24"/>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Общим требованием ко всем работам является необходимость соблюдения норм и правил цитирования, ссылок на различные источники. </w:t>
      </w:r>
      <w:r w:rsidRPr="00CA7834">
        <w:rPr>
          <w:rFonts w:ascii="Times New Roman" w:hAnsi="Times New Roman"/>
          <w:b/>
          <w:bCs/>
          <w:color w:val="000000"/>
          <w:sz w:val="24"/>
          <w:szCs w:val="24"/>
        </w:rPr>
        <w:t>В случае заимствования текста работы (плагиата) без указания ссылок на источник проект к защите не допускается.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разделе о</w:t>
      </w:r>
      <w:r w:rsidRPr="00CA7834">
        <w:rPr>
          <w:rFonts w:ascii="Times New Roman" w:hAnsi="Times New Roman"/>
          <w:b/>
          <w:bCs/>
          <w:color w:val="000000"/>
          <w:sz w:val="24"/>
          <w:szCs w:val="24"/>
        </w:rPr>
        <w:t> требованиях к защите проекта</w:t>
      </w:r>
      <w:r w:rsidRPr="00CA7834">
        <w:rPr>
          <w:rFonts w:ascii="Times New Roman" w:hAnsi="Times New Roman"/>
          <w:color w:val="000000"/>
          <w:sz w:val="24"/>
          <w:szCs w:val="24"/>
        </w:rPr>
        <w:t xml:space="preserve"> указывается, что защита осуществляется в процессе специально организованной деятельности комиссии </w:t>
      </w:r>
      <w:r w:rsidRPr="00CA7834">
        <w:rPr>
          <w:rFonts w:ascii="Times New Roman" w:hAnsi="Times New Roman"/>
          <w:color w:val="000000"/>
          <w:sz w:val="24"/>
          <w:szCs w:val="24"/>
        </w:rPr>
        <w:lastRenderedPageBreak/>
        <w:t>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Критерии оценки проектной работы</w:t>
      </w:r>
      <w:r w:rsidRPr="00CA7834">
        <w:rPr>
          <w:rFonts w:ascii="Times New Roman" w:hAnsi="Times New Roman"/>
          <w:color w:val="000000"/>
          <w:sz w:val="24"/>
          <w:szCs w:val="24"/>
        </w:rPr>
        <w:t> разработаны с учётом целей и задач проектной деятельности на данном этапе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Индивидуальный проект целесообразно оценивать по следующим критериям: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w:t>
      </w:r>
      <w:r w:rsidRPr="00CA7834">
        <w:rPr>
          <w:rFonts w:ascii="Times New Roman" w:hAnsi="Times New Roman"/>
          <w:b/>
          <w:bCs/>
          <w:color w:val="000000"/>
          <w:sz w:val="24"/>
          <w:szCs w:val="24"/>
        </w:rPr>
        <w:t> Способность к самостоятельному приобретению знаний и решению проблем</w:t>
      </w:r>
      <w:r w:rsidRPr="00CA7834">
        <w:rPr>
          <w:rFonts w:ascii="Times New Roman" w:hAnsi="Times New Roman"/>
          <w:color w:val="000000"/>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w:t>
      </w:r>
      <w:r w:rsidRPr="00CA7834">
        <w:rPr>
          <w:rFonts w:ascii="Times New Roman" w:hAnsi="Times New Roman"/>
          <w:b/>
          <w:bCs/>
          <w:color w:val="000000"/>
          <w:sz w:val="24"/>
          <w:szCs w:val="24"/>
        </w:rPr>
        <w:t> Сформированность предметных знаний и способов действий</w:t>
      </w:r>
      <w:r w:rsidRPr="00CA7834">
        <w:rPr>
          <w:rFonts w:ascii="Times New Roman" w:hAnsi="Times New Roman"/>
          <w:color w:val="000000"/>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w:t>
      </w:r>
      <w:r w:rsidRPr="00CA7834">
        <w:rPr>
          <w:rFonts w:ascii="Times New Roman" w:hAnsi="Times New Roman"/>
          <w:b/>
          <w:bCs/>
          <w:color w:val="000000"/>
          <w:sz w:val="24"/>
          <w:szCs w:val="24"/>
        </w:rPr>
        <w:t> Сформированность регулятивных действий</w:t>
      </w:r>
      <w:r w:rsidRPr="00CA7834">
        <w:rPr>
          <w:rFonts w:ascii="Times New Roman" w:hAnsi="Times New Roman"/>
          <w:color w:val="000000"/>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w:t>
      </w:r>
      <w:r w:rsidRPr="00CA7834">
        <w:rPr>
          <w:rFonts w:ascii="Times New Roman" w:hAnsi="Times New Roman"/>
          <w:b/>
          <w:bCs/>
          <w:color w:val="000000"/>
          <w:sz w:val="24"/>
          <w:szCs w:val="24"/>
        </w:rPr>
        <w:t> Сформированность коммуникативных действий</w:t>
      </w:r>
      <w:r w:rsidRPr="00CA7834">
        <w:rPr>
          <w:rFonts w:ascii="Times New Roman" w:hAnsi="Times New Roman"/>
          <w:color w:val="000000"/>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w:t>
      </w:r>
      <w:r w:rsidRPr="00CA7834">
        <w:rPr>
          <w:rFonts w:ascii="Times New Roman" w:hAnsi="Times New Roman"/>
          <w:b/>
          <w:bCs/>
          <w:color w:val="000000"/>
          <w:sz w:val="24"/>
          <w:szCs w:val="24"/>
        </w:rPr>
        <w:t>интегральном описании</w:t>
      </w:r>
      <w:r w:rsidRPr="00CA7834">
        <w:rPr>
          <w:rFonts w:ascii="Times New Roman" w:hAnsi="Times New Roman"/>
          <w:color w:val="000000"/>
          <w:sz w:val="24"/>
          <w:szCs w:val="24"/>
        </w:rPr>
        <w:t>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w:t>
      </w:r>
      <w:r w:rsidRPr="00CA7834">
        <w:rPr>
          <w:rFonts w:ascii="Times New Roman" w:hAnsi="Times New Roman"/>
          <w:i/>
          <w:iCs/>
          <w:color w:val="000000"/>
          <w:sz w:val="24"/>
          <w:szCs w:val="24"/>
        </w:rPr>
        <w:t>базовый </w:t>
      </w:r>
      <w:r w:rsidRPr="00CA7834">
        <w:rPr>
          <w:rFonts w:ascii="Times New Roman" w:hAnsi="Times New Roman"/>
          <w:color w:val="000000"/>
          <w:sz w:val="24"/>
          <w:szCs w:val="24"/>
        </w:rPr>
        <w:t>и</w:t>
      </w:r>
      <w:r w:rsidRPr="00CA7834">
        <w:rPr>
          <w:rFonts w:ascii="Times New Roman" w:hAnsi="Times New Roman"/>
          <w:i/>
          <w:iCs/>
          <w:color w:val="000000"/>
          <w:sz w:val="24"/>
          <w:szCs w:val="24"/>
        </w:rPr>
        <w:t> повышенный</w:t>
      </w:r>
      <w:r w:rsidRPr="00CA7834">
        <w:rPr>
          <w:rFonts w:ascii="Times New Roman" w:hAnsi="Times New Roman"/>
          <w:color w:val="000000"/>
          <w:sz w:val="24"/>
          <w:szCs w:val="24"/>
        </w:rPr>
        <w:t>. Главное отличие выделенных уровней состоит в </w:t>
      </w:r>
      <w:r w:rsidRPr="00CA7834">
        <w:rPr>
          <w:rFonts w:ascii="Times New Roman" w:hAnsi="Times New Roman"/>
          <w:color w:val="000000"/>
          <w:sz w:val="24"/>
          <w:szCs w:val="24"/>
          <w:u w:val="single"/>
        </w:rPr>
        <w:t>степени самостоятельности</w:t>
      </w:r>
      <w:r w:rsidRPr="00CA7834">
        <w:rPr>
          <w:rFonts w:ascii="Times New Roman" w:hAnsi="Times New Roman"/>
          <w:color w:val="000000"/>
          <w:sz w:val="24"/>
          <w:szCs w:val="24"/>
        </w:rPr>
        <w:t>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Ниже приводится примерное содержательное описание каждого из вышеназванных критериев.</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lastRenderedPageBreak/>
        <w:t>Примерное содержательное описание каждого критерия</w:t>
      </w:r>
    </w:p>
    <w:tbl>
      <w:tblPr>
        <w:tblW w:w="0" w:type="auto"/>
        <w:tblCellMar>
          <w:top w:w="15" w:type="dxa"/>
          <w:left w:w="15" w:type="dxa"/>
          <w:bottom w:w="15" w:type="dxa"/>
          <w:right w:w="15" w:type="dxa"/>
        </w:tblCellMar>
        <w:tblLook w:val="04A0" w:firstRow="1" w:lastRow="0" w:firstColumn="1" w:lastColumn="0" w:noHBand="0" w:noVBand="1"/>
      </w:tblPr>
      <w:tblGrid>
        <w:gridCol w:w="2083"/>
        <w:gridCol w:w="3790"/>
        <w:gridCol w:w="3512"/>
      </w:tblGrid>
      <w:tr w:rsidR="00CA7834" w:rsidRPr="00742C89" w:rsidTr="00CA7834">
        <w:tc>
          <w:tcPr>
            <w:tcW w:w="2092"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0"/>
                <w:szCs w:val="20"/>
              </w:rPr>
            </w:pPr>
            <w:r w:rsidRPr="00CA7834">
              <w:rPr>
                <w:rFonts w:ascii="Times New Roman" w:hAnsi="Times New Roman"/>
                <w:sz w:val="20"/>
                <w:szCs w:val="20"/>
              </w:rPr>
              <w:t>Критерий</w:t>
            </w:r>
          </w:p>
        </w:tc>
        <w:tc>
          <w:tcPr>
            <w:tcW w:w="7370" w:type="dxa"/>
            <w:gridSpan w:val="2"/>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0"/>
                <w:szCs w:val="20"/>
              </w:rPr>
            </w:pPr>
            <w:r w:rsidRPr="00CA7834">
              <w:rPr>
                <w:rFonts w:ascii="Times New Roman" w:hAnsi="Times New Roman"/>
                <w:color w:val="000000"/>
                <w:sz w:val="20"/>
              </w:rPr>
              <w:t>Уровни сформированности навыков проектной деятельности</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0"/>
                <w:szCs w:val="20"/>
              </w:rPr>
            </w:pP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0"/>
                <w:szCs w:val="20"/>
              </w:rPr>
            </w:pPr>
            <w:r w:rsidRPr="00CA7834">
              <w:rPr>
                <w:rFonts w:ascii="Times New Roman" w:hAnsi="Times New Roman"/>
                <w:b/>
                <w:bCs/>
                <w:color w:val="000000"/>
                <w:sz w:val="20"/>
              </w:rPr>
              <w:t>Базовый</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0"/>
                <w:szCs w:val="20"/>
              </w:rPr>
            </w:pPr>
            <w:r w:rsidRPr="00CA7834">
              <w:rPr>
                <w:rFonts w:ascii="Times New Roman" w:hAnsi="Times New Roman"/>
                <w:b/>
                <w:bCs/>
                <w:color w:val="000000"/>
                <w:sz w:val="20"/>
              </w:rPr>
              <w:t>Повышенный</w:t>
            </w:r>
          </w:p>
        </w:tc>
      </w:tr>
      <w:tr w:rsidR="00CA7834" w:rsidRPr="00742C89"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0"/>
                <w:szCs w:val="20"/>
              </w:rPr>
            </w:pPr>
            <w:r w:rsidRPr="00CA7834">
              <w:rPr>
                <w:rFonts w:ascii="Times New Roman" w:hAnsi="Times New Roman"/>
                <w:b/>
                <w:bCs/>
                <w:sz w:val="20"/>
              </w:rPr>
              <w:t>Самостоятельное приобретение знаний и решение проблем</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A7834" w:rsidRPr="00742C89"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0"/>
                <w:szCs w:val="20"/>
              </w:rPr>
            </w:pPr>
            <w:r w:rsidRPr="00CA7834">
              <w:rPr>
                <w:rFonts w:ascii="Times New Roman" w:hAnsi="Times New Roman"/>
                <w:b/>
                <w:bCs/>
                <w:sz w:val="20"/>
              </w:rPr>
              <w:t>Знание предмета</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Продемонстрировано свободное владение предметом проектной деятельности. Ошибки отсутствуют</w:t>
            </w:r>
          </w:p>
        </w:tc>
      </w:tr>
      <w:tr w:rsidR="00CA7834" w:rsidRPr="00742C89"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b/>
                <w:bCs/>
                <w:sz w:val="20"/>
              </w:rPr>
              <w:t>Регулятивные действия</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Продемонстрированы навыки определения темы и планирования работы.</w:t>
            </w:r>
          </w:p>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Работа доведена до конца и представлена комиссии;</w:t>
            </w:r>
          </w:p>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Работа тщательно спланирована и последовательно реализована, своевременно пройдены все необходимые этапы обсуждения и представления.</w:t>
            </w:r>
          </w:p>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Контроль и коррекция осуществлялись самостоятельно</w:t>
            </w:r>
          </w:p>
        </w:tc>
      </w:tr>
      <w:tr w:rsidR="00CA7834" w:rsidRPr="00742C89" w:rsidTr="00CA7834">
        <w:tc>
          <w:tcPr>
            <w:tcW w:w="209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0"/>
                <w:szCs w:val="20"/>
              </w:rPr>
            </w:pPr>
            <w:r w:rsidRPr="00CA7834">
              <w:rPr>
                <w:rFonts w:ascii="Times New Roman" w:hAnsi="Times New Roman"/>
                <w:b/>
                <w:bCs/>
                <w:sz w:val="20"/>
              </w:rPr>
              <w:t>Коммуникация</w:t>
            </w:r>
          </w:p>
        </w:tc>
        <w:tc>
          <w:tcPr>
            <w:tcW w:w="38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0"/>
                <w:szCs w:val="20"/>
              </w:rPr>
            </w:pPr>
            <w:r w:rsidRPr="00CA7834">
              <w:rPr>
                <w:rFonts w:ascii="Times New Roman" w:hAnsi="Times New Roman"/>
                <w:color w:val="000000"/>
                <w:sz w:val="2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Решение о том, что проект выполнен на повышенном уровне, принимается при условии: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Решение о том, что проект выполнен на базовом уровне, принимается при условии: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3) даны ответы на вопросы.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Инструментами динамики образовательных достижений выступают:</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«Портфолио» («Портфель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Внутришкольный мониторинг (оценочные листы, классные журналы, дневники учащихся и другие формы накопительной системы оценки).</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8"/>
          <w:szCs w:val="28"/>
        </w:rPr>
      </w:pPr>
      <w:r w:rsidRPr="00CA7834">
        <w:rPr>
          <w:rFonts w:ascii="Times New Roman" w:hAnsi="Times New Roman"/>
          <w:color w:val="000000"/>
          <w:sz w:val="28"/>
        </w:rPr>
        <w:t>1.3.4.​ </w:t>
      </w:r>
      <w:r w:rsidRPr="00CA7834">
        <w:rPr>
          <w:rFonts w:ascii="Times New Roman" w:hAnsi="Times New Roman"/>
          <w:b/>
          <w:bCs/>
          <w:color w:val="000000"/>
          <w:sz w:val="28"/>
        </w:rPr>
        <w:t>Особенности оценки предметных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Оценка предметных результатов</w:t>
      </w:r>
      <w:r w:rsidRPr="00CA7834">
        <w:rPr>
          <w:rFonts w:ascii="Times New Roman" w:hAnsi="Times New Roman"/>
          <w:color w:val="000000"/>
          <w:sz w:val="24"/>
          <w:szCs w:val="24"/>
        </w:rPr>
        <w:t> представляет собой оценку достижения обучающимся планируемых результатов по отдельным предметам.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Система предметных знаний</w:t>
      </w:r>
      <w:r w:rsidRPr="00CA7834">
        <w:rPr>
          <w:rFonts w:ascii="Times New Roman" w:hAnsi="Times New Roman"/>
          <w:color w:val="000000"/>
          <w:sz w:val="24"/>
          <w:szCs w:val="24"/>
        </w:rPr>
        <w:t>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w:t>
      </w:r>
      <w:r w:rsidRPr="00CA7834">
        <w:rPr>
          <w:rFonts w:ascii="Times New Roman" w:hAnsi="Times New Roman"/>
          <w:b/>
          <w:bCs/>
          <w:color w:val="000000"/>
          <w:sz w:val="24"/>
          <w:szCs w:val="24"/>
        </w:rPr>
        <w:t>опорным знаниям</w:t>
      </w:r>
      <w:r w:rsidRPr="00CA7834">
        <w:rPr>
          <w:rFonts w:ascii="Times New Roman" w:hAnsi="Times New Roman"/>
          <w:color w:val="000000"/>
          <w:sz w:val="24"/>
          <w:szCs w:val="24"/>
        </w:rPr>
        <w:t>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CA7834">
        <w:rPr>
          <w:rFonts w:ascii="Times New Roman" w:hAnsi="Times New Roman"/>
          <w:b/>
          <w:bCs/>
          <w:color w:val="000000"/>
          <w:sz w:val="24"/>
          <w:szCs w:val="24"/>
        </w:rPr>
        <w:t>система таких знаний, умений, учебных действий,</w:t>
      </w:r>
      <w:r w:rsidRPr="00CA7834">
        <w:rPr>
          <w:rFonts w:ascii="Times New Roman" w:hAnsi="Times New Roman"/>
          <w:color w:val="000000"/>
          <w:sz w:val="24"/>
          <w:szCs w:val="24"/>
        </w:rPr>
        <w:t> которые, во-первых, </w:t>
      </w:r>
      <w:r w:rsidRPr="00CA7834">
        <w:rPr>
          <w:rFonts w:ascii="Times New Roman" w:hAnsi="Times New Roman"/>
          <w:b/>
          <w:bCs/>
          <w:color w:val="000000"/>
          <w:sz w:val="24"/>
          <w:szCs w:val="24"/>
        </w:rPr>
        <w:t>принципиально необходимы для успешного обучения</w:t>
      </w:r>
      <w:r w:rsidRPr="00CA7834">
        <w:rPr>
          <w:rFonts w:ascii="Times New Roman" w:hAnsi="Times New Roman"/>
          <w:color w:val="000000"/>
          <w:sz w:val="24"/>
          <w:szCs w:val="24"/>
        </w:rPr>
        <w:t> и, во-вторых, </w:t>
      </w:r>
      <w:r w:rsidRPr="00CA7834">
        <w:rPr>
          <w:rFonts w:ascii="Times New Roman" w:hAnsi="Times New Roman"/>
          <w:b/>
          <w:bCs/>
          <w:color w:val="000000"/>
          <w:sz w:val="24"/>
          <w:szCs w:val="24"/>
        </w:rPr>
        <w:t>при наличии специальной целенаправленной работы учителя, в принципе могут быть достигнуты подавляющим большинством детей.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Действия с предметным содержанием</w:t>
      </w:r>
      <w:r w:rsidRPr="00CA7834">
        <w:rPr>
          <w:rFonts w:ascii="Times New Roman" w:hAnsi="Times New Roman"/>
          <w:color w:val="000000"/>
          <w:sz w:val="24"/>
          <w:szCs w:val="24"/>
        </w:rPr>
        <w:t>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w:t>
      </w:r>
      <w:r w:rsidRPr="00CA7834">
        <w:rPr>
          <w:rFonts w:ascii="Times New Roman" w:hAnsi="Times New Roman"/>
          <w:color w:val="000000"/>
          <w:sz w:val="24"/>
          <w:szCs w:val="24"/>
        </w:rPr>
        <w:lastRenderedPageBreak/>
        <w:t>разнообразные по содержанию и сложности классы учебно-познавательных и учебно-практических задач.</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Система оценки предметных результатов предполагает </w:t>
      </w:r>
      <w:r w:rsidRPr="00CA7834">
        <w:rPr>
          <w:rFonts w:ascii="Times New Roman" w:hAnsi="Times New Roman"/>
          <w:b/>
          <w:bCs/>
          <w:color w:val="000000"/>
          <w:sz w:val="24"/>
          <w:szCs w:val="24"/>
        </w:rPr>
        <w:t>выделение базового уровня достижений как точки отсчёта</w:t>
      </w:r>
      <w:r w:rsidRPr="00CA7834">
        <w:rPr>
          <w:rFonts w:ascii="Times New Roman" w:hAnsi="Times New Roman"/>
          <w:color w:val="000000"/>
          <w:sz w:val="24"/>
          <w:szCs w:val="24"/>
        </w:rPr>
        <w:t> при построении всей системы оценки.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Уровни достижений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1319"/>
        <w:gridCol w:w="2118"/>
        <w:gridCol w:w="1835"/>
        <w:gridCol w:w="1704"/>
        <w:gridCol w:w="2409"/>
      </w:tblGrid>
      <w:tr w:rsidR="00CA7834" w:rsidRPr="00742C89"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Уровни</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Свидетельствует</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Оценка</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Достаточность для продолжения обучения</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Корректировка</w:t>
            </w:r>
          </w:p>
        </w:tc>
      </w:tr>
      <w:tr w:rsidR="00CA7834" w:rsidRPr="00742C89"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Низкий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 наличии только отдельных фрагментарных знаний по предмету, дальнейшее обучение практически невозможно.</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Оценка «плохо» (отметка «1»)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Не является достаточным для продолжения обучения на следующей ступени образования.</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Требуется специальная помощь не только по учебному предмету, но и по формированию мотивации к обучению, развитию интереса к изучаемой предметной 68 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области, пониманию значимости предмета для жизни и др.</w:t>
            </w:r>
          </w:p>
        </w:tc>
      </w:tr>
      <w:tr w:rsidR="00CA7834" w:rsidRPr="00742C89"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Пониженный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 xml:space="preserve">Об отсутствии систематической базовой подготовки, о том, что </w:t>
            </w:r>
            <w:r w:rsidRPr="00CA7834">
              <w:rPr>
                <w:rFonts w:ascii="Times New Roman" w:hAnsi="Times New Roman"/>
              </w:rPr>
              <w:lastRenderedPageBreak/>
              <w:t>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lastRenderedPageBreak/>
              <w:t>Оценка «неудовлетвори- тельно», (отметка «2»)</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 xml:space="preserve">Не является достаточным для продолжения обучения на </w:t>
            </w:r>
            <w:r w:rsidRPr="00CA7834">
              <w:rPr>
                <w:rFonts w:ascii="Times New Roman" w:hAnsi="Times New Roman"/>
              </w:rPr>
              <w:lastRenderedPageBreak/>
              <w:t>следующей ступени образования.</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lastRenderedPageBreak/>
              <w:t xml:space="preserve">Требует специальной диагностики затруднений в обучении, пробелов в системе </w:t>
            </w:r>
            <w:r w:rsidRPr="00CA7834">
              <w:rPr>
                <w:rFonts w:ascii="Times New Roman" w:hAnsi="Times New Roman"/>
              </w:rPr>
              <w:lastRenderedPageBreak/>
              <w:t>знаний и оказании целенаправленной помощи в достижении базового уровня.</w:t>
            </w:r>
          </w:p>
        </w:tc>
      </w:tr>
      <w:tr w:rsidR="00CA7834" w:rsidRPr="00742C89"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lastRenderedPageBreak/>
              <w:t>Базовый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Об освоении учебных действий с опорной системой знаний в рамках диапазона (круга) выделенных задач.</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Оценка «удовлетворитель– но» или отметка «3», отметка «зачтено»</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Является достаточным для продолжения обучения на следующей ступени образования, но не по профильному направлению</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Повышенный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Оценка «хорошо» (отметка «4»)</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Является достаточным для продолжения обучения на следующей ступени образования по профильному направлению.</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11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Высокий</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 большей полноте освоения планируемых результатов, о более высоком уровне овладения учебными действиями и сформированности интересов к данной предметной области.</w:t>
            </w:r>
          </w:p>
        </w:tc>
        <w:tc>
          <w:tcPr>
            <w:tcW w:w="110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Оценка «отлично» (отметка «5»)</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rPr>
            </w:pPr>
            <w:r w:rsidRPr="00CA7834">
              <w:rPr>
                <w:rFonts w:ascii="Times New Roman" w:hAnsi="Times New Roman"/>
              </w:rPr>
              <w:t>Является достаточным для продолжения обучения на следующей ступени образования по профильному направлению.</w:t>
            </w:r>
          </w:p>
        </w:tc>
        <w:tc>
          <w:tcPr>
            <w:tcW w:w="30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Описанный выше подход применяется в ходе различных процедур оценивания: текущего, промежуточного и итогового.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Критерии оценок по предметам включены в Рабочие программы по учебному предмету.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Инструментами динамики образовательных достижений выступают:</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стартовая диагностика;</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тематические и итоговые проверочные работы по всем учебным предметам;</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творческие работы, включая учебные исследования и учебные проекты;</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color w:val="000000"/>
          <w:sz w:val="24"/>
          <w:szCs w:val="24"/>
        </w:rPr>
        <w:t>– «Портфолио» («Портфель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Внутришкольный мониторинг (оценочные листы, классные журналы, дневники учащихся и другие формы накопительной системы оценки).</w:t>
      </w:r>
    </w:p>
    <w:p w:rsidR="00CA7834" w:rsidRPr="00CA7834" w:rsidRDefault="00CA7834" w:rsidP="00CA7834">
      <w:pPr>
        <w:shd w:val="clear" w:color="auto" w:fill="FFFFFF"/>
        <w:spacing w:before="100" w:beforeAutospacing="1" w:after="100" w:afterAutospacing="1" w:line="240" w:lineRule="auto"/>
        <w:ind w:left="2396" w:hanging="720"/>
        <w:jc w:val="center"/>
        <w:rPr>
          <w:rFonts w:ascii="Times New Roman" w:hAnsi="Times New Roman"/>
          <w:color w:val="000000"/>
          <w:sz w:val="28"/>
          <w:szCs w:val="28"/>
        </w:rPr>
      </w:pPr>
      <w:r w:rsidRPr="00CA7834">
        <w:rPr>
          <w:rFonts w:ascii="Times New Roman" w:hAnsi="Times New Roman"/>
          <w:color w:val="000000"/>
          <w:sz w:val="28"/>
        </w:rPr>
        <w:t>1.3.5.​ </w:t>
      </w:r>
      <w:r w:rsidRPr="00CA7834">
        <w:rPr>
          <w:rFonts w:ascii="Times New Roman" w:hAnsi="Times New Roman"/>
          <w:b/>
          <w:bCs/>
          <w:color w:val="000000"/>
          <w:sz w:val="28"/>
        </w:rPr>
        <w:t>Промежуточная аттестация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Промежуточная аттестация </w:t>
      </w:r>
      <w:r w:rsidRPr="00CA7834">
        <w:rPr>
          <w:rFonts w:ascii="Times New Roman" w:hAnsi="Times New Roman"/>
          <w:color w:val="000000"/>
          <w:sz w:val="24"/>
          <w:szCs w:val="24"/>
        </w:rPr>
        <w:t>представляет собой процедуру аттестации обучающихся на уровне основного общего образования и проводится в конце каждой в конце учебного года по каждому изучаемому предмету. Организация и содержание промежуточной аттестации определяется Положением о проведении промежуточной аттестации обучающихся и осуществлении текущего контроля их успеваемости, Положением о</w:t>
      </w:r>
      <w:r w:rsidR="00242EF3">
        <w:rPr>
          <w:rFonts w:ascii="Times New Roman" w:hAnsi="Times New Roman"/>
          <w:color w:val="000000"/>
          <w:sz w:val="24"/>
          <w:szCs w:val="24"/>
        </w:rPr>
        <w:t xml:space="preserve"> </w:t>
      </w:r>
      <w:r w:rsidRPr="00CA7834">
        <w:rPr>
          <w:rFonts w:ascii="Times New Roman" w:hAnsi="Times New Roman"/>
          <w:color w:val="000000"/>
          <w:sz w:val="24"/>
          <w:szCs w:val="24"/>
        </w:rPr>
        <w:t>порядке и основаниях перевода, отчисления и восстановления обучающихся</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8"/>
          <w:szCs w:val="28"/>
        </w:rPr>
      </w:pPr>
      <w:r w:rsidRPr="00CA7834">
        <w:rPr>
          <w:rFonts w:ascii="Times New Roman" w:hAnsi="Times New Roman"/>
          <w:b/>
          <w:bCs/>
          <w:color w:val="000000"/>
          <w:sz w:val="28"/>
        </w:rPr>
        <w:t>1.3.6. Система внутришкольного мониторинга образовательных достижений и портфель достижений как инструменты оценки динамики образовательных достижений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color w:val="000000"/>
          <w:sz w:val="24"/>
          <w:szCs w:val="24"/>
          <w:u w:val="single"/>
        </w:rPr>
        <w:t>педагогические показания</w:t>
      </w:r>
      <w:r w:rsidRPr="00CA7834">
        <w:rPr>
          <w:rFonts w:ascii="Times New Roman" w:hAnsi="Times New Roman"/>
          <w:color w:val="000000"/>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соображения, связанные с </w:t>
      </w:r>
      <w:r w:rsidRPr="00CA7834">
        <w:rPr>
          <w:rFonts w:ascii="Times New Roman" w:hAnsi="Times New Roman"/>
          <w:color w:val="000000"/>
          <w:sz w:val="24"/>
          <w:szCs w:val="24"/>
          <w:u w:val="single"/>
        </w:rPr>
        <w:t>возможным использованием</w:t>
      </w:r>
      <w:r w:rsidRPr="00CA7834">
        <w:rPr>
          <w:rFonts w:ascii="Times New Roman" w:hAnsi="Times New Roman"/>
          <w:color w:val="000000"/>
          <w:sz w:val="24"/>
          <w:szCs w:val="24"/>
        </w:rPr>
        <w:t> учащимися портфеля достижений при выборе направления профильного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Портфель достижений допускает такое использование, поскольку, как показывает опыт, он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Учитывая основные педагогические задачи основного общего образовании основную область использования портфеля достижений подростков, в его состав целесообразно включать работы, демонстрирующие динамику: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ведется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8"/>
          <w:szCs w:val="28"/>
        </w:rPr>
      </w:pPr>
      <w:r w:rsidRPr="00CA7834">
        <w:rPr>
          <w:rFonts w:ascii="Times New Roman" w:hAnsi="Times New Roman"/>
          <w:b/>
          <w:bCs/>
          <w:color w:val="000000"/>
          <w:sz w:val="28"/>
        </w:rPr>
        <w:t>1.3.7. Итоговая оценка выпускника и ее использование при переходе от основного к среднему общему образованию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На итоговую оценку на ступени основного общего образования выносятся </w:t>
      </w:r>
      <w:r w:rsidRPr="00CA7834">
        <w:rPr>
          <w:rFonts w:ascii="Times New Roman" w:hAnsi="Times New Roman"/>
          <w:i/>
          <w:iCs/>
          <w:color w:val="000000"/>
          <w:sz w:val="24"/>
          <w:szCs w:val="24"/>
        </w:rPr>
        <w:t>только предметные и метапредметные результаты</w:t>
      </w:r>
      <w:r w:rsidRPr="00CA7834">
        <w:rPr>
          <w:rFonts w:ascii="Times New Roman" w:hAnsi="Times New Roman"/>
          <w:color w:val="000000"/>
          <w:sz w:val="24"/>
          <w:szCs w:val="24"/>
        </w:rPr>
        <w:t>, описанные в разделе «Выпускник научится» планируемых результатов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Итоговая оценка выпускника формируется на основе:</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оценок за выполнение итоговых работ по всем учебным предметам;</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оценки за выполнение и защиту индивидуального проекта;</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оценок за работы, выносимые на государственную итоговую аттестацию (далее – ГИА).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CA7834">
        <w:rPr>
          <w:rFonts w:ascii="Times New Roman" w:hAnsi="Times New Roman"/>
          <w:b/>
          <w:bCs/>
          <w:color w:val="000000"/>
          <w:sz w:val="24"/>
          <w:szCs w:val="24"/>
        </w:rPr>
        <w:t> аттестата об основном общем образовании.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w:t>
      </w:r>
      <w:r w:rsidRPr="00CA7834">
        <w:rPr>
          <w:rFonts w:ascii="Times New Roman" w:hAnsi="Times New Roman"/>
          <w:b/>
          <w:bCs/>
          <w:color w:val="000000"/>
          <w:sz w:val="24"/>
          <w:szCs w:val="24"/>
        </w:rPr>
        <w:t> аттестата об основном общем образовании </w:t>
      </w:r>
      <w:r w:rsidRPr="00CA7834">
        <w:rPr>
          <w:rFonts w:ascii="Times New Roman" w:hAnsi="Times New Roman"/>
          <w:color w:val="000000"/>
          <w:sz w:val="24"/>
          <w:szCs w:val="24"/>
        </w:rPr>
        <w:t>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Решение </w:t>
      </w:r>
      <w:r w:rsidRPr="00CA7834">
        <w:rPr>
          <w:rFonts w:ascii="Times New Roman" w:hAnsi="Times New Roman"/>
          <w:b/>
          <w:bCs/>
          <w:color w:val="000000"/>
          <w:sz w:val="24"/>
          <w:szCs w:val="24"/>
        </w:rPr>
        <w:t>о выдаче документа государственного образца об уровне образования – аттестата об основном общем образовании</w:t>
      </w:r>
      <w:r w:rsidRPr="00CA7834">
        <w:rPr>
          <w:rFonts w:ascii="Times New Roman" w:hAnsi="Times New Roman"/>
          <w:color w:val="000000"/>
          <w:sz w:val="24"/>
          <w:szCs w:val="24"/>
        </w:rPr>
        <w:t> принимается одновременно с рассмотрением и утверждением</w:t>
      </w:r>
      <w:r w:rsidR="00D34780">
        <w:rPr>
          <w:rFonts w:ascii="Times New Roman" w:hAnsi="Times New Roman"/>
          <w:color w:val="000000"/>
          <w:sz w:val="24"/>
          <w:szCs w:val="24"/>
        </w:rPr>
        <w:t xml:space="preserve"> </w:t>
      </w:r>
      <w:r w:rsidR="00D34780">
        <w:rPr>
          <w:rFonts w:ascii="Times New Roman" w:hAnsi="Times New Roman"/>
          <w:b/>
          <w:bCs/>
          <w:color w:val="000000"/>
          <w:sz w:val="24"/>
          <w:szCs w:val="24"/>
        </w:rPr>
        <w:t>характеристики обучающегося</w:t>
      </w:r>
      <w:r w:rsidRPr="00CA7834">
        <w:rPr>
          <w:rFonts w:ascii="Times New Roman" w:hAnsi="Times New Roman"/>
          <w:color w:val="000000"/>
          <w:sz w:val="24"/>
          <w:szCs w:val="24"/>
        </w:rPr>
        <w:t>. В характеристике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отмечаются образовательные достижения и положительные качества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даются педагогические рекомендации к выбору направлений профильного образования с учетом выбора, сделанного выпускником, а также с учетом успехов и проблем обучающегося.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8"/>
          <w:szCs w:val="28"/>
        </w:rPr>
      </w:pPr>
      <w:r w:rsidRPr="00CA7834">
        <w:rPr>
          <w:rFonts w:ascii="Times New Roman" w:hAnsi="Times New Roman"/>
          <w:b/>
          <w:bCs/>
          <w:color w:val="000000"/>
          <w:sz w:val="28"/>
        </w:rPr>
        <w:t>1.3.8.Оценка результатов деятельности</w:t>
      </w:r>
    </w:p>
    <w:p w:rsidR="00CA7834" w:rsidRPr="00CA7834" w:rsidRDefault="00D34780" w:rsidP="00CA7834">
      <w:pPr>
        <w:shd w:val="clear" w:color="auto" w:fill="FFFFFF"/>
        <w:spacing w:before="100" w:beforeAutospacing="1" w:after="100" w:afterAutospacing="1" w:line="240" w:lineRule="auto"/>
        <w:jc w:val="center"/>
        <w:rPr>
          <w:rFonts w:ascii="Times New Roman" w:hAnsi="Times New Roman"/>
          <w:color w:val="000000"/>
          <w:sz w:val="28"/>
          <w:szCs w:val="28"/>
        </w:rPr>
      </w:pPr>
      <w:r>
        <w:rPr>
          <w:rFonts w:ascii="Times New Roman" w:hAnsi="Times New Roman"/>
          <w:b/>
          <w:bCs/>
          <w:color w:val="000000"/>
          <w:sz w:val="28"/>
        </w:rPr>
        <w:t>МБОУ «ЦО № 2</w:t>
      </w:r>
      <w:r w:rsidR="00CA7834" w:rsidRPr="00CA7834">
        <w:rPr>
          <w:rFonts w:ascii="Times New Roman" w:hAnsi="Times New Roman"/>
          <w:b/>
          <w:bCs/>
          <w:color w:val="000000"/>
          <w:sz w:val="28"/>
        </w:rPr>
        <w:t>»г.</w:t>
      </w:r>
      <w:r>
        <w:rPr>
          <w:rFonts w:ascii="Times New Roman" w:hAnsi="Times New Roman"/>
          <w:b/>
          <w:bCs/>
          <w:color w:val="000000"/>
          <w:sz w:val="28"/>
        </w:rPr>
        <w:t xml:space="preserve"> </w:t>
      </w:r>
      <w:r w:rsidR="00CA7834" w:rsidRPr="00CA7834">
        <w:rPr>
          <w:rFonts w:ascii="Times New Roman" w:hAnsi="Times New Roman"/>
          <w:b/>
          <w:bCs/>
          <w:color w:val="000000"/>
          <w:sz w:val="28"/>
        </w:rPr>
        <w:t>Чебоксары</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xml:space="preserve">Оценка </w:t>
      </w:r>
      <w:r w:rsidR="00D34780">
        <w:rPr>
          <w:rFonts w:ascii="Times New Roman" w:hAnsi="Times New Roman"/>
          <w:color w:val="000000"/>
          <w:sz w:val="24"/>
          <w:szCs w:val="24"/>
        </w:rPr>
        <w:t>результатов деятельности МБОУ «ЦО № 2</w:t>
      </w:r>
      <w:r w:rsidRPr="00CA7834">
        <w:rPr>
          <w:rFonts w:ascii="Times New Roman" w:hAnsi="Times New Roman"/>
          <w:color w:val="000000"/>
          <w:sz w:val="24"/>
          <w:szCs w:val="24"/>
        </w:rPr>
        <w:t>» г.</w:t>
      </w:r>
      <w:r w:rsidR="00D34780">
        <w:rPr>
          <w:rFonts w:ascii="Times New Roman" w:hAnsi="Times New Roman"/>
          <w:color w:val="000000"/>
          <w:sz w:val="24"/>
          <w:szCs w:val="24"/>
        </w:rPr>
        <w:t xml:space="preserve"> </w:t>
      </w:r>
      <w:r w:rsidRPr="00CA7834">
        <w:rPr>
          <w:rFonts w:ascii="Times New Roman" w:hAnsi="Times New Roman"/>
          <w:color w:val="000000"/>
          <w:sz w:val="24"/>
          <w:szCs w:val="24"/>
        </w:rPr>
        <w:t>Чебоксары</w:t>
      </w:r>
      <w:r w:rsidR="00D34780">
        <w:rPr>
          <w:rFonts w:ascii="Times New Roman" w:hAnsi="Times New Roman"/>
          <w:color w:val="000000"/>
          <w:sz w:val="24"/>
          <w:szCs w:val="24"/>
        </w:rPr>
        <w:t xml:space="preserve"> </w:t>
      </w:r>
      <w:r w:rsidRPr="00CA7834">
        <w:rPr>
          <w:rFonts w:ascii="Times New Roman" w:hAnsi="Times New Roman"/>
          <w:color w:val="000000"/>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результатов мониторинговых исследований разного уровня (федерального, регионального, муниципального);</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условий реализации основной образовательной программы основного общего образования;</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особенностей контингента обучающихся.</w:t>
      </w:r>
    </w:p>
    <w:p w:rsid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Предметом оценки в ходе данных процедур является также </w:t>
      </w:r>
      <w:r w:rsidRPr="00CA7834">
        <w:rPr>
          <w:rFonts w:ascii="Times New Roman" w:hAnsi="Times New Roman"/>
          <w:i/>
          <w:iCs/>
          <w:color w:val="000000"/>
          <w:sz w:val="24"/>
          <w:szCs w:val="24"/>
        </w:rPr>
        <w:t>текущая оценочная деятельность</w:t>
      </w:r>
      <w:r w:rsidRPr="00CA7834">
        <w:rPr>
          <w:rFonts w:ascii="Times New Roman" w:hAnsi="Times New Roman"/>
          <w:color w:val="000000"/>
          <w:sz w:val="24"/>
          <w:szCs w:val="24"/>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34780" w:rsidRDefault="00D34780"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D34780" w:rsidRPr="00CA7834" w:rsidRDefault="00D34780"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8"/>
          <w:szCs w:val="28"/>
        </w:rPr>
      </w:pPr>
      <w:r w:rsidRPr="00CA7834">
        <w:rPr>
          <w:rFonts w:ascii="Times New Roman" w:hAnsi="Times New Roman"/>
          <w:b/>
          <w:bCs/>
          <w:color w:val="000000"/>
          <w:sz w:val="28"/>
        </w:rPr>
        <w:t>2. СОДЕРЖАТЕЛЬНЫЙ РАЗДЕЛ</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8"/>
          <w:szCs w:val="28"/>
        </w:rPr>
      </w:pPr>
      <w:r w:rsidRPr="00CA7834">
        <w:rPr>
          <w:rFonts w:ascii="Times New Roman" w:hAnsi="Times New Roman"/>
          <w:b/>
          <w:bCs/>
          <w:color w:val="000000"/>
          <w:sz w:val="28"/>
        </w:rPr>
        <w:t>2.1. Программа развития универсальных учебных действий при получении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Программа развития универсальных учебных действий при получении основного общего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а также программ внеурочной деятельности.</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Программа развития универсальных учебных действий (УУД) на уровне основного общего образования определяет:</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 цели и задачи взаимодействия педагогов и обучающихся по развитию универсальных учебных действий на уровне основного общего образования,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lastRenderedPageBreak/>
        <w:t>– основные направления деятельности по развитию УУД на уровне основного общего образования, описание технологии включения развивающих задач как в урочную, так и внеурочную деятельность обучающихся;</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 условия развития УУД;</w:t>
      </w:r>
    </w:p>
    <w:p w:rsidR="00CA7834" w:rsidRPr="00CA7834" w:rsidRDefault="00CA7834" w:rsidP="00CA7834">
      <w:pPr>
        <w:shd w:val="clear" w:color="auto" w:fill="FFFFFF"/>
        <w:spacing w:before="100" w:beforeAutospacing="1" w:after="100" w:afterAutospacing="1" w:line="240" w:lineRule="auto"/>
        <w:ind w:firstLine="454"/>
        <w:jc w:val="both"/>
        <w:rPr>
          <w:rFonts w:ascii="Times New Roman" w:hAnsi="Times New Roman"/>
          <w:color w:val="000000"/>
          <w:sz w:val="24"/>
          <w:szCs w:val="24"/>
        </w:rPr>
      </w:pPr>
      <w:r w:rsidRPr="00CA7834">
        <w:rPr>
          <w:rFonts w:ascii="Times New Roman" w:hAnsi="Times New Roman"/>
          <w:color w:val="000000"/>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Целью программы</w:t>
      </w:r>
      <w:r w:rsidRPr="00CA7834">
        <w:rPr>
          <w:rFonts w:ascii="Times New Roman" w:hAnsi="Times New Roman"/>
          <w:color w:val="000000"/>
          <w:sz w:val="24"/>
          <w:szCs w:val="24"/>
        </w:rPr>
        <w:t>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указанной целью программа развития УУД определяет следующие </w:t>
      </w:r>
      <w:r w:rsidRPr="00CA7834">
        <w:rPr>
          <w:rFonts w:ascii="Times New Roman" w:hAnsi="Times New Roman"/>
          <w:b/>
          <w:bCs/>
          <w:color w:val="000000"/>
          <w:sz w:val="24"/>
          <w:szCs w:val="24"/>
        </w:rPr>
        <w:t>задачи</w:t>
      </w:r>
      <w:r w:rsidRPr="00CA7834">
        <w:rPr>
          <w:rFonts w:ascii="Times New Roman" w:hAnsi="Times New Roman"/>
          <w:color w:val="000000"/>
          <w:sz w:val="24"/>
          <w:szCs w:val="24"/>
        </w:rPr>
        <w:t>:</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организация взаимодействия педагогов и обучающихся и их родителей по развитию универсальных учебных действий в основной школе;</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включение развивающих задач как в урочную, так и внеурочную деятельность обучающихся;</w:t>
      </w:r>
    </w:p>
    <w:p w:rsidR="00CA7834" w:rsidRPr="00CA7834" w:rsidRDefault="00CA7834" w:rsidP="00D3478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4"/>
          <w:szCs w:val="24"/>
        </w:rPr>
      </w:pPr>
      <w:r w:rsidRPr="00CA7834">
        <w:rPr>
          <w:rFonts w:ascii="Times New Roman" w:hAnsi="Times New Roman"/>
          <w:b/>
          <w:bCs/>
          <w:color w:val="000000"/>
          <w:sz w:val="24"/>
          <w:szCs w:val="24"/>
        </w:rPr>
        <w:t>2.1.2.Планируемые результаты усвоения обучающимися</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4"/>
          <w:szCs w:val="24"/>
        </w:rPr>
      </w:pPr>
      <w:r w:rsidRPr="00CA7834">
        <w:rPr>
          <w:rFonts w:ascii="Times New Roman" w:hAnsi="Times New Roman"/>
          <w:b/>
          <w:bCs/>
          <w:color w:val="000000"/>
          <w:sz w:val="24"/>
          <w:szCs w:val="24"/>
        </w:rPr>
        <w:t>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результате изучения базовых и дополнительных учебных предметов, а также в ходе внеурочной деятельности у выпускников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ООП ООО.</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4"/>
          <w:szCs w:val="24"/>
        </w:rPr>
      </w:pPr>
      <w:r w:rsidRPr="00CA7834">
        <w:rPr>
          <w:rFonts w:ascii="Times New Roman" w:hAnsi="Times New Roman"/>
          <w:b/>
          <w:bCs/>
          <w:color w:val="000000"/>
          <w:sz w:val="24"/>
          <w:szCs w:val="24"/>
        </w:rPr>
        <w:t>2.1.3.Технологии развития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Так же как и в начальной школе, в основе развития УУД на уровне основного общего образования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на уровне основного общего образования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Развитие УУД на ступени основного общего образования целесообразно в рамках использования возможностей современной информационной образовательной среды как:</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средства телекоммуникации, формирующего умения и навыки получения необходимой информации из разнообразных источников;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средства развития личности за счёт формирования навыков культуры общения;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эффективного инструмента контроля и коррекции результатов учебной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Решение задачи развития универсальных учебных действий на уровне основного общего образования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Среди технологий, методов и приёмов развития УУД на уровне основного общего образования особое место занимают учебные ситуации, которые специализированы для развития определённых УУД. Они построены на предметном содержании и носить надпредметный характер. Типология учебных ситуаций на уровне основного общего образования может быть представлена такими ситуациями, как:</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ситуация-проблема</w:t>
      </w:r>
      <w:r w:rsidRPr="00CA7834">
        <w:rPr>
          <w:rFonts w:ascii="Times New Roman" w:hAnsi="Times New Roman"/>
          <w:color w:val="000000"/>
          <w:sz w:val="24"/>
          <w:szCs w:val="24"/>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ситуация-иллюстрация</w:t>
      </w:r>
      <w:r w:rsidRPr="00CA7834">
        <w:rPr>
          <w:rFonts w:ascii="Times New Roman" w:hAnsi="Times New Roman"/>
          <w:color w:val="000000"/>
          <w:sz w:val="24"/>
          <w:szCs w:val="24"/>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ситуация-оценка</w:t>
      </w:r>
      <w:r w:rsidRPr="00CA7834">
        <w:rPr>
          <w:rFonts w:ascii="Times New Roman" w:hAnsi="Times New Roman"/>
          <w:color w:val="000000"/>
          <w:sz w:val="24"/>
          <w:szCs w:val="24"/>
        </w:rPr>
        <w:t>– прототип реальной ситуации с готовым предполагаемым решением, которое следует оценить, и предложить своё адекватное решение;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ситуация-тренинг</w:t>
      </w:r>
      <w:r w:rsidRPr="00CA7834">
        <w:rPr>
          <w:rFonts w:ascii="Times New Roman" w:hAnsi="Times New Roman"/>
          <w:color w:val="000000"/>
          <w:sz w:val="24"/>
          <w:szCs w:val="24"/>
        </w:rPr>
        <w:t>– прототип стандартной или другой ситуации (тренинг возможно проводить как по описанию ситуации, так и по её решению).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Наряду с учебными ситуациями для развития УУД на уровне основного общего образования возможно использовать следующие </w:t>
      </w:r>
      <w:r w:rsidRPr="00CA7834">
        <w:rPr>
          <w:rFonts w:ascii="Times New Roman" w:hAnsi="Times New Roman"/>
          <w:b/>
          <w:bCs/>
          <w:color w:val="000000"/>
          <w:sz w:val="24"/>
          <w:szCs w:val="24"/>
        </w:rPr>
        <w:t>типы задач</w:t>
      </w:r>
      <w:r w:rsidRPr="00CA7834">
        <w:rPr>
          <w:rFonts w:ascii="Times New Roman" w:hAnsi="Times New Roman"/>
          <w:color w:val="000000"/>
          <w:sz w:val="24"/>
          <w:szCs w:val="24"/>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Личностные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личностное самоопределение;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развитие Я-концепции;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смыслообразование;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мотивацию;</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нравственно-этическое оценивание.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Коммуникативные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учёт позиции партнёра;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организацию и осуществление сотрудничества;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передачу информации и отображению предметного содержания;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тренинги коммуникативных навыков;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ролевые игры;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групповые игры.</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Познавательные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задачи и проекты на выстраивание стратегии поиска решения задач;</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задачи и проекты на сериацию, сравнение, оценивание;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задачи и проекты на проведение эмпирического исследования;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задачи и проекты на проведение теоретического исследования;</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задачи на смысловое чтение.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Регулятивные универсальные учебные действия: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планирование;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рефлексию;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ориентировку в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прогнозирование;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целеполагание;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оценивание;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принятие решения;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самоконтроль;</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на коррекцию.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Для развития регулятивных универсальных учебных действий предполагается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школы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w:t>
      </w:r>
      <w:r w:rsidRPr="00CA7834">
        <w:rPr>
          <w:rFonts w:ascii="Times New Roman" w:hAnsi="Times New Roman"/>
          <w:color w:val="000000"/>
          <w:sz w:val="24"/>
          <w:szCs w:val="24"/>
        </w:rPr>
        <w:lastRenderedPageBreak/>
        <w:t>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Одним из путей повышения мотивации и эффективности учебной деятельности на уровне основного общего образования является включение обучающихся в учебно-исследовательскую и проектную деятельность, имеющую следующие особенности: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При построении учебно-исследовательского процесса учителю важно учесть следующие моменты: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тема исследования должна быть на самом деле интересна для ученика и совпадать с кругом интереса учителя;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раскрытие проблемы в первую очередь должно приносить что-то новое ученику, а уже потом науке.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Учебно-исследовательская и проектная деятельность имеет как общие, так и специфические черты.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w:t>
      </w:r>
      <w:r w:rsidRPr="00CA7834">
        <w:rPr>
          <w:rFonts w:ascii="Times New Roman" w:hAnsi="Times New Roman"/>
          <w:i/>
          <w:iCs/>
          <w:color w:val="000000"/>
          <w:sz w:val="24"/>
          <w:szCs w:val="24"/>
        </w:rPr>
        <w:t>общим характеристикам</w:t>
      </w:r>
      <w:r w:rsidRPr="00CA7834">
        <w:rPr>
          <w:rFonts w:ascii="Times New Roman" w:hAnsi="Times New Roman"/>
          <w:color w:val="000000"/>
          <w:sz w:val="24"/>
          <w:szCs w:val="24"/>
        </w:rPr>
        <w:t> следует отнести: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практически значимые цели и задачи учебно-исследовательской и проектной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4"/>
          <w:szCs w:val="24"/>
        </w:rPr>
      </w:pPr>
      <w:r w:rsidRPr="00CA7834">
        <w:rPr>
          <w:rFonts w:ascii="Times New Roman" w:hAnsi="Times New Roman"/>
          <w:b/>
          <w:bCs/>
          <w:color w:val="000000"/>
          <w:sz w:val="24"/>
          <w:szCs w:val="24"/>
        </w:rPr>
        <w:t>2.1.4.Специфические черты (различия) проектной</w:t>
      </w: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4"/>
          <w:szCs w:val="24"/>
        </w:rPr>
      </w:pPr>
      <w:r w:rsidRPr="00CA7834">
        <w:rPr>
          <w:rFonts w:ascii="Times New Roman" w:hAnsi="Times New Roman"/>
          <w:b/>
          <w:bCs/>
          <w:color w:val="000000"/>
          <w:sz w:val="24"/>
          <w:szCs w:val="24"/>
        </w:rPr>
        <w:t>и учебно-исследовательской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4694"/>
        <w:gridCol w:w="4691"/>
      </w:tblGrid>
      <w:tr w:rsidR="00CA7834" w:rsidRPr="00742C89" w:rsidTr="00CA7834">
        <w:tc>
          <w:tcPr>
            <w:tcW w:w="47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Проектная деятельность</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Учебно-исследовательская деятельность</w:t>
            </w:r>
          </w:p>
        </w:tc>
      </w:tr>
      <w:tr w:rsidR="00CA7834" w:rsidRPr="00742C89" w:rsidTr="00CA7834">
        <w:tc>
          <w:tcPr>
            <w:tcW w:w="47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Проект направлен на получение конкретного запланированного результата-продукта, обладающего определёнными свойствами и необходимого для конкретного использования</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A7834" w:rsidRPr="00742C89" w:rsidTr="00CA7834">
        <w:tc>
          <w:tcPr>
            <w:tcW w:w="478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Типология форм организации проектной деятельности (проектов) обучающихся в школы может быть представлена по следующим основаниям:</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длительности (продолжительности) проекта: от проекта-урока до вертикального многолетнего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Особое значение для развития УУД на уровне основного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r w:rsidRPr="00CA7834">
        <w:rPr>
          <w:rFonts w:ascii="Times New Roman" w:hAnsi="Times New Roman"/>
          <w:i/>
          <w:iCs/>
          <w:color w:val="000000"/>
          <w:sz w:val="24"/>
          <w:szCs w:val="24"/>
        </w:rPr>
        <w:t>Конфликты между родителями и детьми: как решать?», «Барьеры общения: как их преодолеть?», «С думой о будущем», «Агрессивное поведение подростков», «Жесты, мимика, одежда – азбука Морзе нашего сознания», «Эмоциональное благополучие подростков» и др.</w:t>
      </w:r>
      <w:r w:rsidRPr="00CA7834">
        <w:rPr>
          <w:rFonts w:ascii="Times New Roman" w:hAnsi="Times New Roman"/>
          <w:color w:val="000000"/>
          <w:sz w:val="24"/>
          <w:szCs w:val="24"/>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оказывать поддержку и содействие тем, от кого зависит достижение цели;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обеспечивать бесконфликтную совместную работу в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устанавливать с партнёрами отношения взаимопонимания;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проводить эффективные групповые обсуждения;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обеспечивать обмен знаниями между членами группы для принятия эффективных совместных решений;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чётко формулировать цели группы и позволять её участникам проявлять инициативу для достижения этих целей;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адекватно реагировать на нужды других.</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E6890" w:rsidRDefault="003E6890"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Для успешного осуществления учебно-исследовательской деятельности обучающиеся должны овладеть следующими действиями: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постановка проблемы и аргументирование её актуальности;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формулировка гипотезы исследования и раскрытие замысла — сущности будущей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планирование исследовательских работ и выбор необходимого инструментария;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собственно проведение исследования с обязательным поэтапным контролем и коррекцией результатов работ;</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оформление результатов учебно-исследовательской деятельности как конечного продукта;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Формы организации учебно-исследовательской деятельности на урочных занятиях могут быть следующими: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Формы организации учебно-исследовательской деятельности на внеурочных занятиях могут быть следующими: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исследовательская практика обучающихся;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E6890" w:rsidRDefault="003E6890"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на ступени основного общего образования.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При этом необходимо соблюдать ряд условий: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для выполнения проекта должны быть все условия – информационные ресурсы, мастерские, клубы, школьные научные общества;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454"/>
        <w:jc w:val="center"/>
        <w:rPr>
          <w:rFonts w:ascii="Times New Roman" w:hAnsi="Times New Roman"/>
          <w:color w:val="000000"/>
          <w:sz w:val="24"/>
          <w:szCs w:val="24"/>
        </w:rPr>
      </w:pPr>
      <w:r w:rsidRPr="00CA7834">
        <w:rPr>
          <w:rFonts w:ascii="Times New Roman" w:hAnsi="Times New Roman"/>
          <w:b/>
          <w:bCs/>
          <w:color w:val="000000"/>
          <w:sz w:val="24"/>
          <w:szCs w:val="24"/>
        </w:rPr>
        <w:t>2.1.5.Условия и средства формирования универсальных учебных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Учебное сотрудничество</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A7834">
        <w:rPr>
          <w:rFonts w:ascii="Times New Roman" w:hAnsi="Times New Roman"/>
          <w:i/>
          <w:iCs/>
          <w:color w:val="000000"/>
          <w:sz w:val="24"/>
          <w:szCs w:val="24"/>
        </w:rPr>
        <w:t>индивидуальной</w:t>
      </w:r>
      <w:r w:rsidRPr="00CA7834">
        <w:rPr>
          <w:rFonts w:ascii="Times New Roman" w:hAnsi="Times New Roman"/>
          <w:color w:val="000000"/>
          <w:sz w:val="24"/>
          <w:szCs w:val="24"/>
        </w:rPr>
        <w:t>, тем не менее</w:t>
      </w:r>
      <w:r w:rsidRPr="00CA7834">
        <w:rPr>
          <w:rFonts w:ascii="Times New Roman" w:hAnsi="Times New Roman"/>
          <w:i/>
          <w:iCs/>
          <w:color w:val="000000"/>
          <w:sz w:val="24"/>
          <w:szCs w:val="24"/>
        </w:rPr>
        <w:t>вокруг</w:t>
      </w:r>
      <w:r w:rsidRPr="00CA7834">
        <w:rPr>
          <w:rFonts w:ascii="Times New Roman" w:hAnsi="Times New Roman"/>
          <w:color w:val="000000"/>
          <w:sz w:val="24"/>
          <w:szCs w:val="24"/>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A7834">
        <w:rPr>
          <w:rFonts w:ascii="Times New Roman" w:hAnsi="Times New Roman"/>
          <w:i/>
          <w:iCs/>
          <w:color w:val="000000"/>
          <w:sz w:val="24"/>
          <w:szCs w:val="24"/>
        </w:rPr>
        <w:t>помогают</w:t>
      </w:r>
      <w:r w:rsidRPr="00CA7834">
        <w:rPr>
          <w:rFonts w:ascii="Times New Roman" w:hAnsi="Times New Roman"/>
          <w:color w:val="000000"/>
          <w:sz w:val="24"/>
          <w:szCs w:val="24"/>
        </w:rPr>
        <w:t> друг другу, осуществляют </w:t>
      </w:r>
      <w:r w:rsidRPr="00CA7834">
        <w:rPr>
          <w:rFonts w:ascii="Times New Roman" w:hAnsi="Times New Roman"/>
          <w:i/>
          <w:iCs/>
          <w:color w:val="000000"/>
          <w:sz w:val="24"/>
          <w:szCs w:val="24"/>
        </w:rPr>
        <w:t>взаимоконтроль </w:t>
      </w:r>
      <w:r w:rsidRPr="00CA7834">
        <w:rPr>
          <w:rFonts w:ascii="Times New Roman" w:hAnsi="Times New Roman"/>
          <w:color w:val="000000"/>
          <w:sz w:val="24"/>
          <w:szCs w:val="24"/>
        </w:rPr>
        <w:t>и т. д.</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условиях </w:t>
      </w:r>
      <w:r w:rsidRPr="00CA7834">
        <w:rPr>
          <w:rFonts w:ascii="Times New Roman" w:hAnsi="Times New Roman"/>
          <w:i/>
          <w:iCs/>
          <w:color w:val="000000"/>
          <w:sz w:val="24"/>
          <w:szCs w:val="24"/>
        </w:rPr>
        <w:t>специально организуемого учебного сотрудничества</w:t>
      </w:r>
      <w:r w:rsidRPr="00CA7834">
        <w:rPr>
          <w:rFonts w:ascii="Times New Roman" w:hAnsi="Times New Roman"/>
          <w:color w:val="000000"/>
          <w:sz w:val="24"/>
          <w:szCs w:val="24"/>
        </w:rPr>
        <w:t>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распределение начальных действий и операций, заданное предметным условием совместной работы;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коммуникацию (общение), обеспечивающую реализацию процессов распределения, обмена и взаимопонимания;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рефлексию, обеспечивающую преодоление ограничений собственного действия относительно общей схемы деятельности.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Совместная деятельность</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Цели организации работы в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создание учебной мотивации;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пробуждение в учениках познавательного интереса;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развитие стремления к успеху и одобрению;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снятие неуверенности в себе, боязни сделать ошибку и получить за это порицание;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развитие способности к самостоятельной оценке своей работы;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формирование умения общаться и взаимодействовать с другими обучающимися.</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Можно выделить три принципа организации совместной деятельности: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принцип индивидуальных вкладов;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позиционный принцип, при котором важно столкновение и координация разных позиций членов группы;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принцип содержательного распределения действий, при котором за обучающимися закреплены определённые модели действий.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Роли обучающихся при работе в группе могут распределяться по-разному:</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все роли заранее распределены учителем;</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участники группы сами выбирают себе роли.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качестве вариантов работы парами можно назвать следующие: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w:t>
      </w:r>
      <w:r w:rsidRPr="00CA7834">
        <w:rPr>
          <w:rFonts w:ascii="Times New Roman" w:hAnsi="Times New Roman"/>
          <w:color w:val="000000"/>
          <w:sz w:val="24"/>
          <w:szCs w:val="24"/>
        </w:rPr>
        <w:lastRenderedPageBreak/>
        <w:t>проверяют правильность полученного результата и указывают друг другу на ошибки, если они будут обнаружены;</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ученики поочерёдно выполняют общее задание, используя те определённые знания и средства, которые имеются у каждого;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Разновозрастное сотрудничество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Проектная деятельность обучающихся как форма сотрудничества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Уровень образования основное общее образование является исключительно благоприятным периодом для развития коммуникативных способностей и </w:t>
      </w:r>
      <w:r w:rsidRPr="00CA7834">
        <w:rPr>
          <w:rFonts w:ascii="Times New Roman" w:hAnsi="Times New Roman"/>
          <w:i/>
          <w:iCs/>
          <w:color w:val="000000"/>
          <w:sz w:val="24"/>
          <w:szCs w:val="24"/>
        </w:rPr>
        <w:t>сотрудничества</w:t>
      </w:r>
      <w:r w:rsidRPr="00CA7834">
        <w:rPr>
          <w:rFonts w:ascii="Times New Roman" w:hAnsi="Times New Roman"/>
          <w:color w:val="000000"/>
          <w:sz w:val="24"/>
          <w:szCs w:val="24"/>
        </w:rPr>
        <w:t>, </w:t>
      </w:r>
      <w:r w:rsidRPr="00CA7834">
        <w:rPr>
          <w:rFonts w:ascii="Times New Roman" w:hAnsi="Times New Roman"/>
          <w:i/>
          <w:iCs/>
          <w:color w:val="000000"/>
          <w:sz w:val="24"/>
          <w:szCs w:val="24"/>
        </w:rPr>
        <w:t>кооперации</w:t>
      </w:r>
      <w:r w:rsidRPr="00CA7834">
        <w:rPr>
          <w:rFonts w:ascii="Times New Roman" w:hAnsi="Times New Roman"/>
          <w:color w:val="000000"/>
          <w:sz w:val="24"/>
          <w:szCs w:val="24"/>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Целесообразно разделять разные типы ситуаций сотрудничества.</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Ситуация </w:t>
      </w:r>
      <w:r w:rsidRPr="00CA7834">
        <w:rPr>
          <w:rFonts w:ascii="Times New Roman" w:hAnsi="Times New Roman"/>
          <w:i/>
          <w:iCs/>
          <w:color w:val="000000"/>
          <w:sz w:val="24"/>
          <w:szCs w:val="24"/>
        </w:rPr>
        <w:t>сотрудничества со сверстникамис распределением функций</w:t>
      </w:r>
      <w:r w:rsidRPr="00CA7834">
        <w:rPr>
          <w:rFonts w:ascii="Times New Roman" w:hAnsi="Times New Roman"/>
          <w:color w:val="000000"/>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w:t>
      </w:r>
      <w:r w:rsidRPr="00CA7834">
        <w:rPr>
          <w:rFonts w:ascii="Times New Roman" w:hAnsi="Times New Roman"/>
          <w:b/>
          <w:bCs/>
          <w:color w:val="000000"/>
          <w:sz w:val="24"/>
          <w:szCs w:val="24"/>
        </w:rPr>
        <w:t> </w:t>
      </w:r>
      <w:r w:rsidRPr="00CA7834">
        <w:rPr>
          <w:rFonts w:ascii="Times New Roman" w:hAnsi="Times New Roman"/>
          <w:color w:val="000000"/>
          <w:sz w:val="24"/>
          <w:szCs w:val="24"/>
        </w:rPr>
        <w:t>Ситуация </w:t>
      </w:r>
      <w:r w:rsidRPr="00CA7834">
        <w:rPr>
          <w:rFonts w:ascii="Times New Roman" w:hAnsi="Times New Roman"/>
          <w:i/>
          <w:iCs/>
          <w:color w:val="000000"/>
          <w:sz w:val="24"/>
          <w:szCs w:val="24"/>
        </w:rPr>
        <w:t>сотрудничества со взрослымс распределением функций</w:t>
      </w:r>
      <w:r w:rsidRPr="00CA7834">
        <w:rPr>
          <w:rFonts w:ascii="Times New Roman" w:hAnsi="Times New Roman"/>
          <w:color w:val="000000"/>
          <w:sz w:val="24"/>
          <w:szCs w:val="24"/>
        </w:rPr>
        <w:t xml:space="preserve">. Эта ситуация отличается от предыдущей тем, что партнёром обучающегося выступает не сверстник, а </w:t>
      </w:r>
      <w:r w:rsidRPr="00CA7834">
        <w:rPr>
          <w:rFonts w:ascii="Times New Roman" w:hAnsi="Times New Roman"/>
          <w:color w:val="000000"/>
          <w:sz w:val="24"/>
          <w:szCs w:val="24"/>
        </w:rPr>
        <w:lastRenderedPageBreak/>
        <w:t>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w:t>
      </w:r>
      <w:r w:rsidRPr="00CA7834">
        <w:rPr>
          <w:rFonts w:ascii="Times New Roman" w:hAnsi="Times New Roman"/>
          <w:b/>
          <w:bCs/>
          <w:color w:val="000000"/>
          <w:sz w:val="24"/>
          <w:szCs w:val="24"/>
        </w:rPr>
        <w:t> </w:t>
      </w:r>
      <w:r w:rsidRPr="00CA7834">
        <w:rPr>
          <w:rFonts w:ascii="Times New Roman" w:hAnsi="Times New Roman"/>
          <w:color w:val="000000"/>
          <w:sz w:val="24"/>
          <w:szCs w:val="24"/>
        </w:rPr>
        <w:t>Ситуация </w:t>
      </w:r>
      <w:r w:rsidRPr="00CA7834">
        <w:rPr>
          <w:rFonts w:ascii="Times New Roman" w:hAnsi="Times New Roman"/>
          <w:i/>
          <w:iCs/>
          <w:color w:val="000000"/>
          <w:sz w:val="24"/>
          <w:szCs w:val="24"/>
        </w:rPr>
        <w:t>взаимодействия со сверстниками без чёткого разделения функций</w:t>
      </w:r>
      <w:r w:rsidRPr="00CA7834">
        <w:rPr>
          <w:rFonts w:ascii="Times New Roman" w:hAnsi="Times New Roman"/>
          <w:color w:val="000000"/>
          <w:sz w:val="24"/>
          <w:szCs w:val="24"/>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4. Ситуация </w:t>
      </w:r>
      <w:r w:rsidRPr="00CA7834">
        <w:rPr>
          <w:rFonts w:ascii="Times New Roman" w:hAnsi="Times New Roman"/>
          <w:i/>
          <w:iCs/>
          <w:color w:val="000000"/>
          <w:sz w:val="24"/>
          <w:szCs w:val="24"/>
        </w:rPr>
        <w:t>конфликтного взаимодействия со сверстниками</w:t>
      </w:r>
      <w:r w:rsidRPr="00CA7834">
        <w:rPr>
          <w:rFonts w:ascii="Times New Roman" w:hAnsi="Times New Roman"/>
          <w:color w:val="000000"/>
          <w:sz w:val="24"/>
          <w:szCs w:val="24"/>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Дискуссия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A7834">
        <w:rPr>
          <w:rFonts w:ascii="Times New Roman" w:hAnsi="Times New Roman"/>
          <w:i/>
          <w:iCs/>
          <w:color w:val="000000"/>
          <w:sz w:val="24"/>
          <w:szCs w:val="24"/>
        </w:rPr>
        <w:t>письменная дискуссия</w:t>
      </w:r>
      <w:r w:rsidRPr="00CA7834">
        <w:rPr>
          <w:rFonts w:ascii="Times New Roman" w:hAnsi="Times New Roman"/>
          <w:color w:val="000000"/>
          <w:sz w:val="24"/>
          <w:szCs w:val="24"/>
        </w:rPr>
        <w:t>. В начальной школе на протяжении более чем 3 лет совместные действия обучающихся строятся преимущественно через </w:t>
      </w:r>
      <w:r w:rsidRPr="00CA7834">
        <w:rPr>
          <w:rFonts w:ascii="Times New Roman" w:hAnsi="Times New Roman"/>
          <w:i/>
          <w:iCs/>
          <w:color w:val="000000"/>
          <w:sz w:val="24"/>
          <w:szCs w:val="24"/>
        </w:rPr>
        <w:t>устные формы учебных диалогов</w:t>
      </w:r>
      <w:r w:rsidRPr="00CA7834">
        <w:rPr>
          <w:rFonts w:ascii="Times New Roman" w:hAnsi="Times New Roman"/>
          <w:color w:val="000000"/>
          <w:sz w:val="24"/>
          <w:szCs w:val="24"/>
        </w:rPr>
        <w:t> с одноклассниками и учителем.</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Выделяются следующие </w:t>
      </w:r>
      <w:r w:rsidRPr="00CA7834">
        <w:rPr>
          <w:rFonts w:ascii="Times New Roman" w:hAnsi="Times New Roman"/>
          <w:i/>
          <w:iCs/>
          <w:color w:val="000000"/>
          <w:sz w:val="24"/>
          <w:szCs w:val="24"/>
        </w:rPr>
        <w:t>функции письменной дискуссии</w:t>
      </w:r>
      <w:r w:rsidRPr="00CA7834">
        <w:rPr>
          <w:rFonts w:ascii="Times New Roman" w:hAnsi="Times New Roman"/>
          <w:color w:val="000000"/>
          <w:sz w:val="24"/>
          <w:szCs w:val="24"/>
        </w:rPr>
        <w:t>:</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E6890" w:rsidRPr="00CA7834" w:rsidRDefault="003E6890"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b/>
          <w:bCs/>
          <w:i/>
          <w:iCs/>
          <w:color w:val="000000"/>
          <w:sz w:val="24"/>
          <w:szCs w:val="24"/>
        </w:rPr>
        <w:t>Тренинги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003E6890">
        <w:rPr>
          <w:rFonts w:ascii="Times New Roman" w:hAnsi="Times New Roman"/>
          <w:color w:val="000000"/>
          <w:sz w:val="24"/>
          <w:szCs w:val="24"/>
        </w:rPr>
        <w:t xml:space="preserve"> </w:t>
      </w:r>
      <w:r w:rsidRPr="00CA7834">
        <w:rPr>
          <w:rFonts w:ascii="Times New Roman" w:hAnsi="Times New Roman"/>
          <w:i/>
          <w:iCs/>
          <w:color w:val="000000"/>
          <w:sz w:val="24"/>
          <w:szCs w:val="24"/>
        </w:rPr>
        <w:t>тренингов</w:t>
      </w:r>
      <w:r w:rsidRPr="00CA7834">
        <w:rPr>
          <w:rFonts w:ascii="Times New Roman" w:hAnsi="Times New Roman"/>
          <w:color w:val="000000"/>
          <w:sz w:val="24"/>
          <w:szCs w:val="24"/>
        </w:rPr>
        <w:t> для подростков. Программы тренингов позволяют ставить и достигать следующих конкретных целей: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развивать навыки взаимодействия в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создать положительное настроение на дальнейшее продолжительное взаимодействие в тренинговой группе;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развивать невербальные навыки общения;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развивать навыки самопознания;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развивать навыки восприятия и понимания других людей;</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учиться познавать себя через восприятие другого;</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получить представление о «неверных средствах общения»;</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развивать положительную самооценку;</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сформировать чувство уверенности в себе и осознание себя в новом качестве;</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познакомить с понятием «конфликт»;</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определить особенности поведения в конфликтной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обучить способам выхода из конфликтной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отработать ситуации предотвращения конфликтов;</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закрепить навыки поведения в конфликтной ситуации;</w:t>
      </w:r>
    </w:p>
    <w:p w:rsidR="00CA7834" w:rsidRP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снизить уровень конфликтности подростков.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A7834" w:rsidRDefault="00CA7834"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C6C72" w:rsidRPr="00CA7834" w:rsidRDefault="002C6C72" w:rsidP="003E6890">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Общий приём доказательства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анализ и воспроизведение готовых доказательств;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опровержение предложенных доказательств;</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самостоятельный поиск, конструирование и осуществление доказательства.</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Необходимость использования обучающимися доказательства возникает в ситуациях, когда: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учитель сам формулирует то или иное положение и предлагает обучающимся доказать его;</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Любое доказательство включает: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тезис</w:t>
      </w:r>
      <w:r w:rsidRPr="00CA7834">
        <w:rPr>
          <w:rFonts w:ascii="Times New Roman" w:hAnsi="Times New Roman"/>
          <w:color w:val="000000"/>
          <w:sz w:val="24"/>
          <w:szCs w:val="24"/>
        </w:rPr>
        <w:t>– суждение (утверждение), истинность которого доказывается;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аргументы</w:t>
      </w:r>
      <w:r w:rsidRPr="00CA7834">
        <w:rPr>
          <w:rFonts w:ascii="Times New Roman" w:hAnsi="Times New Roman"/>
          <w:color w:val="000000"/>
          <w:sz w:val="24"/>
          <w:szCs w:val="24"/>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w:t>
      </w:r>
      <w:r w:rsidRPr="00CA7834">
        <w:rPr>
          <w:rFonts w:ascii="Times New Roman" w:hAnsi="Times New Roman"/>
          <w:i/>
          <w:iCs/>
          <w:color w:val="000000"/>
          <w:sz w:val="24"/>
          <w:szCs w:val="24"/>
        </w:rPr>
        <w:t>демонстрация</w:t>
      </w:r>
      <w:r w:rsidRPr="00CA7834">
        <w:rPr>
          <w:rFonts w:ascii="Times New Roman" w:hAnsi="Times New Roman"/>
          <w:color w:val="000000"/>
          <w:sz w:val="24"/>
          <w:szCs w:val="24"/>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Рефлексия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наиболее широком значении </w:t>
      </w:r>
      <w:r w:rsidRPr="00CA7834">
        <w:rPr>
          <w:rFonts w:ascii="Times New Roman" w:hAnsi="Times New Roman"/>
          <w:i/>
          <w:iCs/>
          <w:color w:val="000000"/>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A7834">
        <w:rPr>
          <w:rFonts w:ascii="Times New Roman" w:hAnsi="Times New Roman"/>
          <w:color w:val="000000"/>
          <w:sz w:val="24"/>
          <w:szCs w:val="24"/>
        </w:rPr>
        <w:t> Задача рефлексии – осознание внешнего и внутреннего опыта субъекта и его отражение в той или иной форме.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Выделяются </w:t>
      </w:r>
      <w:r w:rsidRPr="00CA7834">
        <w:rPr>
          <w:rFonts w:ascii="Times New Roman" w:hAnsi="Times New Roman"/>
          <w:i/>
          <w:iCs/>
          <w:color w:val="000000"/>
          <w:sz w:val="24"/>
          <w:szCs w:val="24"/>
        </w:rPr>
        <w:t>три основные сферы</w:t>
      </w:r>
      <w:r w:rsidRPr="00CA7834">
        <w:rPr>
          <w:rFonts w:ascii="Times New Roman" w:hAnsi="Times New Roman"/>
          <w:color w:val="000000"/>
          <w:sz w:val="24"/>
          <w:szCs w:val="24"/>
        </w:rPr>
        <w:t> существования рефлексии. Во-первых, это </w:t>
      </w:r>
      <w:r w:rsidRPr="00CA7834">
        <w:rPr>
          <w:rFonts w:ascii="Times New Roman" w:hAnsi="Times New Roman"/>
          <w:i/>
          <w:iCs/>
          <w:color w:val="000000"/>
          <w:sz w:val="24"/>
          <w:szCs w:val="24"/>
        </w:rPr>
        <w:t>сфера коммуникации и кооперации</w:t>
      </w:r>
      <w:r w:rsidRPr="00CA7834">
        <w:rPr>
          <w:rFonts w:ascii="Times New Roman" w:hAnsi="Times New Roman"/>
          <w:color w:val="000000"/>
          <w:sz w:val="24"/>
          <w:szCs w:val="24"/>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Во-вторых, это </w:t>
      </w:r>
      <w:r w:rsidRPr="00CA7834">
        <w:rPr>
          <w:rFonts w:ascii="Times New Roman" w:hAnsi="Times New Roman"/>
          <w:i/>
          <w:iCs/>
          <w:color w:val="000000"/>
          <w:sz w:val="24"/>
          <w:szCs w:val="24"/>
        </w:rPr>
        <w:t>сфера мыслительных процессов,</w:t>
      </w:r>
      <w:r w:rsidRPr="00CA7834">
        <w:rPr>
          <w:rFonts w:ascii="Times New Roman" w:hAnsi="Times New Roman"/>
          <w:color w:val="000000"/>
          <w:sz w:val="24"/>
          <w:szCs w:val="24"/>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В-третьих, это </w:t>
      </w:r>
      <w:r w:rsidRPr="00CA7834">
        <w:rPr>
          <w:rFonts w:ascii="Times New Roman" w:hAnsi="Times New Roman"/>
          <w:i/>
          <w:iCs/>
          <w:color w:val="000000"/>
          <w:sz w:val="24"/>
          <w:szCs w:val="24"/>
        </w:rPr>
        <w:t>сфера самосознания</w:t>
      </w:r>
      <w:r w:rsidRPr="00CA7834">
        <w:rPr>
          <w:rFonts w:ascii="Times New Roman" w:hAnsi="Times New Roman"/>
          <w:color w:val="000000"/>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понимание цели учебной деятельности (чему я научился на уроке? каких целей добился? чему можно было научиться ещё?);</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Соответственно развитию рефлексии будет способствовать организация учебной деятельности, отвечающая следующим критериям:</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постановка всякой новой задачи как задачи с недостающими данными;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анализ наличия способов и средств выполнения задачи;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оценка своей готовности к решению проблемы;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самостоятельный поиск недостающей информации в любом «хранилище» (учебнике, справочнике, книге, у учителя);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самостоятельное изобретение недостающего способа действия (практически это перевод учебной задачи в творческую).</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Формирование у школьников привычки к </w:t>
      </w:r>
      <w:r w:rsidRPr="00CA7834">
        <w:rPr>
          <w:rFonts w:ascii="Times New Roman" w:hAnsi="Times New Roman"/>
          <w:i/>
          <w:iCs/>
          <w:color w:val="000000"/>
          <w:sz w:val="24"/>
          <w:szCs w:val="24"/>
        </w:rPr>
        <w:t>систематическому развёрнутому словесному разъяснению всех совершаемых действий</w:t>
      </w:r>
      <w:r w:rsidRPr="00CA7834">
        <w:rPr>
          <w:rFonts w:ascii="Times New Roman" w:hAnsi="Times New Roman"/>
          <w:color w:val="000000"/>
          <w:sz w:val="24"/>
          <w:szCs w:val="24"/>
        </w:rPr>
        <w:t> (а это возможно только в условиях совместной деятельности или учебного сотрудничества) способствует возникновению </w:t>
      </w:r>
      <w:r w:rsidRPr="00CA7834">
        <w:rPr>
          <w:rFonts w:ascii="Times New Roman" w:hAnsi="Times New Roman"/>
          <w:i/>
          <w:iCs/>
          <w:color w:val="000000"/>
          <w:sz w:val="24"/>
          <w:szCs w:val="24"/>
        </w:rPr>
        <w:t>рефлексии</w:t>
      </w:r>
      <w:r w:rsidRPr="00CA7834">
        <w:rPr>
          <w:rFonts w:ascii="Times New Roman" w:hAnsi="Times New Roman"/>
          <w:color w:val="000000"/>
          <w:sz w:val="24"/>
          <w:szCs w:val="24"/>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A7834">
        <w:rPr>
          <w:rFonts w:ascii="Times New Roman" w:hAnsi="Times New Roman"/>
          <w:i/>
          <w:iCs/>
          <w:color w:val="000000"/>
          <w:sz w:val="24"/>
          <w:szCs w:val="24"/>
        </w:rPr>
        <w:t>рефлексия</w:t>
      </w:r>
      <w:r w:rsidRPr="00CA7834">
        <w:rPr>
          <w:rFonts w:ascii="Times New Roman" w:hAnsi="Times New Roman"/>
          <w:color w:val="000000"/>
          <w:sz w:val="24"/>
          <w:szCs w:val="24"/>
        </w:rPr>
        <w:t>. В конечном счёте рефлексия даёт возможность человеку определять подлинные </w:t>
      </w:r>
      <w:r w:rsidRPr="00CA7834">
        <w:rPr>
          <w:rFonts w:ascii="Times New Roman" w:hAnsi="Times New Roman"/>
          <w:i/>
          <w:iCs/>
          <w:color w:val="000000"/>
          <w:sz w:val="24"/>
          <w:szCs w:val="24"/>
        </w:rPr>
        <w:t>основания</w:t>
      </w:r>
      <w:r w:rsidRPr="00CA7834">
        <w:rPr>
          <w:rFonts w:ascii="Times New Roman" w:hAnsi="Times New Roman"/>
          <w:color w:val="000000"/>
          <w:sz w:val="24"/>
          <w:szCs w:val="24"/>
        </w:rPr>
        <w:t> собственных действий при решении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w:t>
      </w:r>
      <w:r w:rsidRPr="00CA7834">
        <w:rPr>
          <w:rFonts w:ascii="Times New Roman" w:hAnsi="Times New Roman"/>
          <w:i/>
          <w:iCs/>
          <w:color w:val="000000"/>
          <w:sz w:val="24"/>
          <w:szCs w:val="24"/>
        </w:rPr>
        <w:t>процессе совместной коллективно-распределённой деятельности</w:t>
      </w:r>
      <w:r w:rsidRPr="00CA7834">
        <w:rPr>
          <w:rFonts w:ascii="Times New Roman" w:hAnsi="Times New Roman"/>
          <w:color w:val="000000"/>
          <w:sz w:val="24"/>
          <w:szCs w:val="24"/>
        </w:rPr>
        <w:t>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Кооперация со сверстниками</w:t>
      </w:r>
      <w:r w:rsidRPr="00CA7834">
        <w:rPr>
          <w:rFonts w:ascii="Times New Roman" w:hAnsi="Times New Roman"/>
          <w:color w:val="000000"/>
          <w:sz w:val="24"/>
          <w:szCs w:val="24"/>
        </w:rPr>
        <w:t>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Коммуникативная деятельность в рамках специально организованного учебного сотрудничества</w:t>
      </w:r>
      <w:r w:rsidRPr="00CA7834">
        <w:rPr>
          <w:rFonts w:ascii="Times New Roman" w:hAnsi="Times New Roman"/>
          <w:color w:val="000000"/>
          <w:sz w:val="24"/>
          <w:szCs w:val="24"/>
        </w:rPr>
        <w:t> учеников с взрослыми и сверстниками сопровождается яркими </w:t>
      </w:r>
      <w:r w:rsidRPr="00CA7834">
        <w:rPr>
          <w:rFonts w:ascii="Times New Roman" w:hAnsi="Times New Roman"/>
          <w:i/>
          <w:iCs/>
          <w:color w:val="000000"/>
          <w:sz w:val="24"/>
          <w:szCs w:val="24"/>
        </w:rPr>
        <w:t>эмоциональными</w:t>
      </w:r>
      <w:r w:rsidRPr="00CA7834">
        <w:rPr>
          <w:rFonts w:ascii="Times New Roman" w:hAnsi="Times New Roman"/>
          <w:color w:val="000000"/>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CA7834">
        <w:rPr>
          <w:rFonts w:ascii="Times New Roman" w:hAnsi="Times New Roman"/>
          <w:i/>
          <w:iCs/>
          <w:color w:val="000000"/>
          <w:sz w:val="24"/>
          <w:szCs w:val="24"/>
        </w:rPr>
        <w:t>эмпатического</w:t>
      </w:r>
      <w:r w:rsidRPr="00CA7834">
        <w:rPr>
          <w:rFonts w:ascii="Times New Roman" w:hAnsi="Times New Roman"/>
          <w:color w:val="000000"/>
          <w:sz w:val="24"/>
          <w:szCs w:val="24"/>
        </w:rPr>
        <w:t> отношения друг к другу.</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Педагогическое общение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8"/>
          <w:szCs w:val="28"/>
        </w:rPr>
      </w:pPr>
      <w:r w:rsidRPr="00CA7834">
        <w:rPr>
          <w:rFonts w:ascii="Times New Roman" w:hAnsi="Times New Roman"/>
          <w:b/>
          <w:bCs/>
          <w:color w:val="000000"/>
          <w:sz w:val="28"/>
        </w:rPr>
        <w:t>2.1.6. </w:t>
      </w:r>
      <w:r w:rsidRPr="00CA7834">
        <w:rPr>
          <w:rFonts w:ascii="Times New Roman" w:hAnsi="Times New Roman"/>
          <w:b/>
          <w:bCs/>
          <w:color w:val="000000"/>
          <w:sz w:val="24"/>
          <w:szCs w:val="24"/>
        </w:rPr>
        <w:t>Описание содержания, видов и форм организации</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учебной деятельности по развитию информационно-коммуникационных технологий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Основные формы организации учебной деятельности по формированию ИКТ-компетенции обучающихся могут включить:</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уроки по информатике и другим предметам;</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факультативы;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кружки;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интегративные межпредметные проекты;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внеурочные и внешкольные активности.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Среди видов учебной деятельности, обеспечивающих формирование ИКТ-компетенции обучающихся, можно выделить в том числе такие, как:</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и редактирование текстов;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и редактирование электронных таблиц;</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использование средств для построения диаграмм, графиков, блок-схем, других графических объектов;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и редактирование презентаций;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и редактирование графики и фото;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создание и редактирование видео;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музыкальных и звуковых объектов;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поиск и анализ информации в Интернете;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моделирование, проектирование и управление;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математическая обработка и визуализация данных;</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веб-страниц и сайтов;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сетевая коммуникация между учениками и (или) учителем.</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2.1.7. Перечень и описание основных элементов ИКТ-компетенции и инструментов их использования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Обращение с устройствами ИКТ.</w:t>
      </w:r>
      <w:r w:rsidR="002C6C72">
        <w:rPr>
          <w:rFonts w:ascii="Times New Roman" w:hAnsi="Times New Roman"/>
          <w:b/>
          <w:bCs/>
          <w:color w:val="000000"/>
          <w:sz w:val="24"/>
          <w:szCs w:val="24"/>
        </w:rPr>
        <w:t xml:space="preserve"> </w:t>
      </w:r>
      <w:r w:rsidRPr="00CA7834">
        <w:rPr>
          <w:rFonts w:ascii="Times New Roman" w:hAnsi="Times New Roman"/>
          <w:color w:val="000000"/>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Фиксация и обработка изображений и звуков.</w:t>
      </w:r>
      <w:r w:rsidRPr="00CA7834">
        <w:rPr>
          <w:rFonts w:ascii="Times New Roman" w:hAnsi="Times New Roman"/>
          <w:color w:val="000000"/>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Поиск и организация хранения информации.</w:t>
      </w:r>
      <w:r w:rsidRPr="00CA7834">
        <w:rPr>
          <w:rFonts w:ascii="Times New Roman" w:hAnsi="Times New Roman"/>
          <w:color w:val="000000"/>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w:t>
      </w:r>
      <w:r w:rsidRPr="00CA7834">
        <w:rPr>
          <w:rFonts w:ascii="Times New Roman" w:hAnsi="Times New Roman"/>
          <w:color w:val="000000"/>
          <w:sz w:val="24"/>
          <w:szCs w:val="24"/>
        </w:rPr>
        <w:lastRenderedPageBreak/>
        <w:t>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Создание письменных сообщений.</w:t>
      </w:r>
      <w:r w:rsidR="002C6C72">
        <w:rPr>
          <w:rFonts w:ascii="Times New Roman" w:hAnsi="Times New Roman"/>
          <w:b/>
          <w:bCs/>
          <w:color w:val="000000"/>
          <w:sz w:val="24"/>
          <w:szCs w:val="24"/>
        </w:rPr>
        <w:t xml:space="preserve"> </w:t>
      </w:r>
      <w:r w:rsidRPr="00CA7834">
        <w:rPr>
          <w:rFonts w:ascii="Times New Roman" w:hAnsi="Times New Roman"/>
          <w:color w:val="000000"/>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Создание графических объектов.</w:t>
      </w:r>
      <w:r w:rsidRPr="00CA7834">
        <w:rPr>
          <w:rFonts w:ascii="Times New Roman" w:hAnsi="Times New Roman"/>
          <w:color w:val="000000"/>
          <w:sz w:val="24"/>
          <w:szCs w:val="24"/>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Создание музыкальных и звуковых объектов.</w:t>
      </w:r>
      <w:r w:rsidRPr="00CA7834">
        <w:rPr>
          <w:rFonts w:ascii="Times New Roman" w:hAnsi="Times New Roman"/>
          <w:color w:val="000000"/>
          <w:sz w:val="24"/>
          <w:szCs w:val="24"/>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Восприятие, использование и создание гипертекстовых и мультимедийных информационных объектов.</w:t>
      </w:r>
      <w:r w:rsidRPr="00CA7834">
        <w:rPr>
          <w:rFonts w:ascii="Times New Roman" w:hAnsi="Times New Roman"/>
          <w:color w:val="000000"/>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w:t>
      </w:r>
      <w:r w:rsidRPr="00CA7834">
        <w:rPr>
          <w:rFonts w:ascii="Times New Roman" w:hAnsi="Times New Roman"/>
          <w:color w:val="000000"/>
          <w:sz w:val="24"/>
          <w:szCs w:val="24"/>
        </w:rPr>
        <w:lastRenderedPageBreak/>
        <w:t>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Анализ информации, математическая обработка данных в исследовании.</w:t>
      </w:r>
      <w:r w:rsidRPr="00CA7834">
        <w:rPr>
          <w:rFonts w:ascii="Times New Roman" w:hAnsi="Times New Roman"/>
          <w:color w:val="000000"/>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Моделирование, проектирование и управление.</w:t>
      </w:r>
      <w:r w:rsidRPr="00CA7834">
        <w:rPr>
          <w:rFonts w:ascii="Times New Roman" w:hAnsi="Times New Roman"/>
          <w:color w:val="000000"/>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Коммуникация и социальное взаимодействие.</w:t>
      </w:r>
      <w:r w:rsidRPr="00CA7834">
        <w:rPr>
          <w:rFonts w:ascii="Times New Roman" w:hAnsi="Times New Roman"/>
          <w:color w:val="000000"/>
          <w:sz w:val="24"/>
          <w:szCs w:val="24"/>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Информационная безопасность.</w:t>
      </w:r>
      <w:r w:rsidRPr="00CA7834">
        <w:rPr>
          <w:rFonts w:ascii="Times New Roman" w:hAnsi="Times New Roman"/>
          <w:color w:val="000000"/>
          <w:sz w:val="24"/>
          <w:szCs w:val="24"/>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75" w:name="_Toc405145662"/>
      <w:bookmarkStart w:id="76" w:name="_Toc406059005"/>
      <w:bookmarkStart w:id="77" w:name="_Toc409682184"/>
      <w:bookmarkStart w:id="78" w:name="_Toc409691658"/>
      <w:bookmarkStart w:id="79" w:name="_Toc410653982"/>
      <w:bookmarkStart w:id="80" w:name="_Toc410702986"/>
      <w:bookmarkStart w:id="81" w:name="_Toc284662742"/>
      <w:bookmarkStart w:id="82" w:name="_Toc284663368"/>
      <w:bookmarkStart w:id="83" w:name="_Toc414553168"/>
      <w:bookmarkEnd w:id="75"/>
      <w:bookmarkEnd w:id="76"/>
      <w:bookmarkEnd w:id="77"/>
      <w:bookmarkEnd w:id="78"/>
      <w:bookmarkEnd w:id="79"/>
      <w:bookmarkEnd w:id="80"/>
      <w:bookmarkEnd w:id="81"/>
      <w:bookmarkEnd w:id="82"/>
      <w:r w:rsidRPr="00CA7834">
        <w:rPr>
          <w:rFonts w:ascii="Times New Roman" w:hAnsi="Times New Roman"/>
          <w:color w:val="00000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3"/>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осуществлять информационное подключение к локальной сети и глобальной сети Интернет;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получать информацию о характеристиках компьютера;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требования техники безопасности, гигиены, эргономики и ресурсосбережения при работе с устройствами ИКТ.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84" w:name="_Toc405145663"/>
      <w:bookmarkStart w:id="85" w:name="_Toc406059006"/>
      <w:bookmarkStart w:id="86" w:name="_Toc409682185"/>
      <w:bookmarkStart w:id="87" w:name="_Toc409691659"/>
      <w:bookmarkStart w:id="88" w:name="_Toc410653983"/>
      <w:bookmarkStart w:id="89" w:name="_Toc410702987"/>
      <w:bookmarkStart w:id="90" w:name="_Toc284662743"/>
      <w:bookmarkStart w:id="91" w:name="_Toc284663369"/>
      <w:bookmarkStart w:id="92" w:name="_Toc414553169"/>
      <w:bookmarkEnd w:id="84"/>
      <w:bookmarkEnd w:id="85"/>
      <w:bookmarkEnd w:id="86"/>
      <w:bookmarkEnd w:id="87"/>
      <w:bookmarkEnd w:id="88"/>
      <w:bookmarkEnd w:id="89"/>
      <w:bookmarkEnd w:id="90"/>
      <w:bookmarkEnd w:id="91"/>
      <w:r w:rsidRPr="00CA7834">
        <w:rPr>
          <w:rFonts w:ascii="Times New Roman" w:hAnsi="Times New Roman"/>
          <w:color w:val="00000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2"/>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презентации на основе цифровых фотографий;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обработку цифровых фотографий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обработку цифровых звукозаписей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видеосъемку и проводить монтаж отснятого материала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93" w:name="_Toc405145664"/>
      <w:bookmarkStart w:id="94" w:name="_Toc406059007"/>
      <w:bookmarkStart w:id="95" w:name="_Toc409682186"/>
      <w:bookmarkStart w:id="96" w:name="_Toc409691660"/>
      <w:bookmarkStart w:id="97" w:name="_Toc410653984"/>
      <w:bookmarkStart w:id="98" w:name="_Toc410702988"/>
      <w:bookmarkStart w:id="99" w:name="_Toc284662744"/>
      <w:bookmarkStart w:id="100" w:name="_Toc284663370"/>
      <w:bookmarkStart w:id="101" w:name="_Toc414553170"/>
      <w:bookmarkEnd w:id="93"/>
      <w:bookmarkEnd w:id="94"/>
      <w:bookmarkEnd w:id="95"/>
      <w:bookmarkEnd w:id="96"/>
      <w:bookmarkEnd w:id="97"/>
      <w:bookmarkEnd w:id="98"/>
      <w:bookmarkEnd w:id="99"/>
      <w:bookmarkEnd w:id="100"/>
      <w:r w:rsidRPr="00CA7834">
        <w:rPr>
          <w:rFonts w:ascii="Times New Roman" w:hAnsi="Times New Roman"/>
          <w:color w:val="00000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1"/>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различные приемы поиска информации в сети Интернет (поисковые системы, справочные разделы, предметные рубрики);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запросы для поиска информации с использованием логических операций и анализировать результаты поиска;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различные библиотечные, в том числе электронные, каталоги для поиска необходимых книг;</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сохранять для индивидуального использования найденные в сети Интернет информационные объекты и ссылки на них.</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02" w:name="_Toc405145665"/>
      <w:bookmarkStart w:id="103" w:name="_Toc406059008"/>
      <w:bookmarkStart w:id="104" w:name="_Toc409682187"/>
      <w:bookmarkStart w:id="105" w:name="_Toc409691661"/>
      <w:bookmarkStart w:id="106" w:name="_Toc410653985"/>
      <w:bookmarkStart w:id="107" w:name="_Toc410702989"/>
      <w:bookmarkStart w:id="108" w:name="_Toc284662745"/>
      <w:bookmarkStart w:id="109" w:name="_Toc284663371"/>
      <w:bookmarkStart w:id="110" w:name="_Toc414553171"/>
      <w:bookmarkEnd w:id="102"/>
      <w:bookmarkEnd w:id="103"/>
      <w:bookmarkEnd w:id="104"/>
      <w:bookmarkEnd w:id="105"/>
      <w:bookmarkEnd w:id="106"/>
      <w:bookmarkEnd w:id="107"/>
      <w:bookmarkEnd w:id="108"/>
      <w:bookmarkEnd w:id="109"/>
      <w:r w:rsidRPr="00CA7834">
        <w:rPr>
          <w:rFonts w:ascii="Times New Roman" w:hAnsi="Times New Roman"/>
          <w:color w:val="00000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0"/>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редактирование и структурирование текста в соответствии с его смыслом средствами текстового редактора;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вставлять в документ формулы, таблицы, списки, изображения;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участвовать в коллективном создании текстового документа;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гипертекстовые документы.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11" w:name="_Toc405145666"/>
      <w:bookmarkStart w:id="112" w:name="_Toc406059009"/>
      <w:bookmarkStart w:id="113" w:name="_Toc409682188"/>
      <w:bookmarkStart w:id="114" w:name="_Toc409691662"/>
      <w:bookmarkStart w:id="115" w:name="_Toc410653986"/>
      <w:bookmarkStart w:id="116" w:name="_Toc410702990"/>
      <w:bookmarkStart w:id="117" w:name="_Toc284662746"/>
      <w:bookmarkStart w:id="118" w:name="_Toc284663372"/>
      <w:bookmarkStart w:id="119" w:name="_Toc414553172"/>
      <w:bookmarkEnd w:id="111"/>
      <w:bookmarkEnd w:id="112"/>
      <w:bookmarkEnd w:id="113"/>
      <w:bookmarkEnd w:id="114"/>
      <w:bookmarkEnd w:id="115"/>
      <w:bookmarkEnd w:id="116"/>
      <w:bookmarkEnd w:id="117"/>
      <w:bookmarkEnd w:id="118"/>
      <w:r w:rsidRPr="00CA7834">
        <w:rPr>
          <w:rFonts w:ascii="Times New Roman" w:hAnsi="Times New Roman"/>
          <w:color w:val="00000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9"/>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создавать и редактировать изображения с помощью инструментов графического редактора;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различные геометрические объекты и чертежи с использованием возможностей специальных компьютерных инструментов;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20" w:name="_Toc405145667"/>
      <w:bookmarkStart w:id="121" w:name="_Toc406059010"/>
      <w:bookmarkStart w:id="122" w:name="_Toc409682189"/>
      <w:bookmarkStart w:id="123" w:name="_Toc409691663"/>
      <w:bookmarkStart w:id="124" w:name="_Toc410653987"/>
      <w:bookmarkStart w:id="125" w:name="_Toc410702991"/>
      <w:bookmarkStart w:id="126" w:name="_Toc284662747"/>
      <w:bookmarkStart w:id="127" w:name="_Toc284663373"/>
      <w:bookmarkStart w:id="128" w:name="_Toc414553173"/>
      <w:bookmarkEnd w:id="120"/>
      <w:bookmarkEnd w:id="121"/>
      <w:bookmarkEnd w:id="122"/>
      <w:bookmarkEnd w:id="123"/>
      <w:bookmarkEnd w:id="124"/>
      <w:bookmarkEnd w:id="125"/>
      <w:bookmarkEnd w:id="126"/>
      <w:bookmarkEnd w:id="127"/>
      <w:r w:rsidRPr="00CA7834">
        <w:rPr>
          <w:rFonts w:ascii="Times New Roman" w:hAnsi="Times New Roman"/>
          <w:color w:val="00000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8"/>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записывать звуковые файлы с различным качеством звучания (глубиной кодирования и частотой дискретизации);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музыкальные редакторы, клавишные и кинетические синтезаторы для решения творческих задач.</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29" w:name="_Toc405145668"/>
      <w:bookmarkStart w:id="130" w:name="_Toc406059011"/>
      <w:bookmarkStart w:id="131" w:name="_Toc409682190"/>
      <w:bookmarkStart w:id="132" w:name="_Toc409691664"/>
      <w:bookmarkStart w:id="133" w:name="_Toc410653988"/>
      <w:bookmarkStart w:id="134" w:name="_Toc410702992"/>
      <w:bookmarkStart w:id="135" w:name="_Toc284662748"/>
      <w:bookmarkStart w:id="136" w:name="_Toc284663374"/>
      <w:bookmarkStart w:id="137" w:name="_Toc414553174"/>
      <w:bookmarkEnd w:id="129"/>
      <w:bookmarkEnd w:id="130"/>
      <w:bookmarkEnd w:id="131"/>
      <w:bookmarkEnd w:id="132"/>
      <w:bookmarkEnd w:id="133"/>
      <w:bookmarkEnd w:id="134"/>
      <w:bookmarkEnd w:id="135"/>
      <w:bookmarkEnd w:id="136"/>
      <w:r w:rsidRPr="00CA7834">
        <w:rPr>
          <w:rFonts w:ascii="Times New Roman" w:hAnsi="Times New Roman"/>
          <w:color w:val="00000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7"/>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создавать на заданную тему мультимедийную презентацию с гиперссылками, слайды которой содержат тексты, звуки, графические изображения;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использовать программы-архиваторы.</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38" w:name="_Toc405145669"/>
      <w:bookmarkStart w:id="139" w:name="_Toc406059012"/>
      <w:bookmarkStart w:id="140" w:name="_Toc409682191"/>
      <w:bookmarkStart w:id="141" w:name="_Toc409691665"/>
      <w:bookmarkStart w:id="142" w:name="_Toc410653989"/>
      <w:bookmarkStart w:id="143" w:name="_Toc410702993"/>
      <w:bookmarkStart w:id="144" w:name="_Toc284662749"/>
      <w:bookmarkStart w:id="145" w:name="_Toc284663375"/>
      <w:bookmarkStart w:id="146" w:name="_Toc414553175"/>
      <w:bookmarkEnd w:id="138"/>
      <w:bookmarkEnd w:id="139"/>
      <w:bookmarkEnd w:id="140"/>
      <w:bookmarkEnd w:id="141"/>
      <w:bookmarkEnd w:id="142"/>
      <w:bookmarkEnd w:id="143"/>
      <w:bookmarkEnd w:id="144"/>
      <w:bookmarkEnd w:id="145"/>
      <w:r w:rsidRPr="00CA7834">
        <w:rPr>
          <w:rFonts w:ascii="Times New Roman" w:hAnsi="Times New Roman"/>
          <w:color w:val="00000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6"/>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простые эксперименты и исследования в виртуальных лабораториях;</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вводить результаты измерений и другие цифровые данные для их обработки, в том числе статистической и визуализации;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проводить эксперименты и исследования в виртуальных лабораториях по естественным наукам, математике и информатике.</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47" w:name="_Toc405145670"/>
      <w:bookmarkStart w:id="148" w:name="_Toc406059013"/>
      <w:bookmarkStart w:id="149" w:name="_Toc409682192"/>
      <w:bookmarkStart w:id="150" w:name="_Toc409691666"/>
      <w:bookmarkStart w:id="151" w:name="_Toc410653990"/>
      <w:bookmarkStart w:id="152" w:name="_Toc410702994"/>
      <w:bookmarkStart w:id="153" w:name="_Toc284662750"/>
      <w:bookmarkStart w:id="154" w:name="_Toc284663376"/>
      <w:bookmarkStart w:id="155" w:name="_Toc414553176"/>
      <w:bookmarkEnd w:id="147"/>
      <w:bookmarkEnd w:id="148"/>
      <w:bookmarkEnd w:id="149"/>
      <w:bookmarkEnd w:id="150"/>
      <w:bookmarkEnd w:id="151"/>
      <w:bookmarkEnd w:id="152"/>
      <w:bookmarkEnd w:id="153"/>
      <w:bookmarkEnd w:id="154"/>
      <w:r w:rsidRPr="00CA7834">
        <w:rPr>
          <w:rFonts w:ascii="Times New Roman" w:hAnsi="Times New Roman"/>
          <w:color w:val="00000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5"/>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строить с помощью компьютерных инструментов разнообразные информационные структуры для описания объектов;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конструировать и моделировать с использованием материальных конструкторов с компьютерным управлением и обратной связью (робототехника);</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моделировать с использованием виртуальных конструкторов;</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моделировать с использованием средств программирования.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bookmarkStart w:id="156" w:name="_Toc405145671"/>
      <w:bookmarkStart w:id="157" w:name="_Toc406059014"/>
      <w:bookmarkStart w:id="158" w:name="_Toc409682193"/>
      <w:bookmarkStart w:id="159" w:name="_Toc409691667"/>
      <w:bookmarkStart w:id="160" w:name="_Toc410653991"/>
      <w:bookmarkStart w:id="161" w:name="_Toc410702995"/>
      <w:bookmarkStart w:id="162" w:name="_Toc284662751"/>
      <w:bookmarkStart w:id="163" w:name="_Toc284663377"/>
      <w:bookmarkStart w:id="164" w:name="_Toc414553177"/>
      <w:bookmarkEnd w:id="156"/>
      <w:bookmarkEnd w:id="157"/>
      <w:bookmarkEnd w:id="158"/>
      <w:bookmarkEnd w:id="159"/>
      <w:bookmarkEnd w:id="160"/>
      <w:bookmarkEnd w:id="161"/>
      <w:bookmarkEnd w:id="162"/>
      <w:bookmarkEnd w:id="163"/>
      <w:r w:rsidRPr="00CA7834">
        <w:rPr>
          <w:rFonts w:ascii="Times New Roman" w:hAnsi="Times New Roman"/>
          <w:color w:val="00000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4"/>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использовать возможности электронной почты, интернет-мессенджеров и социальных сетей для обучения;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вести личный дневник (блог) с использованием возможностей сети Интернет;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осуществлять защиту от троянских вирусов, фишинговых атак, информации от компьютерных вирусов с помощью антивирусных программ;</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соблюдать правила безопасного поведения в сети Интернет;</w:t>
      </w:r>
    </w:p>
    <w:p w:rsid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различать безопасные ресурсы сети Интернет и ресурсы, содержание которых несовместимо с задачами воспитания и образования или нежелательно.</w:t>
      </w:r>
    </w:p>
    <w:p w:rsidR="002C6C72" w:rsidRPr="00CA7834" w:rsidRDefault="002C6C72"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2C6C72">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договор с ФГБОУ ВПО «ЧГПУ им. И., Я. Яковлева», ФГБОУ ВПО «ЧГУ им. И. Н. Ульянова», АНОО ВО Центросоюза Российской Федерации Чебоксарский кооперативный институт (филиал), АУ СПО «ЧХТТПиК», БОУ ЧР СПО ЧТСиГХ, БОУ СПО «Чебоксарское музыкальное училище им. Ф. Ф. Павлова», НОУ СПО ЧКТ о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экспертная, научная и консультационная поддержка осуществляется в рамках сетевого взаимодействия общеобразовательных организаций с выше названными учебными заведениями;</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консультационная, экспертная, научная поддержка осуществляется в рамках организации повышения квалификации при БОУ Д</w:t>
      </w:r>
      <w:r w:rsidR="002C6C72">
        <w:rPr>
          <w:rFonts w:ascii="Times New Roman" w:hAnsi="Times New Roman"/>
          <w:color w:val="000000"/>
          <w:sz w:val="24"/>
          <w:szCs w:val="24"/>
        </w:rPr>
        <w:t>ПО (ПК) С «ЧРИО» на базе МБОУ «ЦО № 2</w:t>
      </w:r>
      <w:r w:rsidRPr="00CA7834">
        <w:rPr>
          <w:rFonts w:ascii="Times New Roman" w:hAnsi="Times New Roman"/>
          <w:color w:val="000000"/>
          <w:sz w:val="24"/>
          <w:szCs w:val="24"/>
        </w:rPr>
        <w:t>» г. Чебоксары, применяющей современные образовательные те</w:t>
      </w:r>
      <w:r w:rsidR="002C6C72">
        <w:rPr>
          <w:rFonts w:ascii="Times New Roman" w:hAnsi="Times New Roman"/>
          <w:color w:val="000000"/>
          <w:sz w:val="24"/>
          <w:szCs w:val="24"/>
        </w:rPr>
        <w:t>хнологии</w:t>
      </w:r>
      <w:r w:rsidRPr="00CA7834">
        <w:rPr>
          <w:rFonts w:ascii="Times New Roman" w:hAnsi="Times New Roman"/>
          <w:color w:val="000000"/>
          <w:sz w:val="24"/>
          <w:szCs w:val="24"/>
        </w:rPr>
        <w:t>, реализующей эффективные модели финансово-экономического управления.</w:t>
      </w:r>
    </w:p>
    <w:p w:rsidR="00CA7834" w:rsidRPr="00CA7834" w:rsidRDefault="00CA7834" w:rsidP="002C6C72">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Взаимодействие с учебными, научными и социальными организациями (ФГБОУ ВПО «ЧГПУ им. И., Я. Яковлева», ФГБОУ ВПО «ЧГУ им. И. Н. Ульянова», АНОО ВО Центросоюза Российской Федерации Чебоксарский кооперативный институт (филиал), АУ СПО «ЧХТТПиК», БОУ ЧР СПО ЧТСиГХ, БОУ СПО «Чебоксарское музыкальное училище им. Ф. Ф. Павлова», НОУ СПО ЧКТ, БОУ ДПО (ПК) С «ЧРИО») включает проведение: научных семинаров; научно-практических конференции; консультаций; круглых столов; вебинаров; мастер-классов, тренингов и др.</w:t>
      </w:r>
    </w:p>
    <w:p w:rsidR="002C6C72" w:rsidRDefault="002C6C72" w:rsidP="00CA7834">
      <w:pPr>
        <w:shd w:val="clear" w:color="auto" w:fill="FFFFFF"/>
        <w:spacing w:before="100" w:beforeAutospacing="1" w:after="100" w:afterAutospacing="1" w:line="240" w:lineRule="auto"/>
        <w:jc w:val="center"/>
        <w:rPr>
          <w:rFonts w:ascii="Times New Roman" w:hAnsi="Times New Roman"/>
          <w:b/>
          <w:bCs/>
          <w:color w:val="000000"/>
          <w:sz w:val="24"/>
          <w:szCs w:val="24"/>
        </w:rPr>
      </w:pP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2.1.10.Описание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Требования к условиям включают:</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укомплектованность образовательной организации педагогическими, руководящими и иными работниками;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уровень квалификации педагогических и иных работников образовательной организации;</w:t>
      </w:r>
    </w:p>
    <w:p w:rsidR="00CA7834" w:rsidRPr="00CA7834" w:rsidRDefault="00CA7834" w:rsidP="002C6C72">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непрерывность профессионального развития педагогических работников образовательной организации, реализующей образовательную программ</w:t>
      </w:r>
      <w:r w:rsidR="002C6C72">
        <w:rPr>
          <w:rFonts w:ascii="Times New Roman" w:hAnsi="Times New Roman"/>
          <w:color w:val="000000"/>
          <w:sz w:val="24"/>
          <w:szCs w:val="24"/>
        </w:rPr>
        <w:t>у основного общего образования.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Педагогические кадры имеют необходимый уровень подготовки для реализации программы УУД, что включает следующее:</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владеют представлениями о возрастных особенностях учащихся начальной, основной и старшей школы;</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прошли курсы повышения квалификации, посвященные ФГОС;</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могут строить образовательный процесс в рамках учебного предмета в соответствии с особенностями формирования конкретных УУД;</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осуществляют формирование УУД в рамках проектной, исследовательской деятельностей;</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характер взаимодействия педагога и обучающегося не противоречит представлениям об условиях формирования УУД;</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владеют навыками формирующего оценивания;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00D657E6">
        <w:rPr>
          <w:rFonts w:ascii="Times New Roman" w:hAnsi="Times New Roman"/>
          <w:color w:val="000000"/>
          <w:sz w:val="24"/>
          <w:szCs w:val="24"/>
        </w:rPr>
        <w:t>​ </w:t>
      </w:r>
      <w:r w:rsidRPr="00CA7834">
        <w:rPr>
          <w:rFonts w:ascii="Times New Roman" w:hAnsi="Times New Roman"/>
          <w:color w:val="000000"/>
          <w:sz w:val="24"/>
          <w:szCs w:val="24"/>
        </w:rPr>
        <w:t>педагоги владеют навыками тьюторского сопровождения обучающихся;</w:t>
      </w:r>
    </w:p>
    <w:p w:rsid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657E6" w:rsidRPr="00CA7834" w:rsidRDefault="00D657E6"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2.1.11. Методика</w:t>
      </w:r>
      <w:r w:rsidR="00D657E6">
        <w:rPr>
          <w:rFonts w:ascii="Times New Roman" w:hAnsi="Times New Roman"/>
          <w:b/>
          <w:bCs/>
          <w:color w:val="000000"/>
          <w:sz w:val="24"/>
          <w:szCs w:val="24"/>
        </w:rPr>
        <w:t xml:space="preserve"> </w:t>
      </w:r>
      <w:r w:rsidRPr="00CA7834">
        <w:rPr>
          <w:rFonts w:ascii="Times New Roman" w:hAnsi="Times New Roman"/>
          <w:b/>
          <w:bCs/>
          <w:color w:val="000000"/>
          <w:sz w:val="24"/>
          <w:szCs w:val="24"/>
        </w:rPr>
        <w:t>и инструментарий мониторинга успешности освоения и применения обучающимися универсальных учебных действий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процессе реализации мониторинга успешности освоения и применения УУД могут быть учтены следующие этапы освоения УУД:</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обобщение учебных действий на основе выявления общих принципов.</w:t>
      </w:r>
    </w:p>
    <w:p w:rsidR="00D657E6" w:rsidRDefault="00D657E6"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p>
    <w:p w:rsidR="00D657E6" w:rsidRDefault="00D657E6"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Система оценки УУД может быть:</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уровневой (определяются уровни владения УУД);</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657E6" w:rsidRDefault="00D657E6" w:rsidP="00CA7834">
      <w:pPr>
        <w:shd w:val="clear" w:color="auto" w:fill="FFFFFF"/>
        <w:spacing w:before="100" w:beforeAutospacing="1" w:after="199" w:line="240" w:lineRule="auto"/>
        <w:jc w:val="center"/>
        <w:rPr>
          <w:rFonts w:ascii="Times New Roman" w:hAnsi="Times New Roman"/>
          <w:b/>
          <w:bCs/>
          <w:color w:val="000000"/>
          <w:sz w:val="28"/>
        </w:rPr>
      </w:pPr>
    </w:p>
    <w:p w:rsidR="00CA7834" w:rsidRPr="00CA7834" w:rsidRDefault="00CA7834" w:rsidP="00CA7834">
      <w:pPr>
        <w:shd w:val="clear" w:color="auto" w:fill="FFFFFF"/>
        <w:spacing w:before="100" w:beforeAutospacing="1" w:after="199" w:line="240" w:lineRule="auto"/>
        <w:jc w:val="center"/>
        <w:rPr>
          <w:rFonts w:ascii="Times New Roman" w:hAnsi="Times New Roman"/>
          <w:color w:val="000000"/>
          <w:sz w:val="28"/>
          <w:szCs w:val="28"/>
        </w:rPr>
      </w:pPr>
      <w:r w:rsidRPr="00CA7834">
        <w:rPr>
          <w:rFonts w:ascii="Times New Roman" w:hAnsi="Times New Roman"/>
          <w:b/>
          <w:bCs/>
          <w:color w:val="000000"/>
          <w:sz w:val="28"/>
        </w:rPr>
        <w:t>2.2. Программы отдельных учебных предметов, курсов</w:t>
      </w:r>
    </w:p>
    <w:p w:rsidR="00CA7834" w:rsidRPr="00CA7834" w:rsidRDefault="00CA7834" w:rsidP="00CA7834">
      <w:pPr>
        <w:shd w:val="clear" w:color="auto" w:fill="FFFFFF"/>
        <w:spacing w:before="100" w:beforeAutospacing="1" w:after="199"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2.2.1. Общие положения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Каждый</w:t>
      </w:r>
      <w:r w:rsidR="00D657E6">
        <w:rPr>
          <w:rFonts w:ascii="Times New Roman" w:hAnsi="Times New Roman"/>
          <w:color w:val="000000"/>
          <w:sz w:val="24"/>
          <w:szCs w:val="24"/>
        </w:rPr>
        <w:t xml:space="preserve"> </w:t>
      </w:r>
      <w:r w:rsidRPr="00CA7834">
        <w:rPr>
          <w:rFonts w:ascii="Times New Roman" w:hAnsi="Times New Roman"/>
          <w:color w:val="000000"/>
          <w:sz w:val="24"/>
          <w:szCs w:val="24"/>
        </w:rPr>
        <w:t>уровень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Образование на уровне основного общего образования с одной стороны является логическим продолжением обучения в начальной школе, а с</w:t>
      </w:r>
      <w:r w:rsidR="00D657E6">
        <w:rPr>
          <w:rFonts w:ascii="Times New Roman" w:hAnsi="Times New Roman"/>
          <w:color w:val="000000"/>
          <w:sz w:val="24"/>
          <w:szCs w:val="24"/>
        </w:rPr>
        <w:t xml:space="preserve"> </w:t>
      </w:r>
      <w:r w:rsidRPr="00CA7834">
        <w:rPr>
          <w:rFonts w:ascii="Times New Roman" w:hAnsi="Times New Roman"/>
          <w:color w:val="000000"/>
          <w:sz w:val="24"/>
          <w:szCs w:val="24"/>
        </w:rPr>
        <w:t>другой стороны, является базой для подготовки завершения общего образования на уровне среднего общего образования, переходу к профильному обучению, профессиональной ориентации и профессиональному образованию.</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Как указывалось в предыдущих разделах, учебная деятельность на этомуровне образования приобретает черты деятельности по саморазвитию и самообразованию.</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осмысления первичных зрительных ощущений.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Рабочие программы по учебным предметам включают:</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2) общую характеристику учебного предмета, курса;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3) описание места учебного предмета, курса в учебном плане;</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4) личностные, метапредметные и предметные результаты освоения конкретного учебного предмета, курса;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5) содержание учебного предмета, курса;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6) тематическое планирование с определением основных видов учебной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7) описание учебно-методического и материально-технического обеспечения образовательного процесса</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b/>
          <w:bCs/>
          <w:color w:val="000000"/>
          <w:sz w:val="24"/>
          <w:szCs w:val="24"/>
        </w:rPr>
      </w:pPr>
      <w:r w:rsidRPr="00CA7834">
        <w:rPr>
          <w:rFonts w:ascii="Times New Roman" w:hAnsi="Times New Roman"/>
          <w:b/>
          <w:bCs/>
          <w:color w:val="000000"/>
          <w:sz w:val="24"/>
          <w:szCs w:val="24"/>
        </w:rPr>
        <w:t>8) планируемые результаты изучения учебного предмета, курса.</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D657E6" w:rsidRDefault="00CA7834" w:rsidP="00CA7834">
      <w:pPr>
        <w:shd w:val="clear" w:color="auto" w:fill="FFFFFF"/>
        <w:spacing w:before="100" w:beforeAutospacing="1" w:after="100" w:afterAutospacing="1" w:line="240" w:lineRule="auto"/>
        <w:ind w:firstLine="708"/>
        <w:rPr>
          <w:rFonts w:ascii="Times New Roman" w:hAnsi="Times New Roman"/>
          <w:i/>
          <w:color w:val="000000"/>
          <w:sz w:val="24"/>
          <w:szCs w:val="24"/>
          <w:u w:val="single"/>
        </w:rPr>
      </w:pPr>
      <w:r w:rsidRPr="00D657E6">
        <w:rPr>
          <w:rFonts w:ascii="Times New Roman" w:hAnsi="Times New Roman"/>
          <w:i/>
          <w:color w:val="000000"/>
          <w:sz w:val="24"/>
          <w:szCs w:val="24"/>
          <w:u w:val="single"/>
        </w:rPr>
        <w:t>Основное содержание предметной области « Основы духовно-нравственной культуры народов России»: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Россия – наша Родина.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w:t>
      </w:r>
      <w:r w:rsidRPr="00CA7834">
        <w:rPr>
          <w:rFonts w:ascii="Times New Roman" w:hAnsi="Times New Roman"/>
          <w:color w:val="000000"/>
          <w:sz w:val="24"/>
          <w:szCs w:val="24"/>
        </w:rPr>
        <w:lastRenderedPageBreak/>
        <w:t>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Предметная область «Основы духовно-нравственной культуры народов России» реализуется через включение в рабочие программы учебных предметов «История», «Литература», «Музыка», «Изобразительное искусство», «Культура родного края, Мой город» тем, содержащих вопросы духовно-нравственного воспитания.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Основное содержание учебных предметов уровня основного общего образования отражено в рабочих программах по всем предметам учебного плана основного общего образования. Они являются приложением к основной образовательной программе.</w:t>
      </w:r>
    </w:p>
    <w:p w:rsidR="00D657E6" w:rsidRDefault="00D657E6" w:rsidP="00CA7834">
      <w:pPr>
        <w:shd w:val="clear" w:color="auto" w:fill="FFFFFF"/>
        <w:spacing w:before="100" w:beforeAutospacing="1" w:after="199" w:line="240" w:lineRule="auto"/>
        <w:jc w:val="center"/>
        <w:rPr>
          <w:rFonts w:ascii="Times New Roman" w:hAnsi="Times New Roman"/>
          <w:b/>
          <w:bCs/>
          <w:color w:val="000000"/>
          <w:sz w:val="24"/>
          <w:szCs w:val="24"/>
        </w:rPr>
      </w:pPr>
    </w:p>
    <w:p w:rsidR="00CA7834" w:rsidRPr="00CA7834" w:rsidRDefault="00CA7834" w:rsidP="00CA7834">
      <w:pPr>
        <w:shd w:val="clear" w:color="auto" w:fill="FFFFFF"/>
        <w:spacing w:before="100" w:beforeAutospacing="1" w:after="199"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2.3.Программа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Программа воспитания и социализации обучающихся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Программа направлена на: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экологической культуры,</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антикоррупционного сознания.</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Программа обеспечивает: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CA7834" w:rsidRPr="00CA7834" w:rsidRDefault="00CA7834" w:rsidP="00D657E6">
      <w:pPr>
        <w:shd w:val="clear" w:color="auto" w:fill="FFFFFF"/>
        <w:spacing w:before="100" w:beforeAutospacing="1" w:after="100" w:afterAutospacing="1" w:line="240" w:lineRule="auto"/>
        <w:ind w:firstLine="709"/>
        <w:contextualSpacing/>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A7834" w:rsidRPr="00CA7834" w:rsidRDefault="00CA7834" w:rsidP="00D657E6">
      <w:pPr>
        <w:shd w:val="clear" w:color="auto" w:fill="FFFFFF"/>
        <w:spacing w:before="100" w:beforeAutospacing="1" w:after="100" w:afterAutospacing="1" w:line="240" w:lineRule="auto"/>
        <w:ind w:firstLine="709"/>
        <w:contextualSpacing/>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социальную самоидентификацию обучающихся посредством личностно значимой и общественно приемлемой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участие обучающихся в деятельности производственных, творческих объединений, благотворительных организаций;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 экологическом просвещении сверстников, родителей, населения;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 благоустройстве школы, класса, города;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способности противостоять негативным воздействиям социальной среды, факторам микросоциальной среды;</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развитие педагогической компетентности родителей (законных представителей) в целях содействия социализации обучающихся в семье;</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учет индивидуальных и возрастных особенностей обучающихся, культурных и социальных потребностей их семей;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у обучающихся мотивации к труду, потребности к приобретению профессии;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развитие собственных представлений о перспективах своего профессионального образования и будущей профессиональной деятельности;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приобретение практического опыта, соответствующего интересам и способностям обучающихся;</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w:t>
      </w:r>
      <w:r w:rsidRPr="00CA7834">
        <w:rPr>
          <w:rFonts w:ascii="Times New Roman" w:hAnsi="Times New Roman"/>
          <w:color w:val="000000"/>
          <w:sz w:val="24"/>
          <w:szCs w:val="24"/>
        </w:rPr>
        <w:lastRenderedPageBreak/>
        <w:t>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осознание обучающимися ценности экологически целесообразного, здорового и безопасного образа жизни;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осознанное отношение обучающихся к выбору индивидуального рациона здорового питания;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овладение современными оздоровительными технологиями, в том числе на основе навыков личной гигиены;</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убежденности в выборе здорового образа жизни и вреде употребления алкоголя и табакокурения;</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 программе отражаются: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цель и задачи духовно-нравственного развития, воспитания и социализации обучающихся, описание ценностных ориентиров, лежащих в ее основе;</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Pr="00CA7834">
        <w:rPr>
          <w:rFonts w:ascii="Times New Roman" w:hAnsi="Times New Roman"/>
          <w:color w:val="000000"/>
          <w:sz w:val="24"/>
          <w:szCs w:val="24"/>
        </w:rPr>
        <w:lastRenderedPageBreak/>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8) описание деятельности образовательной организации в области непрерывного экологического здоровьесберегающего образования обучающихся;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9) систему поощрения социальной успешности и проявлений активной жизненной позиции обучающихся (формирование портфолио, установление стипендий);</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11) методику и инструментарий мониторинга духовно-нравственного развития, воспитания и социализации обучающихся;</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2.3.1. Цель и задачи духовно-нравственного развития, воспитания и</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bookmarkStart w:id="165" w:name="_Toc410654045"/>
      <w:bookmarkStart w:id="166" w:name="_Toc414553256"/>
      <w:bookmarkEnd w:id="165"/>
      <w:r w:rsidRPr="00CA7834">
        <w:rPr>
          <w:rFonts w:ascii="Times New Roman" w:hAnsi="Times New Roman"/>
          <w:b/>
          <w:bCs/>
          <w:color w:val="000000"/>
          <w:sz w:val="24"/>
          <w:szCs w:val="24"/>
        </w:rPr>
        <w:t>социализации обучающихся</w:t>
      </w:r>
      <w:bookmarkEnd w:id="166"/>
      <w:r w:rsidR="00113615">
        <w:rPr>
          <w:rFonts w:ascii="Times New Roman" w:hAnsi="Times New Roman"/>
          <w:b/>
          <w:bCs/>
          <w:color w:val="000000"/>
          <w:sz w:val="24"/>
          <w:szCs w:val="24"/>
        </w:rPr>
        <w:t> МБОУ «ЦО № 2</w:t>
      </w:r>
      <w:r w:rsidRPr="00CA7834">
        <w:rPr>
          <w:rFonts w:ascii="Times New Roman" w:hAnsi="Times New Roman"/>
          <w:b/>
          <w:bCs/>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Целью </w:t>
      </w:r>
      <w:r w:rsidRPr="00CA7834">
        <w:rPr>
          <w:rFonts w:ascii="Times New Roman" w:hAnsi="Times New Roman"/>
          <w:color w:val="000000"/>
          <w:sz w:val="24"/>
          <w:szCs w:val="24"/>
        </w:rPr>
        <w:t>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Задачи духовно-нравственного развития, воспитания и социализации обучающихся: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Ценностные ориентиры</w:t>
      </w:r>
      <w:r w:rsidRPr="00CA7834">
        <w:rPr>
          <w:rFonts w:ascii="Times New Roman" w:hAnsi="Times New Roman"/>
          <w:color w:val="000000"/>
          <w:sz w:val="24"/>
          <w:szCs w:val="24"/>
        </w:rPr>
        <w:t>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Базовые национальные ценности российского общества определяются положениями Конституции Российской Федерации: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«Человек, его права и свободы являются высшей ценностью» (Гл. I, ст. 2);</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…недопустимость ограничения или устранения конкуренции в сфере образования;</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…сочетание государственного и договорного регулирования отношений в сфере образования» (Ст. 3).</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Федеральный государственный образовательный стандарт основного общего образования</w:t>
      </w:r>
      <w:r w:rsidR="00D657E6">
        <w:rPr>
          <w:rFonts w:ascii="Times New Roman" w:hAnsi="Times New Roman"/>
          <w:b/>
          <w:bCs/>
          <w:color w:val="000000"/>
          <w:sz w:val="24"/>
          <w:szCs w:val="24"/>
        </w:rPr>
        <w:t xml:space="preserve"> </w:t>
      </w:r>
      <w:r w:rsidRPr="00CA7834">
        <w:rPr>
          <w:rFonts w:ascii="Times New Roman" w:hAnsi="Times New Roman"/>
          <w:color w:val="000000"/>
          <w:sz w:val="24"/>
          <w:szCs w:val="24"/>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r w:rsidR="00D657E6">
        <w:rPr>
          <w:rFonts w:ascii="Times New Roman" w:hAnsi="Times New Roman"/>
          <w:color w:val="000000"/>
          <w:sz w:val="24"/>
          <w:szCs w:val="24"/>
        </w:rPr>
        <w:t xml:space="preserve"> </w:t>
      </w:r>
      <w:r w:rsidRPr="00CA7834">
        <w:rPr>
          <w:rFonts w:ascii="Times New Roman" w:hAnsi="Times New Roman"/>
          <w:color w:val="000000"/>
          <w:sz w:val="24"/>
          <w:szCs w:val="24"/>
        </w:rPr>
        <w:t>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D657E6" w:rsidRPr="00CA7834" w:rsidRDefault="00D657E6"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rPr>
      </w:pPr>
      <w:r w:rsidRPr="00CA7834">
        <w:rPr>
          <w:rFonts w:ascii="Times New Roman" w:hAnsi="Times New Roman"/>
          <w:b/>
          <w:bCs/>
          <w:color w:val="000000"/>
        </w:rPr>
        <w:t>2</w:t>
      </w:r>
      <w:r w:rsidRPr="00CA7834">
        <w:rPr>
          <w:rFonts w:ascii="Times New Roman" w:hAnsi="Times New Roman"/>
          <w:b/>
          <w:bCs/>
          <w:color w:val="000000"/>
          <w:sz w:val="24"/>
          <w:szCs w:val="24"/>
        </w:rPr>
        <w:t>.3.2.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CA7834" w:rsidRPr="00CA7834" w:rsidRDefault="00CA7834" w:rsidP="00D657E6">
      <w:pPr>
        <w:shd w:val="clear" w:color="auto" w:fill="FFFFFF"/>
        <w:spacing w:before="100" w:beforeAutospacing="1" w:after="100" w:afterAutospacing="1" w:line="240" w:lineRule="auto"/>
        <w:rPr>
          <w:rFonts w:ascii="Times New Roman" w:hAnsi="Times New Roman"/>
          <w:color w:val="000000"/>
          <w:sz w:val="24"/>
          <w:szCs w:val="24"/>
        </w:rPr>
      </w:pP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Определяющим способом деятельности по духовно-нравственному развитию, в</w:t>
      </w:r>
      <w:r w:rsidR="00D657E6">
        <w:rPr>
          <w:rFonts w:ascii="Times New Roman" w:hAnsi="Times New Roman"/>
          <w:color w:val="000000"/>
          <w:sz w:val="24"/>
          <w:szCs w:val="24"/>
        </w:rPr>
        <w:t>оспитанию и социализации МБОУ «ЦО № 2</w:t>
      </w:r>
      <w:r w:rsidRPr="00CA7834">
        <w:rPr>
          <w:rFonts w:ascii="Times New Roman" w:hAnsi="Times New Roman"/>
          <w:color w:val="000000"/>
          <w:sz w:val="24"/>
          <w:szCs w:val="24"/>
        </w:rPr>
        <w:t>»</w:t>
      </w:r>
      <w:r w:rsidR="00D657E6">
        <w:rPr>
          <w:rFonts w:ascii="Times New Roman" w:hAnsi="Times New Roman"/>
          <w:color w:val="000000"/>
          <w:sz w:val="24"/>
          <w:szCs w:val="24"/>
        </w:rPr>
        <w:t xml:space="preserve"> </w:t>
      </w:r>
      <w:r w:rsidRPr="00CA7834">
        <w:rPr>
          <w:rFonts w:ascii="Times New Roman" w:hAnsi="Times New Roman"/>
          <w:color w:val="000000"/>
          <w:sz w:val="24"/>
          <w:szCs w:val="24"/>
        </w:rPr>
        <w:t>г.Чебоксары является формирование уклада школьной жизни:</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обеспечивающего создание социальной среды развития обучающихся;</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включающего урочную и внеурочную (общественно значимую деятельность, систему воспитательных мероприятий, культурных и социальных практик);</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основанного на системе базовых национальных ценностей российского общества;</w:t>
      </w:r>
    </w:p>
    <w:p w:rsidR="00CA7834" w:rsidRPr="00CA7834" w:rsidRDefault="00CA7834" w:rsidP="00D657E6">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учитывающего историко-культурную и этническую специфику региона, потребности обучающихся и их родителей (законных представителей).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формировании уклада школьной жизни определяющую роль призвана играть общность участниками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включая и детско-юношеские движения и организации учреждений дополнительного образования, культуры и спорта учреждений дополнительного образования, культуры и спорта, СМИ, традиционных российских религиозных объединений. Системность уклада школьной жизни отражается в общешкольном плане воспитательной работы, который разбивает учебный год на тематические месячники, каждый из которых выполняет определённую воспитательную задачу. В плане указываются ежегодные общешкольные мероприятия. Классные руководители используют план при составлении плана или программы работы с классом.</w:t>
      </w:r>
    </w:p>
    <w:p w:rsidR="00113615" w:rsidRPr="00113615" w:rsidRDefault="00CA7834" w:rsidP="00113615">
      <w:pPr>
        <w:shd w:val="clear" w:color="auto" w:fill="FFFFFF"/>
        <w:spacing w:before="100" w:beforeAutospacing="1" w:line="240" w:lineRule="auto"/>
        <w:ind w:firstLine="360"/>
        <w:jc w:val="center"/>
        <w:rPr>
          <w:rFonts w:ascii="Times New Roman" w:hAnsi="Times New Roman"/>
          <w:b/>
          <w:bCs/>
          <w:color w:val="000000"/>
          <w:sz w:val="24"/>
          <w:szCs w:val="24"/>
        </w:rPr>
      </w:pPr>
      <w:r w:rsidRPr="00CA7834">
        <w:rPr>
          <w:rFonts w:ascii="Times New Roman" w:hAnsi="Times New Roman"/>
          <w:b/>
          <w:bCs/>
          <w:color w:val="000000"/>
          <w:sz w:val="24"/>
          <w:szCs w:val="24"/>
        </w:rPr>
        <w:t>Общешкольный план воспитательной работы</w:t>
      </w:r>
    </w:p>
    <w:p w:rsidR="00113615" w:rsidRPr="00113615" w:rsidRDefault="00113615" w:rsidP="00113615">
      <w:pPr>
        <w:ind w:firstLine="851"/>
        <w:contextualSpacing/>
        <w:jc w:val="both"/>
        <w:rPr>
          <w:rFonts w:ascii="Times New Roman" w:hAnsi="Times New Roman"/>
          <w:b/>
          <w:color w:val="000000"/>
          <w:sz w:val="24"/>
          <w:szCs w:val="24"/>
        </w:rPr>
      </w:pPr>
      <w:r>
        <w:rPr>
          <w:rFonts w:ascii="Times New Roman" w:hAnsi="Times New Roman"/>
          <w:b/>
          <w:color w:val="000000"/>
          <w:sz w:val="24"/>
          <w:szCs w:val="24"/>
        </w:rPr>
        <w:t xml:space="preserve">ЦЕЛЬ: </w:t>
      </w:r>
      <w:r w:rsidRPr="00113615">
        <w:rPr>
          <w:rFonts w:ascii="Times New Roman" w:hAnsi="Times New Roman"/>
          <w:color w:val="000000"/>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13615" w:rsidRPr="00113615" w:rsidRDefault="00113615" w:rsidP="00113615">
      <w:pPr>
        <w:ind w:firstLine="851"/>
        <w:contextualSpacing/>
        <w:jc w:val="both"/>
        <w:rPr>
          <w:rFonts w:ascii="Times New Roman" w:hAnsi="Times New Roman"/>
          <w:b/>
          <w:color w:val="000000"/>
          <w:sz w:val="24"/>
          <w:szCs w:val="24"/>
        </w:rPr>
      </w:pPr>
      <w:r w:rsidRPr="00113615">
        <w:rPr>
          <w:rFonts w:ascii="Times New Roman" w:hAnsi="Times New Roman"/>
          <w:b/>
          <w:color w:val="000000"/>
          <w:sz w:val="24"/>
          <w:szCs w:val="24"/>
        </w:rPr>
        <w:t>ЗАДАЧИ:</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вовлечение каждого ученика школы в воспитательный процесс;</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развитие у учащихся самостоятельности, ответственности, инициативы, творчества;</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формирование у учащихся гражданско – правового  сознания;</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формирование у учащихся устойчивых навыков безопасного поведения;</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xml:space="preserve">- развитие форм профилактической работы с семьями и детьми, находящимися в трудной жизненной ситуации; </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усиление работы с учащимися по активизации ученического самоуправления;</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113615" w:rsidRPr="00113615" w:rsidRDefault="00113615" w:rsidP="00113615">
      <w:pPr>
        <w:ind w:firstLine="851"/>
        <w:contextualSpacing/>
        <w:jc w:val="both"/>
        <w:rPr>
          <w:rFonts w:ascii="Times New Roman" w:hAnsi="Times New Roman"/>
          <w:color w:val="000000"/>
          <w:sz w:val="24"/>
          <w:szCs w:val="24"/>
        </w:rPr>
      </w:pPr>
    </w:p>
    <w:p w:rsidR="00113615" w:rsidRPr="00113615" w:rsidRDefault="00113615" w:rsidP="00113615">
      <w:pPr>
        <w:ind w:firstLine="851"/>
        <w:contextualSpacing/>
        <w:jc w:val="both"/>
        <w:rPr>
          <w:rFonts w:ascii="Times New Roman" w:hAnsi="Times New Roman"/>
          <w:b/>
          <w:color w:val="000000"/>
          <w:sz w:val="24"/>
          <w:szCs w:val="24"/>
        </w:rPr>
      </w:pPr>
      <w:r w:rsidRPr="00113615">
        <w:rPr>
          <w:rFonts w:ascii="Times New Roman" w:hAnsi="Times New Roman"/>
          <w:b/>
          <w:color w:val="000000"/>
          <w:sz w:val="24"/>
          <w:szCs w:val="24"/>
        </w:rPr>
        <w:t>СОДЕРЖАНИЕ  И  ФОРМЫ  ВОСПИТАТЕЛЬНОЙ  РАБОТЫ:</w:t>
      </w:r>
    </w:p>
    <w:p w:rsidR="00113615" w:rsidRPr="00113615" w:rsidRDefault="00113615" w:rsidP="00113615">
      <w:pPr>
        <w:ind w:firstLine="851"/>
        <w:contextualSpacing/>
        <w:jc w:val="both"/>
        <w:rPr>
          <w:rFonts w:ascii="Times New Roman" w:hAnsi="Times New Roman"/>
          <w:color w:val="000000"/>
          <w:sz w:val="24"/>
          <w:szCs w:val="24"/>
        </w:rPr>
      </w:pPr>
      <w:r w:rsidRPr="00113615">
        <w:rPr>
          <w:rFonts w:ascii="Times New Roman" w:hAnsi="Times New Roman"/>
          <w:color w:val="000000"/>
          <w:sz w:val="24"/>
          <w:szCs w:val="24"/>
        </w:rPr>
        <w:t xml:space="preserve"> В качестве системообразующих определены следующие компоненты  воспитательной работы</w:t>
      </w:r>
      <w:r>
        <w:rPr>
          <w:rFonts w:ascii="Times New Roman" w:hAnsi="Times New Roman"/>
          <w:color w:val="000000"/>
          <w:sz w:val="24"/>
          <w:szCs w:val="24"/>
        </w:rPr>
        <w:t>:</w:t>
      </w: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Гражданско-патриотическое: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воспитание уважения к правам, свободам и обязанностям человека;</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ценностных представлений о любви к России, народам Российской Федерации, к своей малой родине;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lastRenderedPageBreak/>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развитие нравственных представлений о долге, чести и достоинстве в контексте отношения к Отечеству, к согражданам, к семье;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Реализация данного направления воспитател</w:t>
      </w:r>
      <w:r>
        <w:rPr>
          <w:rFonts w:ascii="Times New Roman" w:hAnsi="Times New Roman"/>
          <w:b/>
          <w:bCs/>
          <w:color w:val="000000"/>
          <w:sz w:val="24"/>
          <w:szCs w:val="24"/>
          <w:u w:val="single"/>
        </w:rPr>
        <w:t>ьной деятельности предполагает:</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Нрав</w:t>
      </w:r>
      <w:r>
        <w:rPr>
          <w:rFonts w:ascii="Times New Roman" w:hAnsi="Times New Roman"/>
          <w:b/>
          <w:bCs/>
          <w:color w:val="000000"/>
          <w:sz w:val="24"/>
          <w:szCs w:val="24"/>
          <w:u w:val="single"/>
        </w:rPr>
        <w:t>ственное и духовное воспитание: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уважительного отношения к традициям, культуре и языку своего народа и других народов Рос</w:t>
      </w:r>
      <w:r>
        <w:rPr>
          <w:rFonts w:ascii="Times New Roman" w:hAnsi="Times New Roman"/>
          <w:bCs/>
          <w:color w:val="000000"/>
          <w:sz w:val="24"/>
          <w:szCs w:val="24"/>
        </w:rPr>
        <w:t>сии.</w:t>
      </w: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 xml:space="preserve">Воспитание положительного </w:t>
      </w:r>
      <w:r>
        <w:rPr>
          <w:rFonts w:ascii="Times New Roman" w:hAnsi="Times New Roman"/>
          <w:b/>
          <w:bCs/>
          <w:color w:val="000000"/>
          <w:sz w:val="24"/>
          <w:szCs w:val="24"/>
          <w:u w:val="single"/>
        </w:rPr>
        <w:t>отношения к труду и творчеству:</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lastRenderedPageBreak/>
        <w:t>- формирование у обучающихся представлений об уважении к человеку труда, о ценности труда и творчества для личности, общества и государства;</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Интеллектуальное воспитание: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Cs/>
          <w:color w:val="000000"/>
          <w:sz w:val="24"/>
          <w:szCs w:val="24"/>
          <w:u w:val="single"/>
        </w:rPr>
        <w:t xml:space="preserve"> </w:t>
      </w:r>
      <w:r>
        <w:rPr>
          <w:rFonts w:ascii="Times New Roman" w:hAnsi="Times New Roman"/>
          <w:b/>
          <w:bCs/>
          <w:color w:val="000000"/>
          <w:sz w:val="24"/>
          <w:szCs w:val="24"/>
          <w:u w:val="single"/>
        </w:rPr>
        <w:t>Здоровьесберегающее воспитание:</w:t>
      </w:r>
    </w:p>
    <w:p w:rsidR="00113615" w:rsidRPr="00113615" w:rsidRDefault="00113615" w:rsidP="00113615">
      <w:pPr>
        <w:ind w:firstLine="851"/>
        <w:contextualSpacing/>
        <w:jc w:val="both"/>
        <w:rPr>
          <w:rFonts w:ascii="Times New Roman" w:hAnsi="Times New Roman"/>
          <w:bCs/>
          <w:color w:val="000000"/>
          <w:sz w:val="24"/>
          <w:szCs w:val="24"/>
          <w:u w:val="single"/>
        </w:rPr>
      </w:pPr>
      <w:r w:rsidRPr="00113615">
        <w:rPr>
          <w:rFonts w:ascii="Times New Roman" w:hAnsi="Times New Roman"/>
          <w:bCs/>
          <w:color w:val="000000"/>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113615" w:rsidRPr="00113615" w:rsidRDefault="00113615" w:rsidP="00113615">
      <w:pPr>
        <w:ind w:firstLine="851"/>
        <w:contextualSpacing/>
        <w:jc w:val="both"/>
        <w:rPr>
          <w:rFonts w:ascii="Times New Roman" w:hAnsi="Times New Roman"/>
          <w:bCs/>
          <w:color w:val="000000"/>
          <w:sz w:val="24"/>
          <w:szCs w:val="24"/>
          <w:u w:val="single"/>
        </w:rPr>
      </w:pPr>
      <w:r w:rsidRPr="00113615">
        <w:rPr>
          <w:rFonts w:ascii="Times New Roman" w:hAnsi="Times New Roman"/>
          <w:bCs/>
          <w:color w:val="000000"/>
          <w:sz w:val="24"/>
          <w:szCs w:val="24"/>
        </w:rPr>
        <w:t xml:space="preserve"> -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113615" w:rsidRPr="00113615" w:rsidRDefault="00113615" w:rsidP="00113615">
      <w:pPr>
        <w:ind w:firstLine="851"/>
        <w:contextualSpacing/>
        <w:jc w:val="both"/>
        <w:rPr>
          <w:rFonts w:ascii="Times New Roman" w:hAnsi="Times New Roman"/>
          <w:bCs/>
          <w:color w:val="000000"/>
          <w:sz w:val="24"/>
          <w:szCs w:val="24"/>
          <w:u w:val="single"/>
        </w:rPr>
      </w:pPr>
      <w:r w:rsidRPr="00113615">
        <w:rPr>
          <w:rFonts w:ascii="Times New Roman" w:hAnsi="Times New Roman"/>
          <w:bCs/>
          <w:color w:val="000000"/>
          <w:sz w:val="24"/>
          <w:szCs w:val="24"/>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113615" w:rsidRPr="00113615" w:rsidRDefault="00113615" w:rsidP="00113615">
      <w:pPr>
        <w:ind w:firstLine="851"/>
        <w:contextualSpacing/>
        <w:jc w:val="both"/>
        <w:rPr>
          <w:rFonts w:ascii="Times New Roman" w:hAnsi="Times New Roman"/>
          <w:bCs/>
          <w:color w:val="000000"/>
          <w:sz w:val="24"/>
          <w:szCs w:val="24"/>
          <w:u w:val="single"/>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Социокультурно</w:t>
      </w:r>
      <w:r>
        <w:rPr>
          <w:rFonts w:ascii="Times New Roman" w:hAnsi="Times New Roman"/>
          <w:b/>
          <w:bCs/>
          <w:color w:val="000000"/>
          <w:sz w:val="24"/>
          <w:szCs w:val="24"/>
          <w:u w:val="single"/>
        </w:rPr>
        <w:t>е и медиакультурное воспитание: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lastRenderedPageBreak/>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 xml:space="preserve"> Культуротворче</w:t>
      </w:r>
      <w:r>
        <w:rPr>
          <w:rFonts w:ascii="Times New Roman" w:hAnsi="Times New Roman"/>
          <w:b/>
          <w:bCs/>
          <w:color w:val="000000"/>
          <w:sz w:val="24"/>
          <w:szCs w:val="24"/>
          <w:u w:val="single"/>
        </w:rPr>
        <w:t>ское и эстетическое воспитание: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представлений о своей роли и практического опыта в производстве культуры и культурного продукта;</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условий для проявления и развития индивидуальных творческих способностей;</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 xml:space="preserve"> Правовое восп</w:t>
      </w:r>
      <w:r>
        <w:rPr>
          <w:rFonts w:ascii="Times New Roman" w:hAnsi="Times New Roman"/>
          <w:b/>
          <w:bCs/>
          <w:color w:val="000000"/>
          <w:sz w:val="24"/>
          <w:szCs w:val="24"/>
          <w:u w:val="single"/>
        </w:rPr>
        <w:t>итание и культура безопасности:</w:t>
      </w:r>
    </w:p>
    <w:p w:rsidR="00113615" w:rsidRPr="00113615" w:rsidRDefault="00113615" w:rsidP="00113615">
      <w:pPr>
        <w:ind w:firstLine="851"/>
        <w:contextualSpacing/>
        <w:jc w:val="both"/>
        <w:rPr>
          <w:rFonts w:ascii="Times New Roman" w:hAnsi="Times New Roman"/>
          <w:bCs/>
          <w:color w:val="000000"/>
          <w:sz w:val="24"/>
          <w:szCs w:val="24"/>
          <w:u w:val="single"/>
        </w:rPr>
      </w:pPr>
      <w:r w:rsidRPr="00113615">
        <w:rPr>
          <w:rFonts w:ascii="Times New Roman" w:hAnsi="Times New Roman"/>
          <w:bCs/>
          <w:color w:val="000000"/>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Воспитание семейных ценностей:</w:t>
      </w:r>
    </w:p>
    <w:p w:rsidR="00113615" w:rsidRPr="00113615" w:rsidRDefault="00113615" w:rsidP="00113615">
      <w:pPr>
        <w:ind w:firstLine="708"/>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знаний в сфере этики и психологии семейных отношений.</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
          <w:bCs/>
          <w:color w:val="000000"/>
          <w:sz w:val="24"/>
          <w:szCs w:val="24"/>
          <w:u w:val="single"/>
        </w:rPr>
        <w:t>Формиро</w:t>
      </w:r>
      <w:r>
        <w:rPr>
          <w:rFonts w:ascii="Times New Roman" w:hAnsi="Times New Roman"/>
          <w:b/>
          <w:bCs/>
          <w:color w:val="000000"/>
          <w:sz w:val="24"/>
          <w:szCs w:val="24"/>
          <w:u w:val="single"/>
        </w:rPr>
        <w:t>вание коммуникативной культуры:</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lastRenderedPageBreak/>
        <w:t>- формирование у обучающихся дополнительных навыков коммуникации, включая межличностную, межкультурную коммуникации;</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ответственного отношения к слову как к поступку;</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знаний в области современных средств коммуникации и безопасности общения;</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у обучающихся ценностных представлений о родном языке, его особенностях и месте в мире.</w:t>
      </w:r>
    </w:p>
    <w:p w:rsidR="00113615" w:rsidRPr="00113615" w:rsidRDefault="00113615" w:rsidP="00113615">
      <w:pPr>
        <w:ind w:firstLine="851"/>
        <w:contextualSpacing/>
        <w:jc w:val="both"/>
        <w:rPr>
          <w:rFonts w:ascii="Times New Roman" w:hAnsi="Times New Roman"/>
          <w:bCs/>
          <w:color w:val="000000"/>
          <w:sz w:val="24"/>
          <w:szCs w:val="24"/>
        </w:rPr>
      </w:pPr>
    </w:p>
    <w:p w:rsidR="00113615" w:rsidRPr="00113615" w:rsidRDefault="00113615" w:rsidP="00113615">
      <w:pPr>
        <w:ind w:firstLine="851"/>
        <w:contextualSpacing/>
        <w:jc w:val="both"/>
        <w:rPr>
          <w:rFonts w:ascii="Times New Roman" w:hAnsi="Times New Roman"/>
          <w:b/>
          <w:bCs/>
          <w:color w:val="000000"/>
          <w:sz w:val="24"/>
          <w:szCs w:val="24"/>
          <w:u w:val="single"/>
        </w:rPr>
      </w:pPr>
      <w:r w:rsidRPr="00113615">
        <w:rPr>
          <w:rFonts w:ascii="Times New Roman" w:hAnsi="Times New Roman"/>
          <w:bCs/>
          <w:color w:val="000000"/>
          <w:sz w:val="24"/>
          <w:szCs w:val="24"/>
          <w:u w:val="single"/>
        </w:rPr>
        <w:t xml:space="preserve"> </w:t>
      </w:r>
      <w:r>
        <w:rPr>
          <w:rFonts w:ascii="Times New Roman" w:hAnsi="Times New Roman"/>
          <w:b/>
          <w:bCs/>
          <w:color w:val="000000"/>
          <w:sz w:val="24"/>
          <w:szCs w:val="24"/>
          <w:u w:val="single"/>
        </w:rPr>
        <w:t>Экологическое воспитание: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113615" w:rsidRPr="00113615" w:rsidRDefault="00113615" w:rsidP="00113615">
      <w:pPr>
        <w:ind w:firstLine="851"/>
        <w:contextualSpacing/>
        <w:jc w:val="both"/>
        <w:rPr>
          <w:rFonts w:ascii="Times New Roman" w:hAnsi="Times New Roman"/>
          <w:bCs/>
          <w:color w:val="000000"/>
          <w:sz w:val="24"/>
          <w:szCs w:val="24"/>
        </w:rPr>
      </w:pPr>
      <w:r w:rsidRPr="00113615">
        <w:rPr>
          <w:rFonts w:ascii="Times New Roman" w:hAnsi="Times New Roman"/>
          <w:bCs/>
          <w:color w:val="000000"/>
          <w:sz w:val="24"/>
          <w:szCs w:val="24"/>
        </w:rPr>
        <w:t xml:space="preserve">- формирование условий для развития опыта многомерного взаимодействия учащихся общеобразовательных учреждений в процессах, направленных </w:t>
      </w:r>
      <w:r>
        <w:rPr>
          <w:rFonts w:ascii="Times New Roman" w:hAnsi="Times New Roman"/>
          <w:bCs/>
          <w:color w:val="000000"/>
          <w:sz w:val="24"/>
          <w:szCs w:val="24"/>
        </w:rPr>
        <w:t>на сохранение окружающей среды.</w:t>
      </w:r>
    </w:p>
    <w:p w:rsidR="00113615" w:rsidRPr="00113615" w:rsidRDefault="00113615" w:rsidP="00113615">
      <w:pPr>
        <w:jc w:val="center"/>
        <w:rPr>
          <w:rFonts w:ascii="Times New Roman" w:hAnsi="Times New Roman"/>
          <w:b/>
          <w:color w:val="000000"/>
          <w:sz w:val="24"/>
          <w:szCs w:val="24"/>
        </w:rPr>
      </w:pPr>
      <w:r w:rsidRPr="00113615">
        <w:rPr>
          <w:rFonts w:ascii="Times New Roman" w:hAnsi="Times New Roman"/>
          <w:b/>
          <w:color w:val="000000"/>
          <w:sz w:val="24"/>
          <w:szCs w:val="24"/>
        </w:rPr>
        <w:t>СЕНТЯБРЬ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F3D6E" w:rsidRPr="00742C89" w:rsidTr="00BF3D6E">
        <w:trPr>
          <w:trHeight w:val="884"/>
        </w:trPr>
        <w:tc>
          <w:tcPr>
            <w:tcW w:w="1951" w:type="dxa"/>
          </w:tcPr>
          <w:p w:rsidR="00BF3D6E" w:rsidRPr="00742C89" w:rsidRDefault="00BF3D6E" w:rsidP="002A067B">
            <w:pPr>
              <w:spacing w:line="240" w:lineRule="auto"/>
              <w:jc w:val="center"/>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BF3D6E" w:rsidRPr="00742C89" w:rsidRDefault="00BF3D6E" w:rsidP="002A067B">
            <w:pPr>
              <w:spacing w:line="240" w:lineRule="auto"/>
              <w:jc w:val="center"/>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BF3D6E" w:rsidRPr="00742C89" w:rsidRDefault="00BF3D6E" w:rsidP="002A067B">
            <w:pPr>
              <w:spacing w:line="240" w:lineRule="auto"/>
              <w:jc w:val="center"/>
              <w:rPr>
                <w:rFonts w:ascii="Times New Roman" w:hAnsi="Times New Roman"/>
                <w:color w:val="000000"/>
                <w:sz w:val="24"/>
                <w:szCs w:val="24"/>
              </w:rPr>
            </w:pPr>
            <w:r w:rsidRPr="00742C89">
              <w:rPr>
                <w:rFonts w:ascii="Times New Roman" w:hAnsi="Times New Roman"/>
                <w:color w:val="000000"/>
                <w:sz w:val="24"/>
                <w:szCs w:val="24"/>
              </w:rPr>
              <w:t>Дата</w:t>
            </w:r>
          </w:p>
          <w:p w:rsidR="00BF3D6E" w:rsidRPr="00742C89" w:rsidRDefault="00BF3D6E" w:rsidP="002A067B">
            <w:pPr>
              <w:spacing w:line="240" w:lineRule="auto"/>
              <w:jc w:val="center"/>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BF3D6E" w:rsidRPr="00742C89" w:rsidRDefault="00BF3D6E" w:rsidP="002A067B">
            <w:pPr>
              <w:spacing w:line="240" w:lineRule="auto"/>
              <w:jc w:val="center"/>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BF3D6E" w:rsidRPr="00742C89" w:rsidTr="00BF3D6E">
        <w:trPr>
          <w:trHeight w:val="858"/>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Классные часы «Моя будущая профессия», урок ОБЖ.</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1.09.2017г.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 xml:space="preserve">ассные руководители </w:t>
            </w:r>
          </w:p>
        </w:tc>
      </w:tr>
      <w:tr w:rsidR="00BF3D6E" w:rsidRPr="00742C89" w:rsidTr="00BF3D6E">
        <w:trPr>
          <w:trHeight w:val="1257"/>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Классный час «Устав  школы соблюдаем», «Правила поведения для учащихся».</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 xml:space="preserve">ассные руководители </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Классный час «День солидарности в борьбе с терроризмом»</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04.09.2017г.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 xml:space="preserve">ассные руководители </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4. Наши планы. Составление законов жизни класса.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 xml:space="preserve">ассные руководители </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5. Деловая игра «Выбираем актив класса».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6. УЧЕНИЧЕСКАЯ КОНФЕРЕНЦИЯ: 1. Наши планы на 2017/18 учебный год».</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7. Участие в конкурсах:</w:t>
            </w:r>
          </w:p>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 «Лучший класс 2017-2018года»;    «Самый здоровый класс 2017-2018года».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Сентябрь-</w:t>
            </w:r>
            <w:r w:rsidRPr="00742C89">
              <w:rPr>
                <w:rFonts w:ascii="Times New Roman" w:hAnsi="Times New Roman"/>
                <w:color w:val="000000"/>
                <w:sz w:val="24"/>
                <w:szCs w:val="24"/>
              </w:rPr>
              <w:lastRenderedPageBreak/>
              <w:t xml:space="preserve">май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 xml:space="preserve">Зам. директора </w:t>
            </w:r>
            <w:r w:rsidRPr="00742C89">
              <w:rPr>
                <w:rFonts w:ascii="Times New Roman" w:hAnsi="Times New Roman"/>
                <w:color w:val="000000"/>
                <w:sz w:val="24"/>
                <w:szCs w:val="24"/>
              </w:rPr>
              <w:lastRenderedPageBreak/>
              <w:t xml:space="preserve">по ВР </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8. Экскурсии по родному городу. </w:t>
            </w:r>
          </w:p>
          <w:p w:rsidR="00BF3D6E" w:rsidRPr="00742C89" w:rsidRDefault="00BF3D6E" w:rsidP="002A067B">
            <w:pPr>
              <w:spacing w:line="240" w:lineRule="auto"/>
              <w:rPr>
                <w:rFonts w:ascii="Times New Roman" w:hAnsi="Times New Roman"/>
                <w:color w:val="000000"/>
                <w:sz w:val="24"/>
                <w:szCs w:val="24"/>
              </w:rPr>
            </w:pP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Класс</w:t>
            </w:r>
            <w:r w:rsidR="00EE2443" w:rsidRPr="00742C89">
              <w:rPr>
                <w:rFonts w:ascii="Times New Roman" w:hAnsi="Times New Roman"/>
                <w:color w:val="000000"/>
                <w:sz w:val="24"/>
                <w:szCs w:val="24"/>
              </w:rPr>
              <w:t>ные руководители</w:t>
            </w:r>
          </w:p>
        </w:tc>
      </w:tr>
      <w:tr w:rsidR="00BF3D6E" w:rsidRPr="00742C89" w:rsidTr="00BF3D6E">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Линейка, посвящённая началу учебного года.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01.09.2017г.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Международный день распространения грамотности (классные часы).</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08.09.2017г.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русского языка и литературы.</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Урок-презентация «200 лет со дня рождения Алексея Константиновича Толстого, русского поэта, писателя, драматурга (1817г.)».</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08.09.2017г.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русского языка и литературы.</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4. Организация работы ДО</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Педагоги ДО</w:t>
            </w:r>
          </w:p>
        </w:tc>
      </w:tr>
      <w:tr w:rsidR="00BF3D6E" w:rsidRPr="00742C89" w:rsidTr="00BF3D6E">
        <w:tc>
          <w:tcPr>
            <w:tcW w:w="1951"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Дежурство по школе (7-9 классы)</w:t>
            </w:r>
          </w:p>
          <w:p w:rsidR="00BF3D6E" w:rsidRPr="00742C89" w:rsidRDefault="00BF3D6E" w:rsidP="002A067B">
            <w:pPr>
              <w:spacing w:line="240" w:lineRule="auto"/>
              <w:rPr>
                <w:rFonts w:ascii="Times New Roman" w:hAnsi="Times New Roman"/>
                <w:color w:val="000000"/>
                <w:sz w:val="24"/>
                <w:szCs w:val="24"/>
              </w:rPr>
            </w:pP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Октябрь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w:t>
            </w:r>
          </w:p>
        </w:tc>
      </w:tr>
      <w:tr w:rsidR="00BF3D6E" w:rsidRPr="00742C89" w:rsidTr="00BF3D6E">
        <w:trPr>
          <w:trHeight w:val="1681"/>
        </w:trPr>
        <w:tc>
          <w:tcPr>
            <w:tcW w:w="1951"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Урок-презентация «205 лет со дня Бородинского сражения русской армии под командованием М.И. Кутузова с французской армией (1812)».</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08.09.2017г.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истории.</w:t>
            </w:r>
          </w:p>
        </w:tc>
      </w:tr>
      <w:tr w:rsidR="00BF3D6E" w:rsidRPr="00742C89" w:rsidTr="00BF3D6E">
        <w:trPr>
          <w:trHeight w:val="594"/>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Общешкольный День здоровья.</w:t>
            </w:r>
          </w:p>
          <w:p w:rsidR="00BF3D6E" w:rsidRPr="00742C89" w:rsidRDefault="00BF3D6E" w:rsidP="002A067B">
            <w:pPr>
              <w:spacing w:line="240" w:lineRule="auto"/>
              <w:rPr>
                <w:rFonts w:ascii="Times New Roman" w:hAnsi="Times New Roman"/>
                <w:color w:val="000000"/>
                <w:sz w:val="24"/>
                <w:szCs w:val="24"/>
              </w:rPr>
            </w:pP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14.09.2017г.</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 учителя физической культуры.</w:t>
            </w:r>
          </w:p>
        </w:tc>
      </w:tr>
      <w:tr w:rsidR="00BF3D6E" w:rsidRPr="00742C89" w:rsidTr="00BF3D6E">
        <w:trPr>
          <w:trHeight w:val="569"/>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Организация  сбор первичных документов, (паспорт класса)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Педагог-психолог, Социальный п</w:t>
            </w:r>
            <w:r w:rsidR="00EE2443" w:rsidRPr="00742C89">
              <w:rPr>
                <w:rFonts w:ascii="Times New Roman" w:hAnsi="Times New Roman"/>
                <w:color w:val="000000"/>
                <w:sz w:val="24"/>
                <w:szCs w:val="24"/>
              </w:rPr>
              <w:t>едагог, классные руководители</w:t>
            </w:r>
          </w:p>
        </w:tc>
      </w:tr>
      <w:tr w:rsidR="00BF3D6E" w:rsidRPr="00742C89" w:rsidTr="00BF3D6E">
        <w:trPr>
          <w:trHeight w:val="569"/>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Организация работы спортивных секций.</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F3D6E" w:rsidRPr="00742C89" w:rsidTr="00BF3D6E">
        <w:trPr>
          <w:trHeight w:val="569"/>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4. Проведение анкетирование по профилактики употребления ПАВ.</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 (7-9 классы)</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BF3D6E" w:rsidRPr="00742C89" w:rsidTr="00BF3D6E">
        <w:trPr>
          <w:trHeight w:val="569"/>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5. Участие в школьной мероприятии, посвящённом Всемирному Дню туризма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F3D6E" w:rsidRPr="00742C89" w:rsidTr="00BF3D6E">
        <w:trPr>
          <w:trHeight w:val="502"/>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6. Проведение «Недели безопасности».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26.09.2017г. -  30.09.2017г.  </w:t>
            </w:r>
          </w:p>
        </w:tc>
        <w:tc>
          <w:tcPr>
            <w:tcW w:w="1985" w:type="dxa"/>
          </w:tcPr>
          <w:p w:rsidR="00BF3D6E" w:rsidRPr="00742C89" w:rsidRDefault="00EE2443"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Руководитель отряда </w:t>
            </w:r>
            <w:r w:rsidR="00BF3D6E" w:rsidRPr="00742C89">
              <w:rPr>
                <w:rFonts w:ascii="Times New Roman" w:hAnsi="Times New Roman"/>
                <w:color w:val="000000"/>
                <w:sz w:val="24"/>
                <w:szCs w:val="24"/>
              </w:rPr>
              <w:t>ЮИД., преподаватель-организатор ОБЖ, кла</w:t>
            </w:r>
            <w:r w:rsidRPr="00742C89">
              <w:rPr>
                <w:rFonts w:ascii="Times New Roman" w:hAnsi="Times New Roman"/>
                <w:color w:val="000000"/>
                <w:sz w:val="24"/>
                <w:szCs w:val="24"/>
              </w:rPr>
              <w:t xml:space="preserve">ссные руководители </w:t>
            </w:r>
          </w:p>
        </w:tc>
      </w:tr>
      <w:tr w:rsidR="00BF3D6E" w:rsidRPr="00742C89" w:rsidTr="00BF3D6E">
        <w:trPr>
          <w:trHeight w:val="502"/>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7. Диагностика состояния психического здоровья и особенностей психического развития учащихся.</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Педагог-психолог кла</w:t>
            </w:r>
            <w:r w:rsidR="00EE2443" w:rsidRPr="00742C89">
              <w:rPr>
                <w:rFonts w:ascii="Times New Roman" w:hAnsi="Times New Roman"/>
                <w:color w:val="000000"/>
                <w:sz w:val="24"/>
                <w:szCs w:val="24"/>
              </w:rPr>
              <w:t xml:space="preserve">ссные руководители </w:t>
            </w:r>
          </w:p>
        </w:tc>
      </w:tr>
      <w:tr w:rsidR="00BF3D6E" w:rsidRPr="00742C89" w:rsidTr="00BF3D6E">
        <w:trPr>
          <w:trHeight w:val="502"/>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8. Классный час по профилактике суицидального поведения «Человек свободного общества».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BF3D6E" w:rsidRPr="00742C89" w:rsidTr="00BF3D6E">
        <w:trPr>
          <w:trHeight w:val="502"/>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Проведение классных часов по профилактике детского суицида,  экстремизма.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w:t>
            </w:r>
            <w:r w:rsidR="00EE2443" w:rsidRPr="00742C89">
              <w:rPr>
                <w:rFonts w:ascii="Times New Roman" w:hAnsi="Times New Roman"/>
                <w:color w:val="000000"/>
                <w:sz w:val="24"/>
                <w:szCs w:val="24"/>
              </w:rPr>
              <w:t>ководители</w:t>
            </w:r>
            <w:r w:rsidRPr="00742C89">
              <w:rPr>
                <w:rFonts w:ascii="Times New Roman" w:hAnsi="Times New Roman"/>
                <w:color w:val="000000"/>
                <w:sz w:val="24"/>
                <w:szCs w:val="24"/>
              </w:rPr>
              <w:t>, педагог-психолог</w:t>
            </w:r>
          </w:p>
        </w:tc>
      </w:tr>
      <w:tr w:rsidR="00BF3D6E" w:rsidRPr="00742C89" w:rsidTr="00BF3D6E">
        <w:trPr>
          <w:trHeight w:val="610"/>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Обновление информации на школьных тематических стендах.</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До 11 сентября</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w:t>
            </w:r>
          </w:p>
        </w:tc>
      </w:tr>
      <w:tr w:rsidR="00BF3D6E" w:rsidRPr="00742C89" w:rsidTr="00BF3D6E">
        <w:trPr>
          <w:trHeight w:val="502"/>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Проведение круглого стола учащихся и родителей «Консолидация семьи и школы в вопросах воспитания детей».</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 (7-9классы)</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педагог-психолог </w:t>
            </w:r>
          </w:p>
        </w:tc>
      </w:tr>
      <w:tr w:rsidR="00BF3D6E" w:rsidRPr="00742C89" w:rsidTr="00BF3D6E">
        <w:trPr>
          <w:trHeight w:val="721"/>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4. Отражение воспитательной деятельности на школьном сайте. </w:t>
            </w:r>
          </w:p>
        </w:tc>
        <w:tc>
          <w:tcPr>
            <w:tcW w:w="1559" w:type="dxa"/>
          </w:tcPr>
          <w:p w:rsidR="00BF3D6E" w:rsidRPr="00742C89" w:rsidRDefault="00BF3D6E" w:rsidP="002A067B">
            <w:pPr>
              <w:spacing w:line="240" w:lineRule="auto"/>
              <w:rPr>
                <w:rFonts w:ascii="Times New Roman" w:hAnsi="Times New Roman"/>
                <w:color w:val="000000"/>
                <w:sz w:val="24"/>
                <w:szCs w:val="24"/>
              </w:rPr>
            </w:pPr>
          </w:p>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F3D6E" w:rsidRPr="00742C89" w:rsidTr="00BF3D6E">
        <w:trPr>
          <w:trHeight w:val="721"/>
        </w:trPr>
        <w:tc>
          <w:tcPr>
            <w:tcW w:w="1951"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Экскурсии по реестру культурно-исторических объектов г. Чебоксары,  посещение музеев, театров, выставок, библиотек .</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 xml:space="preserve">ассные руководители </w:t>
            </w:r>
          </w:p>
        </w:tc>
      </w:tr>
      <w:tr w:rsidR="00BF3D6E" w:rsidRPr="00742C89" w:rsidTr="00BF3D6E">
        <w:trPr>
          <w:trHeight w:val="721"/>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профилактическая работа  и культура безопасности.</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Участие во Всероссийской акции «Внимание, дети!».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руководитель отряда ЮИД </w:t>
            </w:r>
          </w:p>
        </w:tc>
      </w:tr>
      <w:tr w:rsidR="00BF3D6E" w:rsidRPr="00742C89" w:rsidTr="00BF3D6E">
        <w:trPr>
          <w:trHeight w:val="583"/>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День гражданской обороны</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04.09.2017г.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Преподаватель- организатор ОБЖ  Кузьмин   </w:t>
            </w:r>
            <w:r w:rsidRPr="00742C89">
              <w:rPr>
                <w:rFonts w:ascii="Times New Roman" w:hAnsi="Times New Roman"/>
                <w:color w:val="000000"/>
                <w:sz w:val="24"/>
                <w:szCs w:val="24"/>
              </w:rPr>
              <w:lastRenderedPageBreak/>
              <w:t>Н.И.</w:t>
            </w:r>
          </w:p>
        </w:tc>
      </w:tr>
      <w:tr w:rsidR="00BF3D6E" w:rsidRPr="00742C89" w:rsidTr="00BF3D6E">
        <w:trPr>
          <w:trHeight w:val="721"/>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BF3D6E" w:rsidRPr="00742C89" w:rsidTr="00BF3D6E">
        <w:trPr>
          <w:trHeight w:val="273"/>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4. Вводные инструктажи по технике безопасности, правилам ПДД с записью в журналах по технике безопасности  с учащимися, родителями.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EE2443"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F3D6E" w:rsidRPr="00742C89" w:rsidTr="00BF3D6E">
        <w:trPr>
          <w:trHeight w:val="647"/>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5. Проведение тренировочной эвакуации.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АХР </w:t>
            </w:r>
          </w:p>
        </w:tc>
      </w:tr>
      <w:tr w:rsidR="00BF3D6E" w:rsidRPr="00742C89" w:rsidTr="00BF3D6E">
        <w:trPr>
          <w:trHeight w:val="563"/>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6. Выявление учащихся «группы риска», учащихся, пропускающих уроки без уважительной причины.</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Сентябрь </w:t>
            </w:r>
          </w:p>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BF3D6E" w:rsidRPr="00742C89" w:rsidTr="00BF3D6E">
        <w:trPr>
          <w:trHeight w:val="563"/>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BF3D6E" w:rsidRPr="00742C89" w:rsidTr="00BF3D6E">
        <w:trPr>
          <w:trHeight w:val="563"/>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BF3D6E" w:rsidRPr="00742C89" w:rsidTr="00BF3D6E">
        <w:trPr>
          <w:trHeight w:val="563"/>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Проведение родительского собрания  «Формирование толерантного поведения в семье».</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BF3D6E" w:rsidRPr="00742C89" w:rsidTr="00BF3D6E">
        <w:trPr>
          <w:trHeight w:val="557"/>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4. Благоустройство пришкольной территории.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биологии, технологии.</w:t>
            </w:r>
          </w:p>
        </w:tc>
      </w:tr>
      <w:tr w:rsidR="00BF3D6E" w:rsidRPr="00742C89" w:rsidTr="00BF3D6E">
        <w:trPr>
          <w:trHeight w:val="721"/>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Организационное заседание школьного самоуправления.</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 08.09.2017г.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BF3D6E" w:rsidRPr="00742C89" w:rsidTr="00BF3D6E">
        <w:trPr>
          <w:trHeight w:val="721"/>
        </w:trPr>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2. Организация и проведение тематической линейки. </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22.09.2017г.</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 зам. директора по УВР.</w:t>
            </w:r>
          </w:p>
        </w:tc>
      </w:tr>
      <w:tr w:rsidR="00BF3D6E" w:rsidRPr="00742C89" w:rsidTr="00BF3D6E">
        <w:trPr>
          <w:trHeight w:val="721"/>
        </w:trPr>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BF3D6E" w:rsidRPr="00742C89" w:rsidRDefault="00BF3D6E" w:rsidP="002A067B">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КТД «ОСЕНЬ В ГОРОД НАШ ПРИШЛА»</w:t>
            </w:r>
          </w:p>
          <w:p w:rsidR="00BF3D6E" w:rsidRPr="00742C89" w:rsidRDefault="00BF3D6E" w:rsidP="002A067B">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 Детские утренники «Рыженькая осень», праздник Осени и Урожая. Дни именинников «Осеннички».</w:t>
            </w:r>
          </w:p>
          <w:p w:rsidR="00BF3D6E" w:rsidRPr="00742C89" w:rsidRDefault="00BF3D6E" w:rsidP="002A067B">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Участие в конкурсе «Осенняя ярмарка».</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EE2443"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w:t>
            </w:r>
            <w:r w:rsidR="00BF3D6E" w:rsidRPr="00742C89">
              <w:rPr>
                <w:rFonts w:ascii="Times New Roman" w:hAnsi="Times New Roman"/>
                <w:color w:val="000000"/>
                <w:sz w:val="24"/>
                <w:szCs w:val="24"/>
              </w:rPr>
              <w:t>, учителя биологии, технологии, кла</w:t>
            </w:r>
            <w:r w:rsidRPr="00742C89">
              <w:rPr>
                <w:rFonts w:ascii="Times New Roman" w:hAnsi="Times New Roman"/>
                <w:color w:val="000000"/>
                <w:sz w:val="24"/>
                <w:szCs w:val="24"/>
              </w:rPr>
              <w:t>ссные руководители</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3. Проведение экологических </w:t>
            </w:r>
            <w:r w:rsidRPr="00742C89">
              <w:rPr>
                <w:rFonts w:ascii="Times New Roman" w:hAnsi="Times New Roman"/>
                <w:color w:val="000000"/>
                <w:sz w:val="24"/>
                <w:szCs w:val="24"/>
              </w:rPr>
              <w:lastRenderedPageBreak/>
              <w:t>субботников.</w:t>
            </w:r>
          </w:p>
        </w:tc>
        <w:tc>
          <w:tcPr>
            <w:tcW w:w="1559" w:type="dxa"/>
          </w:tcPr>
          <w:p w:rsidR="00BF3D6E" w:rsidRPr="00742C89" w:rsidRDefault="00BF3D6E" w:rsidP="002A067B">
            <w:pPr>
              <w:spacing w:line="240" w:lineRule="auto"/>
              <w:rPr>
                <w:rFonts w:ascii="Times New Roman" w:hAnsi="Times New Roman"/>
                <w:color w:val="000000"/>
                <w:sz w:val="24"/>
                <w:szCs w:val="24"/>
              </w:rPr>
            </w:pP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Учителя </w:t>
            </w:r>
            <w:r w:rsidRPr="00742C89">
              <w:rPr>
                <w:rFonts w:ascii="Times New Roman" w:hAnsi="Times New Roman"/>
                <w:color w:val="000000"/>
                <w:sz w:val="24"/>
                <w:szCs w:val="24"/>
              </w:rPr>
              <w:lastRenderedPageBreak/>
              <w:t>биологии, технологии, кла</w:t>
            </w:r>
            <w:r w:rsidR="00EE2443" w:rsidRPr="00742C89">
              <w:rPr>
                <w:rFonts w:ascii="Times New Roman" w:hAnsi="Times New Roman"/>
                <w:color w:val="000000"/>
                <w:sz w:val="24"/>
                <w:szCs w:val="24"/>
              </w:rPr>
              <w:t xml:space="preserve">ссные руководители </w:t>
            </w:r>
          </w:p>
        </w:tc>
      </w:tr>
      <w:tr w:rsidR="00BF3D6E" w:rsidRPr="00742C89" w:rsidTr="00BF3D6E">
        <w:tc>
          <w:tcPr>
            <w:tcW w:w="1951" w:type="dxa"/>
            <w:vMerge w:val="restart"/>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Профилактика безнадзорности и детской подростковой преступности.</w:t>
            </w: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1.Работа  с учащимися, находящимися в трудной жизненной ситуации, в социально опасном положении.</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Педагог-психолог, клас</w:t>
            </w:r>
            <w:r w:rsidR="00EE2443" w:rsidRPr="00742C89">
              <w:rPr>
                <w:rFonts w:ascii="Times New Roman" w:hAnsi="Times New Roman"/>
                <w:color w:val="000000"/>
                <w:sz w:val="24"/>
                <w:szCs w:val="24"/>
              </w:rPr>
              <w:t xml:space="preserve">сные руководители </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Тематические родительские собрания по классам.</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ссные руководители</w:t>
            </w:r>
          </w:p>
        </w:tc>
      </w:tr>
      <w:tr w:rsidR="00BF3D6E" w:rsidRPr="00742C89" w:rsidTr="00BF3D6E">
        <w:tc>
          <w:tcPr>
            <w:tcW w:w="1951" w:type="dxa"/>
            <w:vMerge/>
          </w:tcPr>
          <w:p w:rsidR="00BF3D6E" w:rsidRPr="00742C89" w:rsidRDefault="00BF3D6E" w:rsidP="002A067B">
            <w:pPr>
              <w:spacing w:line="240" w:lineRule="auto"/>
              <w:rPr>
                <w:rFonts w:ascii="Times New Roman" w:hAnsi="Times New Roman"/>
                <w:color w:val="000000"/>
                <w:sz w:val="24"/>
                <w:szCs w:val="24"/>
              </w:rPr>
            </w:pPr>
          </w:p>
        </w:tc>
        <w:tc>
          <w:tcPr>
            <w:tcW w:w="396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Организация досуговой деятельности. Изучение интересов и склонностей учащихся.</w:t>
            </w:r>
          </w:p>
        </w:tc>
        <w:tc>
          <w:tcPr>
            <w:tcW w:w="1559"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Сентябрь</w:t>
            </w:r>
          </w:p>
        </w:tc>
        <w:tc>
          <w:tcPr>
            <w:tcW w:w="1985" w:type="dxa"/>
          </w:tcPr>
          <w:p w:rsidR="00BF3D6E" w:rsidRPr="00742C89" w:rsidRDefault="00BF3D6E"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w:t>
            </w:r>
          </w:p>
        </w:tc>
      </w:tr>
    </w:tbl>
    <w:p w:rsidR="00113615" w:rsidRPr="00113615" w:rsidRDefault="00113615" w:rsidP="002A067B">
      <w:pPr>
        <w:spacing w:line="240" w:lineRule="auto"/>
        <w:jc w:val="center"/>
        <w:rPr>
          <w:rFonts w:ascii="Times New Roman" w:hAnsi="Times New Roman"/>
          <w:b/>
          <w:color w:val="000000"/>
          <w:sz w:val="24"/>
          <w:szCs w:val="24"/>
        </w:rPr>
      </w:pPr>
      <w:r w:rsidRPr="00113615">
        <w:rPr>
          <w:rFonts w:ascii="Times New Roman" w:hAnsi="Times New Roman"/>
          <w:b/>
          <w:color w:val="000000"/>
          <w:sz w:val="24"/>
          <w:szCs w:val="24"/>
        </w:rPr>
        <w:t xml:space="preserve">ОКТЯБРЬ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77FF1" w:rsidRPr="00742C89" w:rsidTr="00B77FF1">
        <w:tc>
          <w:tcPr>
            <w:tcW w:w="1951"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Дата</w:t>
            </w:r>
          </w:p>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B77FF1" w:rsidRPr="00742C89" w:rsidTr="00B77FF1">
        <w:tc>
          <w:tcPr>
            <w:tcW w:w="1951" w:type="dxa"/>
            <w:vMerge w:val="restart"/>
          </w:tcPr>
          <w:p w:rsidR="00B77FF1" w:rsidRPr="00742C89" w:rsidRDefault="00B77FF1" w:rsidP="002A067B">
            <w:pPr>
              <w:spacing w:line="240" w:lineRule="auto"/>
              <w:rPr>
                <w:rFonts w:ascii="Times New Roman" w:hAnsi="Times New Roman"/>
                <w:bCs/>
                <w:color w:val="000000"/>
                <w:sz w:val="24"/>
                <w:szCs w:val="24"/>
              </w:rPr>
            </w:pPr>
            <w:r w:rsidRPr="00742C89">
              <w:rPr>
                <w:rFonts w:ascii="Times New Roman" w:hAnsi="Times New Roman"/>
                <w:color w:val="000000"/>
                <w:sz w:val="24"/>
                <w:szCs w:val="24"/>
              </w:rPr>
              <w:t>Гражданско- патриотическое  воспитание</w:t>
            </w:r>
          </w:p>
        </w:tc>
        <w:tc>
          <w:tcPr>
            <w:tcW w:w="3969"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Акция «Милосердие» ко Дню пожилых людей -01.10.2017г. Поздравление ветеранов ВОВ, ветеранов труда.</w:t>
            </w:r>
          </w:p>
        </w:tc>
        <w:tc>
          <w:tcPr>
            <w:tcW w:w="1559"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01.10.2017г.</w:t>
            </w:r>
          </w:p>
        </w:tc>
        <w:tc>
          <w:tcPr>
            <w:tcW w:w="1985"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 кла</w:t>
            </w:r>
            <w:r w:rsidR="00EE2443" w:rsidRPr="00742C89">
              <w:rPr>
                <w:rFonts w:ascii="Times New Roman" w:hAnsi="Times New Roman"/>
                <w:color w:val="000000"/>
                <w:sz w:val="24"/>
                <w:szCs w:val="24"/>
              </w:rPr>
              <w:t>ссные руководители</w:t>
            </w:r>
          </w:p>
        </w:tc>
      </w:tr>
      <w:tr w:rsidR="00B77FF1" w:rsidRPr="00742C89" w:rsidTr="00B77FF1">
        <w:trPr>
          <w:trHeight w:val="780"/>
        </w:trPr>
        <w:tc>
          <w:tcPr>
            <w:tcW w:w="1951" w:type="dxa"/>
            <w:vMerge/>
          </w:tcPr>
          <w:p w:rsidR="00B77FF1" w:rsidRPr="00742C89" w:rsidRDefault="00B77FF1" w:rsidP="002A067B">
            <w:pPr>
              <w:spacing w:line="240" w:lineRule="auto"/>
              <w:rPr>
                <w:rFonts w:ascii="Times New Roman" w:hAnsi="Times New Roman"/>
                <w:bCs/>
                <w:color w:val="000000"/>
                <w:sz w:val="24"/>
                <w:szCs w:val="24"/>
              </w:rPr>
            </w:pPr>
          </w:p>
        </w:tc>
        <w:tc>
          <w:tcPr>
            <w:tcW w:w="3969"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День гражданской обороны</w:t>
            </w:r>
          </w:p>
        </w:tc>
        <w:tc>
          <w:tcPr>
            <w:tcW w:w="1559"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04.10.2017г.</w:t>
            </w:r>
          </w:p>
        </w:tc>
        <w:tc>
          <w:tcPr>
            <w:tcW w:w="1985" w:type="dxa"/>
            <w:vAlign w:val="center"/>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Преподаватель организатор ОБЖ Кузьмин Н И.</w:t>
            </w:r>
          </w:p>
        </w:tc>
      </w:tr>
      <w:tr w:rsidR="00B77FF1" w:rsidRPr="00742C89" w:rsidTr="00B77FF1">
        <w:trPr>
          <w:trHeight w:val="286"/>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1. Праздничный концерт,  «Спасибо вам, учителя!». </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05.10.2017г.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Учитель музыки </w:t>
            </w:r>
          </w:p>
        </w:tc>
      </w:tr>
      <w:tr w:rsidR="00B77FF1" w:rsidRPr="00742C89" w:rsidTr="00B77FF1">
        <w:trPr>
          <w:trHeight w:val="70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День школьного самоуправления.</w:t>
            </w:r>
          </w:p>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(Праздничные газеты, открытки, концерт.)</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05.10.2017г.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руководитель ШМО классных руководителей </w:t>
            </w:r>
          </w:p>
        </w:tc>
      </w:tr>
      <w:tr w:rsidR="00B77FF1" w:rsidRPr="00742C89" w:rsidTr="00B77FF1">
        <w:trPr>
          <w:trHeight w:val="994"/>
        </w:trPr>
        <w:tc>
          <w:tcPr>
            <w:tcW w:w="1951"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B77FF1" w:rsidRPr="00742C89" w:rsidRDefault="00B77FF1" w:rsidP="002A067B">
            <w:pPr>
              <w:spacing w:line="240" w:lineRule="auto"/>
              <w:rPr>
                <w:rFonts w:ascii="Times New Roman" w:hAnsi="Times New Roman"/>
                <w:color w:val="000000"/>
                <w:sz w:val="24"/>
                <w:szCs w:val="24"/>
              </w:rPr>
            </w:pP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Октябрь  (7-9 классы)</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w:t>
            </w:r>
          </w:p>
        </w:tc>
      </w:tr>
      <w:tr w:rsidR="00B77FF1" w:rsidRPr="00742C89" w:rsidTr="00B77FF1">
        <w:trPr>
          <w:trHeight w:val="721"/>
        </w:trPr>
        <w:tc>
          <w:tcPr>
            <w:tcW w:w="1951" w:type="dxa"/>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Генеральная уборка классных кабинетов (перед осенними каникулами).</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27.10.2017г.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Клас</w:t>
            </w:r>
            <w:r w:rsidR="00EE2443" w:rsidRPr="00742C89">
              <w:rPr>
                <w:rFonts w:ascii="Times New Roman" w:hAnsi="Times New Roman"/>
                <w:color w:val="000000"/>
                <w:sz w:val="24"/>
                <w:szCs w:val="24"/>
              </w:rPr>
              <w:t>сные руководители</w:t>
            </w:r>
            <w:r w:rsidRPr="00742C89">
              <w:rPr>
                <w:rFonts w:ascii="Times New Roman" w:hAnsi="Times New Roman"/>
                <w:color w:val="000000"/>
                <w:sz w:val="24"/>
                <w:szCs w:val="24"/>
              </w:rPr>
              <w:t>.</w:t>
            </w:r>
          </w:p>
        </w:tc>
      </w:tr>
      <w:tr w:rsidR="00B77FF1" w:rsidRPr="00742C89" w:rsidTr="00B77FF1">
        <w:trPr>
          <w:trHeight w:val="640"/>
        </w:trPr>
        <w:tc>
          <w:tcPr>
            <w:tcW w:w="1951"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Интеллектуальное воспитание</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Классный час. «60 лет со дня запуска первого искусственного спутника Земли (1957г.)»</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04.10.2017г.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 учитель физики.</w:t>
            </w:r>
          </w:p>
        </w:tc>
      </w:tr>
      <w:tr w:rsidR="00B77FF1" w:rsidRPr="00742C89" w:rsidTr="00B77FF1">
        <w:trPr>
          <w:trHeight w:val="640"/>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Организация физминуток</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Октябрь</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Классный час по профилактике суицидального поведения «Учимся строить отношения».</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Октябрь</w:t>
            </w:r>
          </w:p>
        </w:tc>
        <w:tc>
          <w:tcPr>
            <w:tcW w:w="1985" w:type="dxa"/>
          </w:tcPr>
          <w:p w:rsidR="00B77FF1" w:rsidRPr="00742C89" w:rsidRDefault="00EE2443"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r w:rsidR="00B77FF1" w:rsidRPr="00742C89">
              <w:rPr>
                <w:rFonts w:ascii="Times New Roman" w:hAnsi="Times New Roman"/>
                <w:color w:val="000000"/>
                <w:sz w:val="24"/>
                <w:szCs w:val="24"/>
              </w:rPr>
              <w:t>, педагог-психолог</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Инструктаж с обучающимися по соблюдению мер антитеррористической безопасности в общественном транспорте, местах массового нахождения людей. Беседа «Терроризм и безопасность человека».</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Перед осенними каникулами</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 преподаватель - организатор ОБЖ.</w:t>
            </w:r>
          </w:p>
        </w:tc>
      </w:tr>
      <w:tr w:rsidR="00B77FF1" w:rsidRPr="00742C89" w:rsidTr="00B77FF1">
        <w:trPr>
          <w:trHeight w:val="640"/>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Выборы актива школьного ученического самоуправления.</w:t>
            </w:r>
          </w:p>
        </w:tc>
        <w:tc>
          <w:tcPr>
            <w:tcW w:w="1559" w:type="dxa"/>
          </w:tcPr>
          <w:p w:rsidR="00B77FF1" w:rsidRPr="00742C89" w:rsidRDefault="00EE2443"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Руководи</w:t>
            </w:r>
            <w:r w:rsidR="00EE2443" w:rsidRPr="00742C89">
              <w:rPr>
                <w:rFonts w:ascii="Times New Roman" w:hAnsi="Times New Roman"/>
                <w:color w:val="000000"/>
                <w:sz w:val="24"/>
                <w:szCs w:val="24"/>
              </w:rPr>
              <w:t>тель ШМО классных руководителей</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Отражение воспитательной деятельности на школьном сайте.</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часов инспектором ПДН перед уходом на осенние каникулы.</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Октябрь</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77FF1" w:rsidRPr="00742C89" w:rsidTr="00B77FF1">
        <w:trPr>
          <w:trHeight w:val="640"/>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Конкурс детского творчества выставка «Осенние фантазии» из природного материала.</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02.10.2017г. – 06.10.2017г. </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Учитель ИЗО</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Экскурсии по реестру культурно-исторических объектов г.Чебоксары.,  посещение музеев, театров, выставок, библиотек.</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Международный месячник школьных библиотек..</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02.10.2017г. – </w:t>
            </w:r>
          </w:p>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31.10.2017г.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w:t>
            </w:r>
          </w:p>
        </w:tc>
      </w:tr>
      <w:tr w:rsidR="00B77FF1" w:rsidRPr="00742C89" w:rsidTr="00B77FF1">
        <w:trPr>
          <w:trHeight w:val="640"/>
        </w:trPr>
        <w:tc>
          <w:tcPr>
            <w:tcW w:w="1951"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профилактическая работа и культура безопасности</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 xml:space="preserve">ассные руководители </w:t>
            </w:r>
            <w:r w:rsidRPr="00742C89">
              <w:rPr>
                <w:rFonts w:ascii="Times New Roman" w:hAnsi="Times New Roman"/>
                <w:color w:val="000000"/>
                <w:sz w:val="24"/>
                <w:szCs w:val="24"/>
              </w:rPr>
              <w:t>.</w:t>
            </w:r>
          </w:p>
        </w:tc>
      </w:tr>
      <w:tr w:rsidR="00B77FF1" w:rsidRPr="00742C89" w:rsidTr="00B77FF1">
        <w:trPr>
          <w:trHeight w:val="640"/>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2. Проведение «Недели </w:t>
            </w:r>
            <w:r w:rsidRPr="00742C89">
              <w:rPr>
                <w:rFonts w:ascii="Times New Roman" w:hAnsi="Times New Roman"/>
                <w:color w:val="000000"/>
                <w:sz w:val="24"/>
                <w:szCs w:val="24"/>
              </w:rPr>
              <w:lastRenderedPageBreak/>
              <w:t>безопасности» по ПДД.</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 xml:space="preserve">19.10.2017г. – </w:t>
            </w:r>
            <w:r w:rsidRPr="00742C89">
              <w:rPr>
                <w:rFonts w:ascii="Times New Roman" w:hAnsi="Times New Roman"/>
                <w:color w:val="000000"/>
                <w:sz w:val="24"/>
                <w:szCs w:val="24"/>
              </w:rPr>
              <w:lastRenderedPageBreak/>
              <w:t xml:space="preserve">23.10.2017г. </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 xml:space="preserve">Руководитель </w:t>
            </w:r>
            <w:r w:rsidRPr="00742C89">
              <w:rPr>
                <w:rFonts w:ascii="Times New Roman" w:hAnsi="Times New Roman"/>
                <w:color w:val="000000"/>
                <w:sz w:val="24"/>
                <w:szCs w:val="24"/>
              </w:rPr>
              <w:lastRenderedPageBreak/>
              <w:t>отряда ЮИД.</w:t>
            </w:r>
          </w:p>
        </w:tc>
      </w:tr>
      <w:tr w:rsidR="00B77FF1" w:rsidRPr="00742C89" w:rsidTr="00B77FF1">
        <w:trPr>
          <w:trHeight w:val="640"/>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Неделя профилактики правонарушений.</w:t>
            </w:r>
          </w:p>
          <w:p w:rsidR="00B77FF1" w:rsidRPr="00742C89" w:rsidRDefault="00B77FF1" w:rsidP="002A067B">
            <w:pPr>
              <w:spacing w:line="240" w:lineRule="auto"/>
              <w:rPr>
                <w:rFonts w:ascii="Times New Roman" w:hAnsi="Times New Roman"/>
                <w:color w:val="000000"/>
                <w:sz w:val="24"/>
                <w:szCs w:val="24"/>
              </w:rPr>
            </w:pP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17.10.2017г. – 20.10.2017г.  </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 – психолог, социальный психолог</w:t>
            </w:r>
          </w:p>
        </w:tc>
      </w:tr>
      <w:tr w:rsidR="00B77FF1" w:rsidRPr="00742C89" w:rsidTr="00B77FF1">
        <w:trPr>
          <w:trHeight w:val="721"/>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4. Выявление учащихся «группы риска», учащихся, пропускающих уроки без уважительной причины.</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Октябрь</w:t>
            </w:r>
          </w:p>
          <w:p w:rsidR="00B77FF1" w:rsidRPr="00742C89" w:rsidRDefault="00B77FF1" w:rsidP="002A067B">
            <w:pPr>
              <w:spacing w:line="240" w:lineRule="auto"/>
              <w:rPr>
                <w:rFonts w:ascii="Times New Roman" w:hAnsi="Times New Roman"/>
                <w:color w:val="000000"/>
                <w:sz w:val="24"/>
                <w:szCs w:val="24"/>
              </w:rPr>
            </w:pP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A23EA5"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 педагог-психолог, социальный педагог</w:t>
            </w:r>
          </w:p>
        </w:tc>
      </w:tr>
      <w:tr w:rsidR="00B77FF1" w:rsidRPr="00742C89" w:rsidTr="00B77FF1">
        <w:trPr>
          <w:trHeight w:val="721"/>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5.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77FF1" w:rsidRPr="00742C89" w:rsidRDefault="00B77FF1" w:rsidP="002A067B">
            <w:pPr>
              <w:spacing w:line="240" w:lineRule="auto"/>
              <w:rPr>
                <w:rFonts w:ascii="Times New Roman" w:hAnsi="Times New Roman"/>
                <w:color w:val="000000"/>
                <w:sz w:val="24"/>
                <w:szCs w:val="24"/>
              </w:rPr>
            </w:pP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 – психолог, социальный педагог кл</w:t>
            </w:r>
            <w:r w:rsidR="00A23EA5"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w:t>
            </w:r>
          </w:p>
        </w:tc>
      </w:tr>
      <w:tr w:rsidR="00B77FF1" w:rsidRPr="00742C89" w:rsidTr="00B77FF1">
        <w:trPr>
          <w:trHeight w:val="721"/>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6. Проведение классных часов по профилактике детского суицида,  экстремизма.</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77FF1" w:rsidRPr="00742C89" w:rsidRDefault="00B77FF1" w:rsidP="002A067B">
            <w:pPr>
              <w:spacing w:line="240" w:lineRule="auto"/>
              <w:rPr>
                <w:rFonts w:ascii="Times New Roman" w:hAnsi="Times New Roman"/>
                <w:color w:val="000000"/>
                <w:sz w:val="24"/>
                <w:szCs w:val="24"/>
              </w:rPr>
            </w:pPr>
          </w:p>
        </w:tc>
        <w:tc>
          <w:tcPr>
            <w:tcW w:w="1985" w:type="dxa"/>
          </w:tcPr>
          <w:p w:rsidR="00B77FF1" w:rsidRPr="00742C89" w:rsidRDefault="00A23EA5"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 – психолог</w:t>
            </w:r>
            <w:r w:rsidR="00B77FF1" w:rsidRPr="00742C89">
              <w:rPr>
                <w:rFonts w:ascii="Times New Roman" w:hAnsi="Times New Roman"/>
                <w:color w:val="000000"/>
                <w:sz w:val="24"/>
                <w:szCs w:val="24"/>
              </w:rPr>
              <w:t>, кл</w:t>
            </w:r>
            <w:r w:rsidRPr="00742C89">
              <w:rPr>
                <w:rFonts w:ascii="Times New Roman" w:hAnsi="Times New Roman"/>
                <w:color w:val="000000"/>
                <w:sz w:val="24"/>
                <w:szCs w:val="24"/>
              </w:rPr>
              <w:t>ассные руководители</w:t>
            </w:r>
            <w:r w:rsidR="00B77FF1" w:rsidRPr="00742C89">
              <w:rPr>
                <w:rFonts w:ascii="Times New Roman" w:hAnsi="Times New Roman"/>
                <w:color w:val="000000"/>
                <w:sz w:val="24"/>
                <w:szCs w:val="24"/>
              </w:rPr>
              <w:t>.</w:t>
            </w:r>
          </w:p>
        </w:tc>
      </w:tr>
      <w:tr w:rsidR="00B77FF1" w:rsidRPr="00742C89" w:rsidTr="00B77FF1">
        <w:trPr>
          <w:trHeight w:val="721"/>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7. Участие во Всероссийском уроке безопасности школьников в сети Интернет.</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30.10.2017г.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начальных классов, учителя информатики</w:t>
            </w:r>
          </w:p>
        </w:tc>
      </w:tr>
      <w:tr w:rsidR="00B77FF1" w:rsidRPr="00742C89" w:rsidTr="00B77FF1">
        <w:trPr>
          <w:trHeight w:val="721"/>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B77FF1" w:rsidRPr="00742C89" w:rsidTr="00B77FF1">
        <w:trPr>
          <w:trHeight w:val="936"/>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A23EA5"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w:t>
            </w:r>
          </w:p>
        </w:tc>
      </w:tr>
      <w:tr w:rsidR="00B77FF1" w:rsidRPr="00742C89" w:rsidTr="00B77FF1">
        <w:trPr>
          <w:trHeight w:val="721"/>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Родительское собрание по профилактике детского суицида «Конфликты с собственным ребенком и пути их решения».</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77FF1" w:rsidRPr="00742C89" w:rsidRDefault="00B77FF1" w:rsidP="002A067B">
            <w:pPr>
              <w:spacing w:line="240" w:lineRule="auto"/>
              <w:rPr>
                <w:rFonts w:ascii="Times New Roman" w:hAnsi="Times New Roman"/>
                <w:color w:val="000000"/>
                <w:sz w:val="24"/>
                <w:szCs w:val="24"/>
              </w:rPr>
            </w:pP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Кл</w:t>
            </w:r>
            <w:r w:rsidR="00A23EA5"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 педагог-психолог</w:t>
            </w:r>
          </w:p>
        </w:tc>
      </w:tr>
      <w:tr w:rsidR="00B77FF1" w:rsidRPr="00742C89" w:rsidTr="00B77FF1">
        <w:trPr>
          <w:trHeight w:val="721"/>
        </w:trPr>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1. Организация и проведение тематической линейки, посвященной итогам </w:t>
            </w:r>
            <w:r w:rsidRPr="00742C89">
              <w:rPr>
                <w:rFonts w:ascii="Times New Roman" w:hAnsi="Times New Roman"/>
                <w:color w:val="000000"/>
                <w:sz w:val="24"/>
                <w:szCs w:val="24"/>
                <w:lang w:val="en-US"/>
              </w:rPr>
              <w:t>I</w:t>
            </w:r>
            <w:r w:rsidRPr="00742C89">
              <w:rPr>
                <w:rFonts w:ascii="Times New Roman" w:hAnsi="Times New Roman"/>
                <w:color w:val="000000"/>
                <w:sz w:val="24"/>
                <w:szCs w:val="24"/>
              </w:rPr>
              <w:t xml:space="preserve"> четверти.</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27.10.2017г.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B77FF1" w:rsidRPr="00742C89" w:rsidTr="00B77FF1">
        <w:trPr>
          <w:trHeight w:val="721"/>
        </w:trPr>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Заседание школьного самоуправления, совета лидеров. Наши планы на октябрь.</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Руководитель ШМО классных руководителей.</w:t>
            </w:r>
          </w:p>
        </w:tc>
      </w:tr>
      <w:tr w:rsidR="00B77FF1" w:rsidRPr="00742C89" w:rsidTr="00B77FF1">
        <w:tc>
          <w:tcPr>
            <w:tcW w:w="1951" w:type="dxa"/>
            <w:vMerge w:val="restart"/>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 Участие во всероссийском уроке «Экология и энергосбережение» в рамках Всероссийского фестиваля энергосбережения # Вместе Ярче.</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16.10.2017г.</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биологии, географии.</w:t>
            </w:r>
          </w:p>
        </w:tc>
      </w:tr>
      <w:tr w:rsidR="00B77FF1" w:rsidRPr="00742C89" w:rsidTr="00B77FF1">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 Экологические субботники.</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14.10.2017г. </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биологии, технологии, кл</w:t>
            </w:r>
            <w:r w:rsidR="00A23EA5"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w:t>
            </w:r>
          </w:p>
        </w:tc>
      </w:tr>
      <w:tr w:rsidR="00B77FF1" w:rsidRPr="00742C89" w:rsidTr="00B77FF1">
        <w:tc>
          <w:tcPr>
            <w:tcW w:w="1951" w:type="dxa"/>
            <w:vMerge/>
          </w:tcPr>
          <w:p w:rsidR="00B77FF1" w:rsidRPr="00742C89" w:rsidRDefault="00B77FF1" w:rsidP="002A067B">
            <w:pPr>
              <w:spacing w:line="240" w:lineRule="auto"/>
              <w:rPr>
                <w:rFonts w:ascii="Times New Roman" w:hAnsi="Times New Roman"/>
                <w:color w:val="000000"/>
                <w:sz w:val="24"/>
                <w:szCs w:val="24"/>
              </w:rPr>
            </w:pP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3. Благоустройство пришкольной территории.</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биологии, технологии.</w:t>
            </w:r>
          </w:p>
        </w:tc>
      </w:tr>
      <w:tr w:rsidR="00B77FF1" w:rsidRPr="00742C89" w:rsidTr="00B77FF1">
        <w:trPr>
          <w:trHeight w:val="2093"/>
        </w:trPr>
        <w:tc>
          <w:tcPr>
            <w:tcW w:w="1951"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формирования жизненных навыков и профилактики употребления ПАВ «Жизнь без риска». </w:t>
            </w:r>
          </w:p>
        </w:tc>
        <w:tc>
          <w:tcPr>
            <w:tcW w:w="396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1.Просвещение (лекции), формирование в педагогическом коллективе ценностно-смыслового единства по отношению к проблеме употребления ПАВ. </w:t>
            </w:r>
          </w:p>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2.Диагностика (анкетирование). Выявление степени информированности о вредных привычках.</w:t>
            </w:r>
          </w:p>
        </w:tc>
        <w:tc>
          <w:tcPr>
            <w:tcW w:w="1559"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Октябрь</w:t>
            </w:r>
          </w:p>
        </w:tc>
        <w:tc>
          <w:tcPr>
            <w:tcW w:w="1985" w:type="dxa"/>
          </w:tcPr>
          <w:p w:rsidR="00B77FF1" w:rsidRPr="00742C89" w:rsidRDefault="00B77FF1" w:rsidP="002A067B">
            <w:pPr>
              <w:spacing w:line="240" w:lineRule="auto"/>
              <w:rPr>
                <w:rFonts w:ascii="Times New Roman" w:hAnsi="Times New Roman"/>
                <w:color w:val="000000"/>
                <w:sz w:val="24"/>
                <w:szCs w:val="24"/>
              </w:rPr>
            </w:pPr>
            <w:r w:rsidRPr="00742C89">
              <w:rPr>
                <w:rFonts w:ascii="Times New Roman" w:hAnsi="Times New Roman"/>
                <w:color w:val="000000"/>
                <w:sz w:val="24"/>
                <w:szCs w:val="24"/>
              </w:rPr>
              <w:t>Педагог-психолог , приглашенные специалисты.</w:t>
            </w:r>
          </w:p>
        </w:tc>
      </w:tr>
    </w:tbl>
    <w:p w:rsidR="00113615" w:rsidRPr="00113615" w:rsidRDefault="00113615" w:rsidP="002A067B">
      <w:pPr>
        <w:spacing w:line="240" w:lineRule="auto"/>
        <w:jc w:val="center"/>
        <w:rPr>
          <w:rFonts w:ascii="Times New Roman" w:hAnsi="Times New Roman"/>
          <w:b/>
          <w:color w:val="000000"/>
          <w:sz w:val="24"/>
          <w:szCs w:val="24"/>
        </w:rPr>
      </w:pPr>
      <w:r w:rsidRPr="00113615">
        <w:rPr>
          <w:rFonts w:ascii="Times New Roman" w:hAnsi="Times New Roman"/>
          <w:b/>
          <w:color w:val="000000"/>
          <w:sz w:val="24"/>
          <w:szCs w:val="24"/>
        </w:rPr>
        <w:t>НОЯБРЬ</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A23EA5" w:rsidRPr="00742C89" w:rsidTr="00A23EA5">
        <w:tc>
          <w:tcPr>
            <w:tcW w:w="1951" w:type="dxa"/>
          </w:tcPr>
          <w:p w:rsidR="00A23EA5" w:rsidRPr="00742C89" w:rsidRDefault="00A23EA5" w:rsidP="00B77FF1">
            <w:pPr>
              <w:spacing w:after="0" w:line="240" w:lineRule="auto"/>
              <w:jc w:val="center"/>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A23EA5" w:rsidRPr="00742C89" w:rsidRDefault="00A23EA5" w:rsidP="00B77FF1">
            <w:pPr>
              <w:spacing w:after="0" w:line="240" w:lineRule="auto"/>
              <w:jc w:val="center"/>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A23EA5" w:rsidRPr="00742C89" w:rsidRDefault="00A23EA5" w:rsidP="00B77FF1">
            <w:pPr>
              <w:spacing w:after="0" w:line="240" w:lineRule="auto"/>
              <w:jc w:val="center"/>
              <w:rPr>
                <w:rFonts w:ascii="Times New Roman" w:hAnsi="Times New Roman"/>
                <w:color w:val="000000"/>
                <w:sz w:val="24"/>
                <w:szCs w:val="24"/>
              </w:rPr>
            </w:pPr>
            <w:r w:rsidRPr="00742C89">
              <w:rPr>
                <w:rFonts w:ascii="Times New Roman" w:hAnsi="Times New Roman"/>
                <w:color w:val="000000"/>
                <w:sz w:val="24"/>
                <w:szCs w:val="24"/>
              </w:rPr>
              <w:t>Дата</w:t>
            </w:r>
          </w:p>
          <w:p w:rsidR="00A23EA5" w:rsidRPr="00742C89" w:rsidRDefault="00A23EA5" w:rsidP="00B77FF1">
            <w:pPr>
              <w:spacing w:after="0" w:line="240" w:lineRule="auto"/>
              <w:jc w:val="center"/>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A23EA5" w:rsidRPr="00742C89" w:rsidRDefault="00A23EA5" w:rsidP="00B77FF1">
            <w:pPr>
              <w:spacing w:after="0" w:line="240" w:lineRule="auto"/>
              <w:jc w:val="center"/>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A23EA5" w:rsidRPr="00742C89" w:rsidTr="00A23EA5">
        <w:tc>
          <w:tcPr>
            <w:tcW w:w="1951" w:type="dxa"/>
            <w:vMerge w:val="restart"/>
          </w:tcPr>
          <w:p w:rsidR="00A23EA5" w:rsidRPr="00742C89" w:rsidRDefault="00A23EA5" w:rsidP="00B77FF1">
            <w:pPr>
              <w:spacing w:after="0" w:line="240" w:lineRule="auto"/>
              <w:rPr>
                <w:rFonts w:ascii="Times New Roman" w:hAnsi="Times New Roman"/>
                <w:bCs/>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vAlign w:val="center"/>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 Участие в Дне народного единства. (Спортивные соревнования, классные часы, конкурс рисунков «Моя большая и малая Родина»).</w:t>
            </w:r>
          </w:p>
        </w:tc>
        <w:tc>
          <w:tcPr>
            <w:tcW w:w="1559" w:type="dxa"/>
            <w:vAlign w:val="center"/>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04.11.2017 г.</w:t>
            </w:r>
          </w:p>
        </w:tc>
        <w:tc>
          <w:tcPr>
            <w:tcW w:w="1985" w:type="dxa"/>
            <w:vAlign w:val="center"/>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Учителя физ. культуры, ИЗО, классные руководители.</w:t>
            </w:r>
          </w:p>
          <w:p w:rsidR="00A23EA5" w:rsidRPr="00742C89" w:rsidRDefault="00A23EA5" w:rsidP="00B77FF1">
            <w:pPr>
              <w:spacing w:after="0" w:line="240" w:lineRule="auto"/>
              <w:jc w:val="center"/>
              <w:rPr>
                <w:rFonts w:ascii="Times New Roman" w:hAnsi="Times New Roman"/>
                <w:color w:val="000000"/>
                <w:sz w:val="24"/>
                <w:szCs w:val="24"/>
              </w:rPr>
            </w:pPr>
          </w:p>
        </w:tc>
      </w:tr>
      <w:tr w:rsidR="00A23EA5" w:rsidRPr="00742C89" w:rsidTr="00A23EA5">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Круглый стол, посвященный Дню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07.11.2016 г. </w:t>
            </w:r>
          </w:p>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(8-9 классы)</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Учителя истории.</w:t>
            </w:r>
          </w:p>
        </w:tc>
      </w:tr>
      <w:tr w:rsidR="00A23EA5" w:rsidRPr="00742C89" w:rsidTr="00A23EA5">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3. Организация и проведение внутришкольного конкурса «Отечество».</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До 21ноября</w:t>
            </w:r>
          </w:p>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(8-9 классы)</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Учителя истории.</w:t>
            </w:r>
          </w:p>
        </w:tc>
      </w:tr>
      <w:tr w:rsidR="00A23EA5" w:rsidRPr="00742C89" w:rsidTr="00A23EA5">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1.Участие в Международном дне толерантности:</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Беседа «Что такое толерантность»;</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Акция. «Визит внимания» - </w:t>
            </w:r>
            <w:r w:rsidRPr="00742C89">
              <w:rPr>
                <w:rFonts w:ascii="Times New Roman" w:hAnsi="Times New Roman"/>
                <w:color w:val="000000"/>
                <w:sz w:val="24"/>
                <w:szCs w:val="24"/>
              </w:rPr>
              <w:lastRenderedPageBreak/>
              <w:t>подари игрушку ребенку- инвалиду.</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16.11.2017г.</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A23EA5" w:rsidRPr="00742C89" w:rsidRDefault="00A23EA5" w:rsidP="00B77FF1">
            <w:pPr>
              <w:spacing w:after="0" w:line="240" w:lineRule="auto"/>
              <w:rPr>
                <w:rFonts w:ascii="Times New Roman" w:hAnsi="Times New Roman"/>
                <w:color w:val="000000"/>
                <w:sz w:val="24"/>
                <w:szCs w:val="24"/>
              </w:rPr>
            </w:pPr>
          </w:p>
        </w:tc>
      </w:tr>
      <w:tr w:rsidR="00A23EA5" w:rsidRPr="00742C89" w:rsidTr="00A23EA5">
        <w:trPr>
          <w:trHeight w:val="951"/>
        </w:trPr>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Посещение музеев, театров, выставок, библиотек города</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A23EA5" w:rsidRPr="00742C89" w:rsidTr="00A23EA5">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A23EA5" w:rsidRPr="00742C89" w:rsidRDefault="00A23EA5" w:rsidP="00B77FF1">
            <w:pPr>
              <w:spacing w:after="0" w:line="240" w:lineRule="auto"/>
              <w:rPr>
                <w:rFonts w:ascii="Times New Roman" w:hAnsi="Times New Roman"/>
                <w:color w:val="000000"/>
                <w:sz w:val="24"/>
                <w:szCs w:val="24"/>
              </w:rPr>
            </w:pP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p w:rsidR="00A23EA5" w:rsidRPr="00742C89" w:rsidRDefault="00A23EA5" w:rsidP="00B77FF1">
            <w:pPr>
              <w:spacing w:after="0" w:line="240" w:lineRule="auto"/>
              <w:rPr>
                <w:rFonts w:ascii="Times New Roman" w:hAnsi="Times New Roman"/>
                <w:color w:val="000000"/>
                <w:sz w:val="24"/>
                <w:szCs w:val="24"/>
              </w:rPr>
            </w:pP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A23EA5" w:rsidRPr="00742C89" w:rsidTr="00A23EA5">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экскурсий на предприятия города,  а также учебные заведения.</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 (8-9 классы)</w:t>
            </w:r>
          </w:p>
          <w:p w:rsidR="00A23EA5" w:rsidRPr="00742C89" w:rsidRDefault="00A23EA5" w:rsidP="00B77FF1">
            <w:pPr>
              <w:spacing w:after="0" w:line="240" w:lineRule="auto"/>
              <w:rPr>
                <w:rFonts w:ascii="Times New Roman" w:hAnsi="Times New Roman"/>
                <w:color w:val="000000"/>
                <w:sz w:val="24"/>
                <w:szCs w:val="24"/>
              </w:rPr>
            </w:pP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A23EA5" w:rsidRPr="00742C89" w:rsidTr="00A23EA5">
        <w:trPr>
          <w:trHeight w:val="721"/>
        </w:trPr>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 Проведение тематических уроков, презентаций на тему «100 лет революции 1917 года в России».</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07.11.2017г.</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истории.</w:t>
            </w:r>
          </w:p>
        </w:tc>
      </w:tr>
      <w:tr w:rsidR="00A23EA5" w:rsidRPr="00742C89" w:rsidTr="00A23EA5">
        <w:trPr>
          <w:trHeight w:val="721"/>
        </w:trPr>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Участие во Всемирной недели предпринимательства.</w:t>
            </w:r>
          </w:p>
          <w:p w:rsidR="00A23EA5" w:rsidRPr="00113615" w:rsidRDefault="00A23EA5" w:rsidP="00B77FF1">
            <w:pPr>
              <w:pStyle w:val="a6"/>
              <w:spacing w:before="0" w:after="0"/>
              <w:rPr>
                <w:color w:val="000000"/>
              </w:rPr>
            </w:pPr>
            <w:r w:rsidRPr="00113615">
              <w:rPr>
                <w:color w:val="000000"/>
              </w:rPr>
              <w:t>-Урок-презентация «Что такое предпринимательство и бизнес».</w:t>
            </w:r>
          </w:p>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Деловая игра «Открытие фирмы».</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14.11.2017г.-20.11.2017г. (9 класс)</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Учителя обществознания.</w:t>
            </w:r>
          </w:p>
        </w:tc>
      </w:tr>
      <w:tr w:rsidR="00A23EA5" w:rsidRPr="00742C89" w:rsidTr="00A23EA5">
        <w:trPr>
          <w:trHeight w:val="721"/>
        </w:trPr>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 Проведение  анкетирования учащихся и родителей по вопросу организации правильного питания.</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До 30.11.2017г.</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 педагог-психолог.</w:t>
            </w:r>
          </w:p>
        </w:tc>
      </w:tr>
      <w:tr w:rsidR="00A23EA5" w:rsidRPr="00742C89" w:rsidTr="00A23EA5">
        <w:trPr>
          <w:trHeight w:val="277"/>
        </w:trPr>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Участие во Всероссийской антинаркотической акции «Сообщи, где торгуют смертью!»</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16.11.2017г. – </w:t>
            </w:r>
          </w:p>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27.11.2017г.</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 педагог-психолог </w:t>
            </w:r>
          </w:p>
        </w:tc>
      </w:tr>
      <w:tr w:rsidR="00A23EA5" w:rsidRPr="00742C89" w:rsidTr="00A23EA5">
        <w:trPr>
          <w:trHeight w:val="721"/>
        </w:trPr>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3. Классный час по профилактике суицидального поведения «Умей управлять своими эмоциями».</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Ноябрь</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A23EA5" w:rsidRPr="00742C89" w:rsidTr="00A23EA5">
        <w:trPr>
          <w:trHeight w:val="721"/>
        </w:trPr>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1. Организация и проведение тематической линейки «Итоги </w:t>
            </w:r>
            <w:r w:rsidRPr="00742C89">
              <w:rPr>
                <w:rFonts w:ascii="Times New Roman" w:hAnsi="Times New Roman"/>
                <w:color w:val="000000"/>
                <w:sz w:val="24"/>
                <w:szCs w:val="24"/>
                <w:lang w:val="en-US"/>
              </w:rPr>
              <w:t>I</w:t>
            </w:r>
            <w:r w:rsidRPr="00742C89">
              <w:rPr>
                <w:rFonts w:ascii="Times New Roman" w:hAnsi="Times New Roman"/>
                <w:color w:val="000000"/>
                <w:sz w:val="24"/>
                <w:szCs w:val="24"/>
              </w:rPr>
              <w:t xml:space="preserve"> четверти».</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17.11.2017г.</w:t>
            </w:r>
          </w:p>
          <w:p w:rsidR="00A23EA5" w:rsidRPr="00742C89" w:rsidRDefault="00A23EA5" w:rsidP="00B77FF1">
            <w:pPr>
              <w:spacing w:after="0" w:line="240" w:lineRule="auto"/>
              <w:rPr>
                <w:rFonts w:ascii="Times New Roman" w:hAnsi="Times New Roman"/>
                <w:color w:val="000000"/>
                <w:sz w:val="24"/>
                <w:szCs w:val="24"/>
              </w:rPr>
            </w:pP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A23EA5" w:rsidRPr="00742C89" w:rsidTr="00A23EA5">
        <w:trPr>
          <w:trHeight w:val="721"/>
        </w:trPr>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Отражение воспитательной деятельности на школьном сайте.</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B77FF1">
            <w:pPr>
              <w:spacing w:after="0" w:line="240" w:lineRule="auto"/>
              <w:rPr>
                <w:rFonts w:ascii="Times New Roman" w:hAnsi="Times New Roman"/>
                <w:color w:val="000000"/>
                <w:sz w:val="24"/>
                <w:szCs w:val="24"/>
              </w:rPr>
            </w:pP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Зам. директора по ВР .</w:t>
            </w:r>
          </w:p>
        </w:tc>
      </w:tr>
      <w:tr w:rsidR="00A23EA5" w:rsidRPr="00742C89" w:rsidTr="00A23EA5">
        <w:trPr>
          <w:trHeight w:val="583"/>
        </w:trPr>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1. Участие в конкурсе ДПИ.</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До 22.11.2017г.</w:t>
            </w: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 xml:space="preserve">Учителя технологии, педагог ДО </w:t>
            </w:r>
          </w:p>
        </w:tc>
      </w:tr>
      <w:tr w:rsidR="00A23EA5" w:rsidRPr="00742C89" w:rsidTr="00A23EA5">
        <w:trPr>
          <w:trHeight w:val="721"/>
        </w:trPr>
        <w:tc>
          <w:tcPr>
            <w:tcW w:w="1951" w:type="dxa"/>
            <w:vMerge/>
          </w:tcPr>
          <w:p w:rsidR="00A23EA5" w:rsidRPr="00742C89" w:rsidRDefault="00A23EA5" w:rsidP="00B77FF1">
            <w:pPr>
              <w:spacing w:after="0" w:line="240" w:lineRule="auto"/>
              <w:rPr>
                <w:rFonts w:ascii="Times New Roman" w:hAnsi="Times New Roman"/>
                <w:color w:val="000000"/>
                <w:sz w:val="24"/>
                <w:szCs w:val="24"/>
              </w:rPr>
            </w:pPr>
          </w:p>
        </w:tc>
        <w:tc>
          <w:tcPr>
            <w:tcW w:w="396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2. Экскурсии по реестру культурно-исторических объектов г. Чебоксары,  посещение музеев, театров, выставок, библиотек.</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B77FF1">
            <w:pPr>
              <w:spacing w:after="0" w:line="240" w:lineRule="auto"/>
              <w:rPr>
                <w:rFonts w:ascii="Times New Roman" w:hAnsi="Times New Roman"/>
                <w:color w:val="000000"/>
                <w:sz w:val="24"/>
                <w:szCs w:val="24"/>
              </w:rPr>
            </w:pP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 5-9 классов.</w:t>
            </w:r>
          </w:p>
        </w:tc>
      </w:tr>
      <w:tr w:rsidR="00A23EA5" w:rsidRPr="00742C89" w:rsidTr="00A23EA5">
        <w:trPr>
          <w:trHeight w:val="721"/>
        </w:trPr>
        <w:tc>
          <w:tcPr>
            <w:tcW w:w="1951" w:type="dxa"/>
            <w:vMerge w:val="restart"/>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w:t>
            </w:r>
            <w:r w:rsidRPr="00742C89">
              <w:rPr>
                <w:rFonts w:ascii="Times New Roman" w:hAnsi="Times New Roman"/>
                <w:color w:val="000000"/>
                <w:sz w:val="24"/>
                <w:szCs w:val="24"/>
              </w:rPr>
              <w:lastRenderedPageBreak/>
              <w:t>ая работа  и культура безопасности</w:t>
            </w:r>
          </w:p>
        </w:tc>
        <w:tc>
          <w:tcPr>
            <w:tcW w:w="3969" w:type="dxa"/>
          </w:tcPr>
          <w:p w:rsidR="00A23EA5" w:rsidRPr="00742C89" w:rsidRDefault="00A23EA5" w:rsidP="00B77FF1">
            <w:pPr>
              <w:spacing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 xml:space="preserve">Проведение тематических классных часов по профилактике детского травматизма с участием </w:t>
            </w:r>
            <w:r w:rsidRPr="00742C89">
              <w:rPr>
                <w:rFonts w:ascii="Times New Roman" w:hAnsi="Times New Roman"/>
                <w:color w:val="000000"/>
                <w:sz w:val="24"/>
                <w:szCs w:val="24"/>
              </w:rPr>
              <w:lastRenderedPageBreak/>
              <w:t>несовершеннолетних на дорогах  (в соответствии с утвержденной программой)</w:t>
            </w:r>
          </w:p>
        </w:tc>
        <w:tc>
          <w:tcPr>
            <w:tcW w:w="1559"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lastRenderedPageBreak/>
              <w:t>В течение месяца</w:t>
            </w:r>
          </w:p>
          <w:p w:rsidR="00A23EA5" w:rsidRPr="00742C89" w:rsidRDefault="00A23EA5" w:rsidP="00B77FF1">
            <w:pPr>
              <w:spacing w:after="0" w:line="240" w:lineRule="auto"/>
              <w:rPr>
                <w:rFonts w:ascii="Times New Roman" w:hAnsi="Times New Roman"/>
                <w:color w:val="000000"/>
                <w:sz w:val="24"/>
                <w:szCs w:val="24"/>
              </w:rPr>
            </w:pPr>
          </w:p>
        </w:tc>
        <w:tc>
          <w:tcPr>
            <w:tcW w:w="1985" w:type="dxa"/>
          </w:tcPr>
          <w:p w:rsidR="00A23EA5" w:rsidRPr="00742C89" w:rsidRDefault="00A23EA5" w:rsidP="00B77FF1">
            <w:pPr>
              <w:spacing w:after="0" w:line="240" w:lineRule="auto"/>
              <w:rPr>
                <w:rFonts w:ascii="Times New Roman" w:hAnsi="Times New Roman"/>
                <w:color w:val="000000"/>
                <w:sz w:val="24"/>
                <w:szCs w:val="24"/>
              </w:rPr>
            </w:pPr>
            <w:r w:rsidRPr="00742C89">
              <w:rPr>
                <w:rFonts w:ascii="Times New Roman" w:hAnsi="Times New Roman"/>
                <w:color w:val="000000"/>
                <w:sz w:val="24"/>
                <w:szCs w:val="24"/>
              </w:rPr>
              <w:t>Классные руководители 5-9 классов.</w:t>
            </w:r>
          </w:p>
          <w:p w:rsidR="00A23EA5" w:rsidRPr="00742C89" w:rsidRDefault="00A23EA5" w:rsidP="00B77FF1">
            <w:pPr>
              <w:spacing w:after="0" w:line="240" w:lineRule="auto"/>
              <w:rPr>
                <w:rFonts w:ascii="Times New Roman" w:hAnsi="Times New Roman"/>
                <w:color w:val="000000"/>
                <w:sz w:val="24"/>
                <w:szCs w:val="24"/>
              </w:rPr>
            </w:pPr>
          </w:p>
        </w:tc>
      </w:tr>
      <w:tr w:rsidR="00A23EA5" w:rsidRPr="00742C89" w:rsidTr="00A23EA5">
        <w:trPr>
          <w:trHeight w:val="721"/>
        </w:trPr>
        <w:tc>
          <w:tcPr>
            <w:tcW w:w="1951" w:type="dxa"/>
            <w:vMerge/>
          </w:tcPr>
          <w:p w:rsidR="00A23EA5" w:rsidRPr="00742C89" w:rsidRDefault="00A23EA5" w:rsidP="00B77FF1">
            <w:pPr>
              <w:spacing w:after="0" w:line="240" w:lineRule="auto"/>
              <w:jc w:val="both"/>
              <w:rPr>
                <w:rFonts w:ascii="Times New Roman" w:hAnsi="Times New Roman"/>
                <w:color w:val="000000"/>
                <w:sz w:val="24"/>
                <w:szCs w:val="24"/>
              </w:rPr>
            </w:pP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Организация и проведение конкурса детского рисунка «Страна безопасности».</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До 11.11.2017г.</w:t>
            </w: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Учитель ИЗО</w:t>
            </w:r>
          </w:p>
        </w:tc>
      </w:tr>
      <w:tr w:rsidR="00A23EA5" w:rsidRPr="00742C89" w:rsidTr="00A23EA5">
        <w:trPr>
          <w:trHeight w:val="721"/>
        </w:trPr>
        <w:tc>
          <w:tcPr>
            <w:tcW w:w="1951" w:type="dxa"/>
            <w:vMerge/>
          </w:tcPr>
          <w:p w:rsidR="00A23EA5" w:rsidRPr="00742C89" w:rsidRDefault="00A23EA5" w:rsidP="00B77FF1">
            <w:pPr>
              <w:spacing w:after="0" w:line="240" w:lineRule="auto"/>
              <w:jc w:val="both"/>
              <w:rPr>
                <w:rFonts w:ascii="Times New Roman" w:hAnsi="Times New Roman"/>
                <w:color w:val="000000"/>
                <w:sz w:val="24"/>
                <w:szCs w:val="24"/>
              </w:rPr>
            </w:pP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4.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B77FF1">
            <w:pPr>
              <w:spacing w:after="0" w:line="240" w:lineRule="auto"/>
              <w:jc w:val="both"/>
              <w:rPr>
                <w:rFonts w:ascii="Times New Roman" w:hAnsi="Times New Roman"/>
                <w:color w:val="000000"/>
                <w:sz w:val="24"/>
                <w:szCs w:val="24"/>
              </w:rPr>
            </w:pP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классные руководители 5-9 классов.</w:t>
            </w:r>
          </w:p>
        </w:tc>
      </w:tr>
      <w:tr w:rsidR="00A23EA5" w:rsidRPr="00742C89" w:rsidTr="00A23EA5">
        <w:trPr>
          <w:trHeight w:val="721"/>
        </w:trPr>
        <w:tc>
          <w:tcPr>
            <w:tcW w:w="1951" w:type="dxa"/>
            <w:vMerge/>
          </w:tcPr>
          <w:p w:rsidR="00A23EA5" w:rsidRPr="00742C89" w:rsidRDefault="00A23EA5" w:rsidP="00B77FF1">
            <w:pPr>
              <w:spacing w:after="0" w:line="240" w:lineRule="auto"/>
              <w:jc w:val="both"/>
              <w:rPr>
                <w:rFonts w:ascii="Times New Roman" w:hAnsi="Times New Roman"/>
                <w:color w:val="000000"/>
                <w:sz w:val="24"/>
                <w:szCs w:val="24"/>
              </w:rPr>
            </w:pP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5. Проведение классных часов по профилактике детского суицида,  экстремизма.</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B77FF1">
            <w:pPr>
              <w:spacing w:after="0" w:line="240" w:lineRule="auto"/>
              <w:jc w:val="both"/>
              <w:rPr>
                <w:rFonts w:ascii="Times New Roman" w:hAnsi="Times New Roman"/>
                <w:color w:val="000000"/>
                <w:sz w:val="24"/>
                <w:szCs w:val="24"/>
              </w:rPr>
            </w:pP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классные руководители 5-9 классов.</w:t>
            </w:r>
          </w:p>
        </w:tc>
      </w:tr>
      <w:tr w:rsidR="00A23EA5" w:rsidRPr="00742C89" w:rsidTr="00A23EA5">
        <w:trPr>
          <w:trHeight w:val="721"/>
        </w:trPr>
        <w:tc>
          <w:tcPr>
            <w:tcW w:w="1951" w:type="dxa"/>
            <w:vMerge/>
          </w:tcPr>
          <w:p w:rsidR="00A23EA5" w:rsidRPr="00742C89" w:rsidRDefault="00A23EA5" w:rsidP="00B77FF1">
            <w:pPr>
              <w:spacing w:after="0" w:line="240" w:lineRule="auto"/>
              <w:jc w:val="both"/>
              <w:rPr>
                <w:rFonts w:ascii="Times New Roman" w:hAnsi="Times New Roman"/>
                <w:color w:val="000000"/>
                <w:sz w:val="24"/>
                <w:szCs w:val="24"/>
              </w:rPr>
            </w:pP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6. «День правовой помощи детям». Терроризм не пройдет!».</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20.11.2017г.</w:t>
            </w: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w:t>
            </w:r>
          </w:p>
        </w:tc>
      </w:tr>
      <w:tr w:rsidR="00A23EA5" w:rsidRPr="00742C89" w:rsidTr="00A23EA5">
        <w:trPr>
          <w:trHeight w:val="721"/>
        </w:trPr>
        <w:tc>
          <w:tcPr>
            <w:tcW w:w="1951"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Проведение внеклассных мероприятий, посвящённых Дню матери в России.</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24.11.2017г.</w:t>
            </w:r>
          </w:p>
          <w:p w:rsidR="00A23EA5" w:rsidRPr="00742C89" w:rsidRDefault="00A23EA5" w:rsidP="00B77FF1">
            <w:pPr>
              <w:spacing w:after="0" w:line="240" w:lineRule="auto"/>
              <w:jc w:val="both"/>
              <w:rPr>
                <w:rFonts w:ascii="Times New Roman" w:hAnsi="Times New Roman"/>
                <w:color w:val="000000"/>
                <w:sz w:val="24"/>
                <w:szCs w:val="24"/>
              </w:rPr>
            </w:pP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5-9 классов.</w:t>
            </w:r>
          </w:p>
        </w:tc>
      </w:tr>
      <w:tr w:rsidR="00A23EA5" w:rsidRPr="00742C89" w:rsidTr="00A23EA5">
        <w:trPr>
          <w:trHeight w:val="721"/>
        </w:trPr>
        <w:tc>
          <w:tcPr>
            <w:tcW w:w="1951" w:type="dxa"/>
            <w:vMerge w:val="restart"/>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тематической линейки.</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28.11.2017г.</w:t>
            </w:r>
          </w:p>
          <w:p w:rsidR="00A23EA5" w:rsidRPr="00742C89" w:rsidRDefault="00A23EA5" w:rsidP="00B77FF1">
            <w:pPr>
              <w:spacing w:after="0" w:line="240" w:lineRule="auto"/>
              <w:jc w:val="both"/>
              <w:rPr>
                <w:rFonts w:ascii="Times New Roman" w:hAnsi="Times New Roman"/>
                <w:color w:val="000000"/>
                <w:sz w:val="24"/>
                <w:szCs w:val="24"/>
              </w:rPr>
            </w:pP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A23EA5" w:rsidRPr="00742C89" w:rsidTr="00A23EA5">
        <w:trPr>
          <w:trHeight w:val="721"/>
        </w:trPr>
        <w:tc>
          <w:tcPr>
            <w:tcW w:w="1951" w:type="dxa"/>
            <w:vMerge/>
          </w:tcPr>
          <w:p w:rsidR="00A23EA5" w:rsidRPr="00742C89" w:rsidRDefault="00A23EA5" w:rsidP="00B77FF1">
            <w:pPr>
              <w:spacing w:after="0" w:line="240" w:lineRule="auto"/>
              <w:jc w:val="both"/>
              <w:rPr>
                <w:rFonts w:ascii="Times New Roman" w:hAnsi="Times New Roman"/>
                <w:color w:val="000000"/>
                <w:sz w:val="24"/>
                <w:szCs w:val="24"/>
              </w:rPr>
            </w:pP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Заседание школьного самоуправления, совета лидеров. Наши планы на ноябрь.</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p w:rsidR="00A23EA5" w:rsidRPr="00742C89" w:rsidRDefault="00A23EA5" w:rsidP="00B77FF1">
            <w:pPr>
              <w:spacing w:after="0" w:line="240" w:lineRule="auto"/>
              <w:jc w:val="both"/>
              <w:rPr>
                <w:rFonts w:ascii="Times New Roman" w:hAnsi="Times New Roman"/>
                <w:color w:val="000000"/>
                <w:sz w:val="24"/>
                <w:szCs w:val="24"/>
              </w:rPr>
            </w:pP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A23EA5" w:rsidRPr="00742C89" w:rsidTr="00A23EA5">
        <w:tc>
          <w:tcPr>
            <w:tcW w:w="1951"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Проведение Недели энергосбережения.</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Проведение с учащимися  конкурсов, викторин, информационных и классных часов  экономии и бережливости: «Экономим сами – экономьте с нами», «Энергопотребление и энергосбережение», «Зеленая энергия»,  «Экономить – значит быть ответственным», «Как избежать ненужных потерь энергии», «Сохрани природу – сохрани жизнь», «Энергосбережение вокруг нас».</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21.11.2017г.-27.11.2017г.</w:t>
            </w: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биологии. учитель технологии</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Учитель физики </w:t>
            </w:r>
          </w:p>
        </w:tc>
      </w:tr>
      <w:tr w:rsidR="00A23EA5" w:rsidRPr="00742C89" w:rsidTr="00A23EA5">
        <w:tc>
          <w:tcPr>
            <w:tcW w:w="1951"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формирования жизненных навыков и </w:t>
            </w:r>
            <w:r w:rsidRPr="00742C89">
              <w:rPr>
                <w:rFonts w:ascii="Times New Roman" w:hAnsi="Times New Roman"/>
                <w:color w:val="000000"/>
                <w:sz w:val="24"/>
                <w:szCs w:val="24"/>
              </w:rPr>
              <w:lastRenderedPageBreak/>
              <w:t>профилактики употребления ПАВ «Жизнь без риска».</w:t>
            </w:r>
          </w:p>
        </w:tc>
        <w:tc>
          <w:tcPr>
            <w:tcW w:w="396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1. Анкета-игра «Социологический опрос».</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Диагностика. Выявление учащихся, склонных к употреблению ПАВ.</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3. Классные часы, направленные на профилактику употребления ПАВ и формирование жизненных навыков.</w:t>
            </w:r>
          </w:p>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Результаты соц. опроса, диагностики.</w:t>
            </w:r>
          </w:p>
        </w:tc>
        <w:tc>
          <w:tcPr>
            <w:tcW w:w="1559"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Ноябрь</w:t>
            </w:r>
          </w:p>
        </w:tc>
        <w:tc>
          <w:tcPr>
            <w:tcW w:w="1985" w:type="dxa"/>
          </w:tcPr>
          <w:p w:rsidR="00A23EA5" w:rsidRPr="00742C89" w:rsidRDefault="00A23EA5" w:rsidP="00B77FF1">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bl>
    <w:p w:rsidR="00113615" w:rsidRPr="001A6227" w:rsidRDefault="00113615" w:rsidP="001A6227">
      <w:pPr>
        <w:spacing w:line="240" w:lineRule="auto"/>
        <w:jc w:val="center"/>
        <w:rPr>
          <w:rFonts w:ascii="Times New Roman" w:hAnsi="Times New Roman"/>
          <w:b/>
          <w:color w:val="000000"/>
          <w:sz w:val="24"/>
          <w:szCs w:val="24"/>
        </w:rPr>
      </w:pPr>
      <w:r w:rsidRPr="001A6227">
        <w:rPr>
          <w:rFonts w:ascii="Times New Roman" w:hAnsi="Times New Roman"/>
          <w:b/>
          <w:color w:val="000000"/>
          <w:sz w:val="24"/>
          <w:szCs w:val="24"/>
        </w:rPr>
        <w:lastRenderedPageBreak/>
        <w:t>ДЕКАБРЬ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A23EA5" w:rsidRPr="00742C89" w:rsidTr="00A23EA5">
        <w:tc>
          <w:tcPr>
            <w:tcW w:w="1951" w:type="dxa"/>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Дата</w:t>
            </w:r>
          </w:p>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A23EA5" w:rsidRPr="00742C89" w:rsidTr="00A23EA5">
        <w:trPr>
          <w:trHeight w:val="4115"/>
        </w:trPr>
        <w:tc>
          <w:tcPr>
            <w:tcW w:w="1951" w:type="dxa"/>
            <w:vMerge w:val="restart"/>
          </w:tcPr>
          <w:p w:rsidR="00A23EA5" w:rsidRPr="00742C89" w:rsidRDefault="00A23EA5" w:rsidP="001A6227">
            <w:pPr>
              <w:spacing w:line="240" w:lineRule="auto"/>
              <w:jc w:val="both"/>
              <w:rPr>
                <w:rFonts w:ascii="Times New Roman" w:hAnsi="Times New Roman"/>
                <w:bCs/>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vAlign w:val="center"/>
          </w:tcPr>
          <w:p w:rsidR="00A23EA5" w:rsidRPr="00742C89" w:rsidRDefault="00A23EA5" w:rsidP="001A6227">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Проведение мероприятий (уроки Мужества, Встречи с ВОВ), посвященные:</w:t>
            </w:r>
          </w:p>
          <w:p w:rsidR="00A23EA5" w:rsidRPr="00742C89" w:rsidRDefault="00A23EA5" w:rsidP="001A6227">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«День Неизвестного Солдата».</w:t>
            </w:r>
          </w:p>
          <w:p w:rsidR="00A23EA5" w:rsidRPr="00742C89" w:rsidRDefault="00A23EA5" w:rsidP="001A6227">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«День начала контрнаступления советских войск против немецко-фашистских войск в битве под Москвой (1941 год)</w:t>
            </w:r>
          </w:p>
          <w:p w:rsidR="00A23EA5" w:rsidRPr="00742C89" w:rsidRDefault="00A23EA5" w:rsidP="001A6227">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«День Героев Отечества».</w:t>
            </w:r>
          </w:p>
        </w:tc>
        <w:tc>
          <w:tcPr>
            <w:tcW w:w="1559" w:type="dxa"/>
            <w:vAlign w:val="center"/>
          </w:tcPr>
          <w:p w:rsidR="00A23EA5" w:rsidRPr="00742C89" w:rsidRDefault="00A23EA5" w:rsidP="001A6227">
            <w:pPr>
              <w:spacing w:line="240" w:lineRule="auto"/>
              <w:jc w:val="both"/>
              <w:rPr>
                <w:rFonts w:ascii="Times New Roman" w:hAnsi="Times New Roman"/>
                <w:color w:val="000000"/>
                <w:sz w:val="24"/>
                <w:szCs w:val="24"/>
              </w:rPr>
            </w:pPr>
          </w:p>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3.12.2017г.</w:t>
            </w:r>
          </w:p>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5.12.2017г.</w:t>
            </w:r>
          </w:p>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9.12.2017г.</w:t>
            </w:r>
          </w:p>
          <w:p w:rsidR="00A23EA5" w:rsidRPr="00742C89" w:rsidRDefault="00A23EA5" w:rsidP="001A6227">
            <w:pPr>
              <w:spacing w:line="240" w:lineRule="auto"/>
              <w:jc w:val="both"/>
              <w:rPr>
                <w:rFonts w:ascii="Times New Roman" w:hAnsi="Times New Roman"/>
                <w:color w:val="000000"/>
                <w:sz w:val="24"/>
                <w:szCs w:val="24"/>
              </w:rPr>
            </w:pPr>
          </w:p>
        </w:tc>
        <w:tc>
          <w:tcPr>
            <w:tcW w:w="1985" w:type="dxa"/>
            <w:vAlign w:val="center"/>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истории, классные руководители 5-9 классов.</w:t>
            </w:r>
          </w:p>
        </w:tc>
      </w:tr>
      <w:tr w:rsidR="00A23EA5" w:rsidRPr="00742C89" w:rsidTr="00A23EA5">
        <w:tc>
          <w:tcPr>
            <w:tcW w:w="1951" w:type="dxa"/>
            <w:vMerge/>
          </w:tcPr>
          <w:p w:rsidR="00A23EA5" w:rsidRPr="00742C89" w:rsidRDefault="00A23EA5" w:rsidP="001A6227">
            <w:pPr>
              <w:spacing w:line="240" w:lineRule="auto"/>
              <w:jc w:val="both"/>
              <w:rPr>
                <w:rFonts w:ascii="Times New Roman" w:hAnsi="Times New Roman"/>
                <w:color w:val="000000"/>
                <w:sz w:val="24"/>
                <w:szCs w:val="24"/>
              </w:rPr>
            </w:pPr>
          </w:p>
        </w:tc>
        <w:tc>
          <w:tcPr>
            <w:tcW w:w="3969" w:type="dxa"/>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выставки тематической художественной литературы в школьной библиотеке, посв. 75-й годовщине освобождения  от немецко-фашистских захватчиков.</w:t>
            </w:r>
          </w:p>
        </w:tc>
        <w:tc>
          <w:tcPr>
            <w:tcW w:w="1559" w:type="dxa"/>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До 15.12.2017г.</w:t>
            </w:r>
          </w:p>
        </w:tc>
        <w:tc>
          <w:tcPr>
            <w:tcW w:w="1985" w:type="dxa"/>
          </w:tcPr>
          <w:p w:rsidR="00A23EA5" w:rsidRPr="00742C89" w:rsidRDefault="00A23EA5" w:rsidP="001A6227">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Зав. школьной библиотекой </w:t>
            </w:r>
          </w:p>
        </w:tc>
      </w:tr>
      <w:tr w:rsidR="00A23EA5" w:rsidRPr="00742C89" w:rsidTr="00A23EA5">
        <w:trPr>
          <w:trHeight w:val="931"/>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Посещение музеев, театров, выставок.</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w:t>
            </w:r>
            <w:r w:rsidR="00EE2443" w:rsidRPr="00742C89">
              <w:rPr>
                <w:rFonts w:ascii="Times New Roman" w:hAnsi="Times New Roman"/>
                <w:color w:val="000000"/>
                <w:sz w:val="24"/>
                <w:szCs w:val="24"/>
              </w:rPr>
              <w:t>сные руководители</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Участие в «Международном дне инвалида». Акция по повышению безопасности людей с ограниченными возможностями.</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03.12.2017г.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 преподаватель-организатор ОБЖ.</w:t>
            </w:r>
          </w:p>
        </w:tc>
      </w:tr>
      <w:tr w:rsidR="00A23EA5" w:rsidRPr="00742C89" w:rsidTr="00A23EA5">
        <w:trPr>
          <w:trHeight w:val="721"/>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A23EA5" w:rsidRPr="00742C89" w:rsidRDefault="00A23EA5" w:rsidP="00DC6C62">
            <w:pPr>
              <w:spacing w:line="240" w:lineRule="auto"/>
              <w:jc w:val="both"/>
              <w:rPr>
                <w:rFonts w:ascii="Times New Roman" w:hAnsi="Times New Roman"/>
                <w:color w:val="000000"/>
                <w:sz w:val="24"/>
                <w:szCs w:val="24"/>
              </w:rPr>
            </w:pP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Профориентационные экскурсии на предприятия города.</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В течение месяца (8-9 </w:t>
            </w:r>
            <w:r w:rsidRPr="00742C89">
              <w:rPr>
                <w:rFonts w:ascii="Times New Roman" w:hAnsi="Times New Roman"/>
                <w:color w:val="000000"/>
                <w:sz w:val="24"/>
                <w:szCs w:val="24"/>
              </w:rPr>
              <w:lastRenderedPageBreak/>
              <w:t>классы)</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Клас</w:t>
            </w:r>
            <w:r w:rsidR="00EE2443" w:rsidRPr="00742C89">
              <w:rPr>
                <w:rFonts w:ascii="Times New Roman" w:hAnsi="Times New Roman"/>
                <w:color w:val="000000"/>
                <w:sz w:val="24"/>
                <w:szCs w:val="24"/>
              </w:rPr>
              <w:t>сные руководители</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Генеральная уборка классных кабинетов (перед зимними каникулами).</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29.12.2017г.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ссные руководители</w:t>
            </w:r>
          </w:p>
        </w:tc>
      </w:tr>
      <w:tr w:rsidR="00A23EA5" w:rsidRPr="00742C89" w:rsidTr="00A23EA5">
        <w:trPr>
          <w:trHeight w:val="721"/>
        </w:trPr>
        <w:tc>
          <w:tcPr>
            <w:tcW w:w="1951"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Организация и проведение предметной недели по русскому языку.</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15.12.2017г.-19.12.2017г.  </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Руководитель ШМО учит</w:t>
            </w:r>
            <w:r w:rsidR="00EE2443" w:rsidRPr="00742C89">
              <w:rPr>
                <w:rFonts w:ascii="Times New Roman" w:hAnsi="Times New Roman"/>
                <w:color w:val="000000"/>
                <w:sz w:val="24"/>
                <w:szCs w:val="24"/>
              </w:rPr>
              <w:t>елей гуманитарного цикла</w:t>
            </w:r>
            <w:r w:rsidRPr="00742C89">
              <w:rPr>
                <w:rFonts w:ascii="Times New Roman" w:hAnsi="Times New Roman"/>
                <w:color w:val="000000"/>
                <w:sz w:val="24"/>
                <w:szCs w:val="24"/>
              </w:rPr>
              <w:t xml:space="preserve"> </w:t>
            </w:r>
          </w:p>
        </w:tc>
      </w:tr>
      <w:tr w:rsidR="00A23EA5" w:rsidRPr="00742C89" w:rsidTr="00A23EA5">
        <w:trPr>
          <w:trHeight w:val="721"/>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Весёлые старты для учащихся 5-х классов.</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До 14.12.2017г.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Классный час по профилактике суицидального поведения «Если тебе трудно».</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Декабрь</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w:t>
            </w:r>
            <w:r w:rsidR="00EE2443" w:rsidRPr="00742C89">
              <w:rPr>
                <w:rFonts w:ascii="Times New Roman" w:hAnsi="Times New Roman"/>
                <w:color w:val="000000"/>
                <w:sz w:val="24"/>
                <w:szCs w:val="24"/>
              </w:rPr>
              <w:t>ассные руководители</w:t>
            </w:r>
            <w:r w:rsidRPr="00742C89">
              <w:rPr>
                <w:rFonts w:ascii="Times New Roman" w:hAnsi="Times New Roman"/>
                <w:color w:val="000000"/>
                <w:sz w:val="24"/>
                <w:szCs w:val="24"/>
              </w:rPr>
              <w:t xml:space="preserve">, социальный педагог, педагог-психолог </w:t>
            </w:r>
          </w:p>
        </w:tc>
      </w:tr>
      <w:tr w:rsidR="00A23EA5" w:rsidRPr="00742C89" w:rsidTr="00A23EA5">
        <w:trPr>
          <w:trHeight w:val="616"/>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Новогодние классные огоньки.</w:t>
            </w:r>
          </w:p>
          <w:p w:rsidR="00A23EA5" w:rsidRPr="00742C89" w:rsidRDefault="00A23EA5" w:rsidP="00DC6C62">
            <w:pPr>
              <w:spacing w:line="240" w:lineRule="auto"/>
              <w:jc w:val="both"/>
              <w:rPr>
                <w:rFonts w:ascii="Times New Roman" w:hAnsi="Times New Roman"/>
                <w:color w:val="000000"/>
                <w:sz w:val="24"/>
                <w:szCs w:val="24"/>
              </w:rPr>
            </w:pP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25.12.2017г. – 29.12.2017г. </w:t>
            </w:r>
          </w:p>
        </w:tc>
        <w:tc>
          <w:tcPr>
            <w:tcW w:w="1985" w:type="dxa"/>
          </w:tcPr>
          <w:p w:rsidR="00A23EA5" w:rsidRPr="00742C89" w:rsidRDefault="00EE2443"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тематической линейки.</w:t>
            </w:r>
          </w:p>
          <w:p w:rsidR="00A23EA5" w:rsidRPr="00742C89" w:rsidRDefault="00A23EA5" w:rsidP="00DC6C62">
            <w:pPr>
              <w:spacing w:line="240" w:lineRule="auto"/>
              <w:jc w:val="both"/>
              <w:rPr>
                <w:rFonts w:ascii="Times New Roman" w:hAnsi="Times New Roman"/>
                <w:color w:val="000000"/>
                <w:sz w:val="24"/>
                <w:szCs w:val="24"/>
              </w:rPr>
            </w:pP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26.12.2017г.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Зам. директора по ВР., зам. директора по УВР.</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часов с инспектором ПДН перед уходом на зимние каникулы.</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До 25.12.2017г.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A23EA5" w:rsidRPr="00742C89" w:rsidTr="00A23EA5">
        <w:trPr>
          <w:trHeight w:val="570"/>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Отражение воспитательной деятельности на школьном сайте.</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A23EA5" w:rsidRPr="00742C89" w:rsidTr="00A23EA5">
        <w:trPr>
          <w:trHeight w:val="285"/>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Конкурс-выставка творческих работ «Новогоднее настроение».</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15.12.2017г. – 19.12.2017г.  </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Педагоги дополнительного образования, учителя трудового обучения. </w:t>
            </w:r>
          </w:p>
        </w:tc>
      </w:tr>
      <w:tr w:rsidR="00A23EA5" w:rsidRPr="00742C89" w:rsidTr="00A23EA5">
        <w:trPr>
          <w:trHeight w:val="285"/>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Экскурсии по реестру культурно-исторических объектов г. Чебоксары,  посещение музеев, театров, выставок, библиотек </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w:t>
            </w:r>
            <w:r w:rsidR="00EE2443" w:rsidRPr="00742C89">
              <w:rPr>
                <w:rFonts w:ascii="Times New Roman" w:hAnsi="Times New Roman"/>
                <w:color w:val="000000"/>
                <w:sz w:val="24"/>
                <w:szCs w:val="24"/>
              </w:rPr>
              <w:t xml:space="preserve">ли </w:t>
            </w:r>
          </w:p>
        </w:tc>
      </w:tr>
      <w:tr w:rsidR="00A23EA5" w:rsidRPr="00742C89" w:rsidTr="00A23EA5">
        <w:trPr>
          <w:trHeight w:val="721"/>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w:t>
            </w:r>
            <w:r w:rsidRPr="00742C89">
              <w:rPr>
                <w:rFonts w:ascii="Times New Roman" w:hAnsi="Times New Roman"/>
                <w:color w:val="000000"/>
                <w:sz w:val="24"/>
                <w:szCs w:val="24"/>
              </w:rPr>
              <w:lastRenderedPageBreak/>
              <w:t>ая работа  и культура безопасности</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1. День Конституции Российской Федерации (классные часы, круглые столы)</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12.12.2017г. (8-9 классы)</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истории, обществознания.</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Участие в «Международном Дне инвалида». Акция по повышению безопасности людей с ограниченными возможностями.</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03.12.2017г.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A23EA5" w:rsidRPr="00742C89" w:rsidTr="00A23EA5">
        <w:trPr>
          <w:trHeight w:val="427"/>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EE2443"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p w:rsidR="00A23EA5" w:rsidRPr="00742C89" w:rsidRDefault="00A23EA5" w:rsidP="00DC6C62">
            <w:pPr>
              <w:spacing w:line="240" w:lineRule="auto"/>
              <w:jc w:val="both"/>
              <w:rPr>
                <w:rFonts w:ascii="Times New Roman" w:hAnsi="Times New Roman"/>
                <w:color w:val="000000"/>
                <w:sz w:val="24"/>
                <w:szCs w:val="24"/>
              </w:rPr>
            </w:pPr>
          </w:p>
        </w:tc>
      </w:tr>
      <w:tr w:rsidR="00A23EA5" w:rsidRPr="00742C89" w:rsidTr="00A23EA5">
        <w:trPr>
          <w:trHeight w:val="427"/>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Беседа по предупреждению детского травматизма и несчастных случаев с обучающимися 1-4 классов в результате дорожно -транспортных происшествий с участием сотрудника ГИБДД.</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До 25.12.2017г.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5.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кла</w:t>
            </w:r>
            <w:r w:rsidR="00EE2443" w:rsidRPr="00742C89">
              <w:rPr>
                <w:rFonts w:ascii="Times New Roman" w:hAnsi="Times New Roman"/>
                <w:color w:val="000000"/>
                <w:sz w:val="24"/>
                <w:szCs w:val="24"/>
              </w:rPr>
              <w:t>ссные руководители</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6. Проведение классных часов по профилактике детского суицида,  экстремизма.</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w:t>
            </w:r>
            <w:r w:rsidR="00EE2443" w:rsidRPr="00742C89">
              <w:rPr>
                <w:rFonts w:ascii="Times New Roman" w:hAnsi="Times New Roman"/>
                <w:color w:val="000000"/>
                <w:sz w:val="24"/>
                <w:szCs w:val="24"/>
              </w:rPr>
              <w:t xml:space="preserve">олог , классные руководители </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7. Тематический классный час: «Опасные забавы в зимние каникулы». </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До 25.12.2017г.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A23EA5" w:rsidRPr="00742C89" w:rsidTr="00A23EA5">
        <w:trPr>
          <w:trHeight w:val="482"/>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A23EA5" w:rsidRPr="00742C89" w:rsidRDefault="00EE2443"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Организация и проведение мероприятий,  посвящённых новогодним праздникам с приглашением родителей.</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 20.12.2017г.</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w:t>
            </w:r>
            <w:r w:rsidR="00EE2443" w:rsidRPr="00742C89">
              <w:rPr>
                <w:rFonts w:ascii="Times New Roman" w:hAnsi="Times New Roman"/>
                <w:color w:val="000000"/>
                <w:sz w:val="24"/>
                <w:szCs w:val="24"/>
              </w:rPr>
              <w:t xml:space="preserve">ссные руководители </w:t>
            </w:r>
          </w:p>
        </w:tc>
      </w:tr>
      <w:tr w:rsidR="00A23EA5" w:rsidRPr="00742C89" w:rsidTr="00A23EA5">
        <w:trPr>
          <w:trHeight w:val="721"/>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4. Родительское собрание по профилактике детского суицида «Первые проблемы подросткового </w:t>
            </w:r>
            <w:r w:rsidRPr="00742C89">
              <w:rPr>
                <w:rFonts w:ascii="Times New Roman" w:hAnsi="Times New Roman"/>
                <w:color w:val="000000"/>
                <w:sz w:val="24"/>
                <w:szCs w:val="24"/>
              </w:rPr>
              <w:lastRenderedPageBreak/>
              <w:t>возраста».</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В течение месяца</w:t>
            </w:r>
          </w:p>
          <w:p w:rsidR="00A23EA5" w:rsidRPr="00742C89" w:rsidRDefault="00A23EA5" w:rsidP="00DC6C62">
            <w:pPr>
              <w:spacing w:line="240" w:lineRule="auto"/>
              <w:jc w:val="both"/>
              <w:rPr>
                <w:rFonts w:ascii="Times New Roman" w:hAnsi="Times New Roman"/>
                <w:color w:val="000000"/>
                <w:sz w:val="24"/>
                <w:szCs w:val="24"/>
              </w:rPr>
            </w:pP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Кла</w:t>
            </w:r>
            <w:r w:rsidR="00EE2443" w:rsidRPr="00742C89">
              <w:rPr>
                <w:rFonts w:ascii="Times New Roman" w:hAnsi="Times New Roman"/>
                <w:color w:val="000000"/>
                <w:sz w:val="24"/>
                <w:szCs w:val="24"/>
              </w:rPr>
              <w:t>ссные руководители</w:t>
            </w:r>
          </w:p>
        </w:tc>
      </w:tr>
      <w:tr w:rsidR="00A23EA5" w:rsidRPr="00742C89" w:rsidTr="00A23EA5">
        <w:trPr>
          <w:trHeight w:val="665"/>
        </w:trPr>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Формирование коммуникативной культуры</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Всероссийская акция «Час кода». Тематический урок информатики.</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04.12.2017г.-10.12.2017г. (7-9 классы)</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информатики</w:t>
            </w:r>
          </w:p>
        </w:tc>
      </w:tr>
      <w:tr w:rsidR="00A23EA5" w:rsidRPr="00742C89" w:rsidTr="00A23EA5">
        <w:trPr>
          <w:trHeight w:val="665"/>
        </w:trPr>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Заседание школьного самоуправления, совета лидеров. Наши планы на декабрь.</w:t>
            </w:r>
          </w:p>
        </w:tc>
        <w:tc>
          <w:tcPr>
            <w:tcW w:w="1559" w:type="dxa"/>
          </w:tcPr>
          <w:p w:rsidR="00A23EA5" w:rsidRPr="00742C89" w:rsidRDefault="00EE2443"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A23EA5" w:rsidRPr="00742C89" w:rsidTr="00A23EA5">
        <w:tc>
          <w:tcPr>
            <w:tcW w:w="1951" w:type="dxa"/>
            <w:vMerge w:val="restart"/>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Участие в акции «Покормите птиц». 1-11 классы</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Декабрь</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Учителя биологии </w:t>
            </w:r>
          </w:p>
        </w:tc>
      </w:tr>
      <w:tr w:rsidR="00A23EA5" w:rsidRPr="00742C89" w:rsidTr="00A23EA5">
        <w:tc>
          <w:tcPr>
            <w:tcW w:w="1951" w:type="dxa"/>
            <w:vMerge/>
          </w:tcPr>
          <w:p w:rsidR="00A23EA5" w:rsidRPr="00742C89" w:rsidRDefault="00A23EA5" w:rsidP="00DC6C62">
            <w:pPr>
              <w:spacing w:line="240" w:lineRule="auto"/>
              <w:jc w:val="both"/>
              <w:rPr>
                <w:rFonts w:ascii="Times New Roman" w:hAnsi="Times New Roman"/>
                <w:color w:val="000000"/>
                <w:sz w:val="24"/>
                <w:szCs w:val="24"/>
              </w:rPr>
            </w:pP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Конкурс рисунков «Покорми птиц зимой». </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Декабрь</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Учитель ИЗО</w:t>
            </w:r>
          </w:p>
        </w:tc>
      </w:tr>
      <w:tr w:rsidR="00A23EA5" w:rsidRPr="00742C89" w:rsidTr="00A23EA5">
        <w:tc>
          <w:tcPr>
            <w:tcW w:w="1951"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формирования жизненных навыков и профилактики употребления ПАВ «Жизнь без риска».</w:t>
            </w:r>
          </w:p>
        </w:tc>
        <w:tc>
          <w:tcPr>
            <w:tcW w:w="396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направленные на профилактику употребления ПАВ и формирование жизненных навыков.</w:t>
            </w:r>
          </w:p>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Родительское собрание. «Факторы риска употребления ПАВ и защитные факторы».</w:t>
            </w:r>
          </w:p>
        </w:tc>
        <w:tc>
          <w:tcPr>
            <w:tcW w:w="1559"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Декабрь</w:t>
            </w:r>
          </w:p>
        </w:tc>
        <w:tc>
          <w:tcPr>
            <w:tcW w:w="1985" w:type="dxa"/>
          </w:tcPr>
          <w:p w:rsidR="00A23EA5" w:rsidRPr="00742C89" w:rsidRDefault="00A23EA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Педагог-психолог , кла</w:t>
            </w:r>
            <w:r w:rsidR="00EE2443" w:rsidRPr="00742C89">
              <w:rPr>
                <w:rFonts w:ascii="Times New Roman" w:hAnsi="Times New Roman"/>
                <w:color w:val="000000"/>
                <w:sz w:val="24"/>
                <w:szCs w:val="24"/>
              </w:rPr>
              <w:t xml:space="preserve">ссные руководители </w:t>
            </w:r>
          </w:p>
        </w:tc>
      </w:tr>
    </w:tbl>
    <w:p w:rsidR="00113615" w:rsidRPr="00DC6C62" w:rsidRDefault="00113615" w:rsidP="00DC6C62">
      <w:pPr>
        <w:spacing w:line="240" w:lineRule="auto"/>
        <w:jc w:val="center"/>
        <w:rPr>
          <w:rFonts w:ascii="Times New Roman" w:hAnsi="Times New Roman"/>
          <w:color w:val="000000"/>
          <w:sz w:val="24"/>
          <w:szCs w:val="24"/>
        </w:rPr>
      </w:pPr>
      <w:r w:rsidRPr="00DC6C62">
        <w:rPr>
          <w:rFonts w:ascii="Times New Roman" w:hAnsi="Times New Roman"/>
          <w:b/>
          <w:color w:val="000000"/>
          <w:sz w:val="24"/>
          <w:szCs w:val="24"/>
        </w:rPr>
        <w:t>ЯНВАРЬ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24505" w:rsidRPr="00742C89" w:rsidTr="00B24505">
        <w:tc>
          <w:tcPr>
            <w:tcW w:w="1951"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Дата</w:t>
            </w:r>
          </w:p>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B24505" w:rsidRPr="00742C89" w:rsidTr="00B24505">
        <w:tc>
          <w:tcPr>
            <w:tcW w:w="1951" w:type="dxa"/>
            <w:vMerge w:val="restart"/>
          </w:tcPr>
          <w:p w:rsidR="00B24505" w:rsidRPr="00742C89" w:rsidRDefault="00B24505" w:rsidP="00DC6C62">
            <w:pPr>
              <w:spacing w:line="240" w:lineRule="auto"/>
              <w:jc w:val="both"/>
              <w:rPr>
                <w:rFonts w:ascii="Times New Roman" w:hAnsi="Times New Roman"/>
                <w:bCs/>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месячника военно- патриотического воспитания.</w:t>
            </w:r>
          </w:p>
        </w:tc>
        <w:tc>
          <w:tcPr>
            <w:tcW w:w="155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23.01.2018г.-</w:t>
            </w:r>
          </w:p>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23.02.2018г.</w:t>
            </w:r>
          </w:p>
        </w:tc>
        <w:tc>
          <w:tcPr>
            <w:tcW w:w="1985"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Зам. директора по ВР.</w:t>
            </w:r>
          </w:p>
        </w:tc>
      </w:tr>
      <w:tr w:rsidR="00B24505" w:rsidRPr="00742C89" w:rsidTr="00B24505">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Международный день памяти жертв Холокоста. (Встречи с ветеранами ВОВ, музейные уроки, конкурсы рисунков и плакатов).</w:t>
            </w:r>
          </w:p>
        </w:tc>
        <w:tc>
          <w:tcPr>
            <w:tcW w:w="155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27.01.2018г.</w:t>
            </w:r>
          </w:p>
        </w:tc>
        <w:tc>
          <w:tcPr>
            <w:tcW w:w="1985"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истории.</w:t>
            </w:r>
          </w:p>
        </w:tc>
      </w:tr>
      <w:tr w:rsidR="00B24505" w:rsidRPr="00742C89" w:rsidTr="00B24505">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Посещение военных частей города.</w:t>
            </w:r>
          </w:p>
        </w:tc>
        <w:tc>
          <w:tcPr>
            <w:tcW w:w="155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24505" w:rsidRPr="00742C89" w:rsidTr="00B24505">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Участие в городских мероприятиях (в соответствие с планом проведения месячника).</w:t>
            </w:r>
          </w:p>
        </w:tc>
        <w:tc>
          <w:tcPr>
            <w:tcW w:w="1559"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vAlign w:val="center"/>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24505" w:rsidRPr="00742C89" w:rsidTr="00B24505">
        <w:trPr>
          <w:trHeight w:val="721"/>
        </w:trPr>
        <w:tc>
          <w:tcPr>
            <w:tcW w:w="1951" w:type="dxa"/>
            <w:vMerge w:val="restart"/>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КТД «ЗДЕСЬ РУССКИЙ ДУХ, ЗДЕСЬ РУСЬЮ ПАХНЕТ» (от Рождества до святок)</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Руководитель ШМО учителей гуманитарного цикла</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Экскурсии по реестру культурно-исторических объектов г. Чебоксары посещение музеев, театров, выставок, библиотек </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24505" w:rsidRPr="00742C89" w:rsidTr="00B24505">
        <w:trPr>
          <w:trHeight w:val="721"/>
        </w:trPr>
        <w:tc>
          <w:tcPr>
            <w:tcW w:w="1951" w:type="dxa"/>
            <w:vMerge w:val="restart"/>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B24505" w:rsidRPr="00742C89" w:rsidRDefault="00B24505" w:rsidP="00DC6C62">
            <w:pPr>
              <w:spacing w:line="240" w:lineRule="auto"/>
              <w:jc w:val="both"/>
              <w:rPr>
                <w:rFonts w:ascii="Times New Roman" w:hAnsi="Times New Roman"/>
                <w:color w:val="000000"/>
                <w:sz w:val="24"/>
                <w:szCs w:val="24"/>
              </w:rPr>
            </w:pP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B24505" w:rsidRPr="00742C89" w:rsidTr="00B24505">
        <w:trPr>
          <w:trHeight w:val="572"/>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Встречи с людьми военных профессий.</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24505" w:rsidRPr="00742C89" w:rsidTr="00B24505">
        <w:trPr>
          <w:trHeight w:val="285"/>
        </w:trPr>
        <w:tc>
          <w:tcPr>
            <w:tcW w:w="1951"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Организация и проведение школьного конкурса юных чтецов.</w:t>
            </w:r>
          </w:p>
        </w:tc>
        <w:tc>
          <w:tcPr>
            <w:tcW w:w="1559"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22.01.2018г.</w:t>
            </w:r>
          </w:p>
        </w:tc>
        <w:tc>
          <w:tcPr>
            <w:tcW w:w="1985"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Руководитель ШМО учителей гуманитарного цикла</w:t>
            </w:r>
          </w:p>
        </w:tc>
      </w:tr>
      <w:tr w:rsidR="00B24505" w:rsidRPr="00742C89" w:rsidTr="00B24505">
        <w:trPr>
          <w:trHeight w:val="572"/>
        </w:trPr>
        <w:tc>
          <w:tcPr>
            <w:tcW w:w="1951" w:type="dxa"/>
            <w:vMerge w:val="restart"/>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1. Минифутбол.</w:t>
            </w:r>
          </w:p>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 xml:space="preserve"> </w:t>
            </w:r>
          </w:p>
        </w:tc>
        <w:tc>
          <w:tcPr>
            <w:tcW w:w="1559"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24505" w:rsidRPr="00742C89" w:rsidTr="00B24505">
        <w:trPr>
          <w:trHeight w:val="590"/>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Военно-спортивные игры.</w:t>
            </w:r>
          </w:p>
          <w:p w:rsidR="00B24505" w:rsidRPr="00742C89" w:rsidRDefault="00B24505" w:rsidP="00DC6C62">
            <w:pPr>
              <w:spacing w:line="240" w:lineRule="auto"/>
              <w:jc w:val="both"/>
              <w:rPr>
                <w:rFonts w:ascii="Times New Roman" w:hAnsi="Times New Roman"/>
                <w:color w:val="000000"/>
                <w:sz w:val="24"/>
                <w:szCs w:val="24"/>
              </w:rPr>
            </w:pP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Организация бесплатного питания учащихся 1-11 классов,  а также предоставление бесплатных молочных продуктов для учащихся 1-4 классов.</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До 09.01.2018г.</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Педагог-психолог, классные руководители</w:t>
            </w:r>
          </w:p>
        </w:tc>
      </w:tr>
      <w:tr w:rsidR="00B24505" w:rsidRPr="00742C89" w:rsidTr="00B24505">
        <w:trPr>
          <w:trHeight w:val="569"/>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Классный час по профилактике суицидального поведения «Выбери свободу».</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Январь</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24505" w:rsidRPr="00742C89" w:rsidTr="00B24505">
        <w:trPr>
          <w:trHeight w:val="721"/>
        </w:trPr>
        <w:tc>
          <w:tcPr>
            <w:tcW w:w="1951" w:type="dxa"/>
            <w:vMerge w:val="restart"/>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 Организация и проведение тематической линейки «Итоги </w:t>
            </w:r>
            <w:r w:rsidRPr="00742C89">
              <w:rPr>
                <w:rFonts w:ascii="Times New Roman" w:hAnsi="Times New Roman"/>
                <w:color w:val="000000"/>
                <w:sz w:val="24"/>
                <w:szCs w:val="24"/>
                <w:lang w:val="en-US"/>
              </w:rPr>
              <w:t>II</w:t>
            </w:r>
            <w:r w:rsidRPr="00742C89">
              <w:rPr>
                <w:rFonts w:ascii="Times New Roman" w:hAnsi="Times New Roman"/>
                <w:color w:val="000000"/>
                <w:sz w:val="24"/>
                <w:szCs w:val="24"/>
              </w:rPr>
              <w:t xml:space="preserve"> четверти, первого учебного полугодия».</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15.01.2018г.</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Отражение воспитательной деятельности на школьном сайте.</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Организация и проведение круглого стола для старшеклассников «Добрым быть хорошо?»</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29.01.2018г. (8-9 классы)</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B24505" w:rsidRPr="00742C89" w:rsidTr="00B24505">
        <w:trPr>
          <w:trHeight w:val="721"/>
        </w:trPr>
        <w:tc>
          <w:tcPr>
            <w:tcW w:w="1951"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w:t>
            </w:r>
            <w:r w:rsidRPr="00742C89">
              <w:rPr>
                <w:rFonts w:ascii="Times New Roman" w:hAnsi="Times New Roman"/>
                <w:color w:val="000000"/>
                <w:sz w:val="24"/>
                <w:szCs w:val="24"/>
              </w:rPr>
              <w:lastRenderedPageBreak/>
              <w:t xml:space="preserve">воспитание </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Тематические экскурсии в музеи</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24505" w:rsidRPr="00742C89" w:rsidTr="00B24505">
        <w:trPr>
          <w:trHeight w:val="285"/>
        </w:trPr>
        <w:tc>
          <w:tcPr>
            <w:tcW w:w="1951"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Правовое воспитание, профилактическая работа  и культура безопасности</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B24505" w:rsidRPr="00742C89" w:rsidRDefault="00B24505" w:rsidP="00DC6C62">
            <w:pPr>
              <w:spacing w:line="240" w:lineRule="auto"/>
              <w:jc w:val="both"/>
              <w:rPr>
                <w:rFonts w:ascii="Times New Roman" w:hAnsi="Times New Roman"/>
                <w:color w:val="000000"/>
                <w:sz w:val="24"/>
                <w:szCs w:val="24"/>
              </w:rPr>
            </w:pPr>
          </w:p>
        </w:tc>
      </w:tr>
      <w:tr w:rsidR="00B24505" w:rsidRPr="00742C89" w:rsidTr="00B24505">
        <w:trPr>
          <w:trHeight w:val="721"/>
        </w:trPr>
        <w:tc>
          <w:tcPr>
            <w:tcW w:w="1951" w:type="dxa"/>
            <w:vMerge w:val="restart"/>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 классные руководители </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классных часов по профилактике детского суицида,  экстремизма.</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классные руководители </w:t>
            </w:r>
          </w:p>
        </w:tc>
      </w:tr>
      <w:tr w:rsidR="00B24505" w:rsidRPr="00742C89" w:rsidTr="00B24505">
        <w:trPr>
          <w:trHeight w:val="721"/>
        </w:trPr>
        <w:tc>
          <w:tcPr>
            <w:tcW w:w="1951" w:type="dxa"/>
            <w:vMerge w:val="restart"/>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Педагог-психолог</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24505" w:rsidRPr="00742C89" w:rsidTr="00B24505">
        <w:trPr>
          <w:trHeight w:val="721"/>
        </w:trPr>
        <w:tc>
          <w:tcPr>
            <w:tcW w:w="1951" w:type="dxa"/>
            <w:vMerge/>
          </w:tcPr>
          <w:p w:rsidR="00B24505" w:rsidRPr="00742C89" w:rsidRDefault="00B24505" w:rsidP="00DC6C62">
            <w:pPr>
              <w:spacing w:line="240" w:lineRule="auto"/>
              <w:jc w:val="both"/>
              <w:rPr>
                <w:rFonts w:ascii="Times New Roman" w:hAnsi="Times New Roman"/>
                <w:color w:val="000000"/>
                <w:sz w:val="24"/>
                <w:szCs w:val="24"/>
              </w:rPr>
            </w:pP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3. Проведение тематических классных родительских собраний. </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24505" w:rsidRPr="00742C89" w:rsidTr="00B24505">
        <w:trPr>
          <w:trHeight w:val="721"/>
        </w:trPr>
        <w:tc>
          <w:tcPr>
            <w:tcW w:w="1951"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Заседание школьного самоуправления, совета лидеров. Наши планы на январь.</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B24505" w:rsidRPr="00742C89" w:rsidTr="00B24505">
        <w:tc>
          <w:tcPr>
            <w:tcW w:w="1951"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Организация и проведение экологической акции «Покорми птиц зимой».</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19.01.2018г. – 24.01.2018г.  </w:t>
            </w: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биологии, классные руководители</w:t>
            </w:r>
          </w:p>
        </w:tc>
      </w:tr>
      <w:tr w:rsidR="00B24505" w:rsidRPr="00742C89" w:rsidTr="00B24505">
        <w:tc>
          <w:tcPr>
            <w:tcW w:w="1951"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формирования жизненных навыков и профилактики употребления ПАВ «Жизнь </w:t>
            </w:r>
            <w:r w:rsidRPr="00742C89">
              <w:rPr>
                <w:rFonts w:ascii="Times New Roman" w:hAnsi="Times New Roman"/>
                <w:color w:val="000000"/>
                <w:sz w:val="24"/>
                <w:szCs w:val="24"/>
              </w:rPr>
              <w:lastRenderedPageBreak/>
              <w:t>без риска».</w:t>
            </w:r>
          </w:p>
        </w:tc>
        <w:tc>
          <w:tcPr>
            <w:tcW w:w="396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Классные часы, направленные на профилактику употребления ПАВ и формирование жизненных навыков.</w:t>
            </w:r>
          </w:p>
        </w:tc>
        <w:tc>
          <w:tcPr>
            <w:tcW w:w="1559"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24505" w:rsidRPr="00742C89" w:rsidRDefault="00B24505" w:rsidP="00DC6C62">
            <w:pPr>
              <w:spacing w:line="240" w:lineRule="auto"/>
              <w:jc w:val="both"/>
              <w:rPr>
                <w:rFonts w:ascii="Times New Roman" w:hAnsi="Times New Roman"/>
                <w:color w:val="000000"/>
                <w:sz w:val="24"/>
                <w:szCs w:val="24"/>
              </w:rPr>
            </w:pPr>
          </w:p>
        </w:tc>
        <w:tc>
          <w:tcPr>
            <w:tcW w:w="1985" w:type="dxa"/>
          </w:tcPr>
          <w:p w:rsidR="00B24505" w:rsidRPr="00742C89" w:rsidRDefault="00B24505"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педагог-психолог </w:t>
            </w:r>
          </w:p>
        </w:tc>
      </w:tr>
    </w:tbl>
    <w:p w:rsidR="00113615" w:rsidRPr="00DC6C62" w:rsidRDefault="00113615" w:rsidP="00DC6C62">
      <w:pPr>
        <w:spacing w:line="240" w:lineRule="auto"/>
        <w:jc w:val="center"/>
        <w:rPr>
          <w:rFonts w:ascii="Times New Roman" w:hAnsi="Times New Roman"/>
          <w:b/>
          <w:color w:val="000000"/>
          <w:sz w:val="24"/>
          <w:szCs w:val="24"/>
        </w:rPr>
      </w:pPr>
      <w:r w:rsidRPr="00DC6C62">
        <w:rPr>
          <w:rFonts w:ascii="Times New Roman" w:hAnsi="Times New Roman"/>
          <w:b/>
          <w:color w:val="000000"/>
          <w:sz w:val="24"/>
          <w:szCs w:val="24"/>
        </w:rPr>
        <w:lastRenderedPageBreak/>
        <w:t>ФЕВРАЛЬ</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B4DA6" w:rsidRPr="00742C89" w:rsidTr="00BB4DA6">
        <w:tc>
          <w:tcPr>
            <w:tcW w:w="1951"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Дата</w:t>
            </w:r>
          </w:p>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BB4DA6" w:rsidRPr="00742C89" w:rsidTr="00BB4DA6">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КТД МЕСЯЧНИК «СЫНЫ ОТЕЧЕСТВА</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23.01.2018г. –23.02.2018г. </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«Защитникам Отечества посвящается» (1-11 кл.).</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22.01.2018г. – </w:t>
            </w:r>
          </w:p>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22.02.2018г.</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Тематические экскурсии  </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23.01.2018г. –23.02.2018г.</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3.  Круглый стол в школьной библиотеке, посв. «Дню разгрома советскими войсками немецко-фашистских войск в Сталинградской битве (1943)». </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02.02. 1918г. (8-9 классы)</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истории, классные руководители</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Проведение классных часов, посвященных Дню памяти о россиянах, исполнявших служебный долг за пределами Отечества.</w:t>
            </w:r>
          </w:p>
        </w:tc>
        <w:tc>
          <w:tcPr>
            <w:tcW w:w="1559" w:type="dxa"/>
            <w:vAlign w:val="center"/>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15.02.2018г.</w:t>
            </w:r>
          </w:p>
        </w:tc>
        <w:tc>
          <w:tcPr>
            <w:tcW w:w="1985" w:type="dxa"/>
            <w:vAlign w:val="center"/>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5. Встречи со служащими действующей армии, участниками войны.</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23.01.2018г. – </w:t>
            </w:r>
          </w:p>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23.02.2018г.</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6.   Проведение экскурсий в музей афганцев. Поздравление воинов-афганцев в связи с 29-годовщиной вывода войск из Афганистана.</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15.02.2018г.</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 Посещение музеев,   театров, выставок, библиотек </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Возложение цветов к памятнику Павшим Героям ВОВ</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13.02.2017г. (8 классы)</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Преподаватель-организатор ОБЖ </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Просмотр художественных фильмов о ВОВ.</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Конкурс инсценированной солдатской песни.</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Учитель музыки </w:t>
            </w:r>
          </w:p>
        </w:tc>
      </w:tr>
      <w:tr w:rsidR="00BB4DA6" w:rsidRPr="00742C89" w:rsidTr="00BB4DA6">
        <w:trPr>
          <w:trHeight w:val="721"/>
        </w:trPr>
        <w:tc>
          <w:tcPr>
            <w:tcW w:w="1951"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Воспитание положительного отношения к труду и творчеству</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Дежурство по школе.</w:t>
            </w:r>
          </w:p>
          <w:p w:rsidR="00BB4DA6" w:rsidRPr="00742C89" w:rsidRDefault="00BB4DA6" w:rsidP="00BB4DA6">
            <w:pPr>
              <w:spacing w:line="240" w:lineRule="auto"/>
              <w:jc w:val="both"/>
              <w:rPr>
                <w:rFonts w:ascii="Times New Roman" w:hAnsi="Times New Roman"/>
                <w:color w:val="000000"/>
                <w:sz w:val="24"/>
                <w:szCs w:val="24"/>
              </w:rPr>
            </w:pP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BB4DA6" w:rsidRPr="00742C89" w:rsidTr="00BB4DA6">
        <w:trPr>
          <w:trHeight w:val="721"/>
        </w:trPr>
        <w:tc>
          <w:tcPr>
            <w:tcW w:w="1951"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Организация и проведение недели гуманитарных наук, правовых знаний.</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16.02.2018г. – 20.02.2018г.  </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(географии, истории, обществознания)</w:t>
            </w:r>
          </w:p>
        </w:tc>
      </w:tr>
      <w:tr w:rsidR="00BB4DA6" w:rsidRPr="00742C89" w:rsidTr="00BB4DA6">
        <w:trPr>
          <w:trHeight w:val="721"/>
        </w:trPr>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Соревнования по волейболу для девушек.</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(8- 9 классы)</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DC6C62" w:rsidRDefault="00BB4DA6" w:rsidP="00BB4DA6">
            <w:pPr>
              <w:pStyle w:val="1"/>
              <w:jc w:val="both"/>
              <w:rPr>
                <w:b w:val="0"/>
                <w:color w:val="000000"/>
              </w:rPr>
            </w:pPr>
            <w:r>
              <w:rPr>
                <w:b w:val="0"/>
                <w:color w:val="000000"/>
              </w:rPr>
              <w:t>2</w:t>
            </w:r>
            <w:r w:rsidRPr="00DC6C62">
              <w:rPr>
                <w:b w:val="0"/>
                <w:color w:val="000000"/>
              </w:rPr>
              <w:t>. Спортивные соревнования</w:t>
            </w:r>
          </w:p>
          <w:p w:rsidR="00BB4DA6" w:rsidRPr="00DC6C62" w:rsidRDefault="00BB4DA6" w:rsidP="00BB4DA6">
            <w:pPr>
              <w:pStyle w:val="1"/>
              <w:jc w:val="both"/>
              <w:rPr>
                <w:b w:val="0"/>
                <w:color w:val="000000"/>
              </w:rPr>
            </w:pPr>
            <w:r w:rsidRPr="00DC6C62">
              <w:rPr>
                <w:b w:val="0"/>
                <w:color w:val="000000"/>
              </w:rPr>
              <w:t>«А ну-ка, парни!».</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Февраль</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Классный час по профилактике суицидального поведения «Ложь и правда о наркотиках».</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Февраль</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rPr>
          <w:trHeight w:val="721"/>
        </w:trPr>
        <w:tc>
          <w:tcPr>
            <w:tcW w:w="1951"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Отражение воспитательной деятельности на школьном сайте.</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B4DA6" w:rsidRPr="00742C89" w:rsidTr="00BB4DA6">
        <w:trPr>
          <w:trHeight w:val="721"/>
        </w:trPr>
        <w:tc>
          <w:tcPr>
            <w:tcW w:w="1951"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Экскурсии по реестру культурно-исторических объектов г. Чебоксары,  посещение музеев, театров, выставок, библиотек </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721"/>
        </w:trPr>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профилактическая работа  и культура безопасности</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BB4DA6" w:rsidRPr="00742C89" w:rsidRDefault="00BB4DA6" w:rsidP="00BB4DA6">
            <w:pPr>
              <w:spacing w:line="240" w:lineRule="auto"/>
              <w:jc w:val="both"/>
              <w:rPr>
                <w:rFonts w:ascii="Times New Roman" w:hAnsi="Times New Roman"/>
                <w:color w:val="000000"/>
                <w:sz w:val="24"/>
                <w:szCs w:val="24"/>
              </w:rPr>
            </w:pPr>
          </w:p>
        </w:tc>
      </w:tr>
      <w:tr w:rsidR="00BB4DA6" w:rsidRPr="00742C89" w:rsidTr="00BB4DA6">
        <w:trPr>
          <w:trHeight w:val="277"/>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Индивидуальная работа с «трудными» учащимися, учащимися,  пропускающими учебные занятия по неуважительной причине, опекаемыми,  посещение семей  на дому с составлением актов. </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 классные руководители</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Проведение классных часов по профилактике детского суицида,  экстремизма.</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 классные руководители </w:t>
            </w:r>
          </w:p>
        </w:tc>
      </w:tr>
      <w:tr w:rsidR="00BB4DA6" w:rsidRPr="00742C89" w:rsidTr="00BB4DA6">
        <w:trPr>
          <w:trHeight w:val="721"/>
        </w:trPr>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Воспитание семейных ценностей</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560"/>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родительских собраний.</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rPr>
          <w:trHeight w:val="277"/>
        </w:trPr>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1.Международный день родного языка. (Конкурс чтецов, рисунков, мультимедийных презентаций).</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21.02.2018г. </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русского языка и литературы, ИЗО.</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День российской науки.</w:t>
            </w:r>
          </w:p>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(Презентация проектов, встречи с представителями высших и средних профессиональных учебных заведений)</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08.02.2018г.</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физики, химии.</w:t>
            </w:r>
          </w:p>
        </w:tc>
      </w:tr>
      <w:tr w:rsidR="00BB4DA6" w:rsidRPr="00742C89" w:rsidTr="00BB4DA6">
        <w:trPr>
          <w:trHeight w:val="721"/>
        </w:trPr>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Заседание школьного самоуправления, совета лидеров. Наши планы на февраль.</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p w:rsidR="00BB4DA6" w:rsidRPr="00742C89" w:rsidRDefault="00BB4DA6" w:rsidP="00BB4DA6">
            <w:pPr>
              <w:spacing w:line="240" w:lineRule="auto"/>
              <w:jc w:val="both"/>
              <w:rPr>
                <w:rFonts w:ascii="Times New Roman" w:hAnsi="Times New Roman"/>
                <w:color w:val="000000"/>
                <w:sz w:val="24"/>
                <w:szCs w:val="24"/>
              </w:rPr>
            </w:pP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BB4DA6" w:rsidRPr="00742C89" w:rsidTr="00BB4DA6">
        <w:tc>
          <w:tcPr>
            <w:tcW w:w="1951" w:type="dxa"/>
            <w:vMerge w:val="restart"/>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конкурса «Зеркало природы».</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Зам. директора по ВР, учителя биологии.</w:t>
            </w:r>
          </w:p>
        </w:tc>
      </w:tr>
      <w:tr w:rsidR="00BB4DA6" w:rsidRPr="00742C89" w:rsidTr="00BB4DA6">
        <w:tc>
          <w:tcPr>
            <w:tcW w:w="1951" w:type="dxa"/>
            <w:vMerge/>
          </w:tcPr>
          <w:p w:rsidR="00BB4DA6" w:rsidRPr="00742C89" w:rsidRDefault="00BB4DA6" w:rsidP="00BB4DA6">
            <w:pPr>
              <w:spacing w:line="240" w:lineRule="auto"/>
              <w:jc w:val="both"/>
              <w:rPr>
                <w:rFonts w:ascii="Times New Roman" w:hAnsi="Times New Roman"/>
                <w:color w:val="000000"/>
                <w:sz w:val="24"/>
                <w:szCs w:val="24"/>
              </w:rPr>
            </w:pPr>
          </w:p>
        </w:tc>
        <w:tc>
          <w:tcPr>
            <w:tcW w:w="396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Проведение школьного конкурса «Скворечник».</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Февраль</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учитель технологии.</w:t>
            </w:r>
          </w:p>
        </w:tc>
      </w:tr>
      <w:tr w:rsidR="00BB4DA6" w:rsidRPr="00742C89" w:rsidTr="00BB4DA6">
        <w:tc>
          <w:tcPr>
            <w:tcW w:w="1951"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формирования жизненных навыков и профилактики употребления ПАВ «Жизнь без риска».</w:t>
            </w:r>
          </w:p>
        </w:tc>
        <w:tc>
          <w:tcPr>
            <w:tcW w:w="3969" w:type="dxa"/>
          </w:tcPr>
          <w:p w:rsidR="00BB4DA6" w:rsidRPr="00742C89" w:rsidRDefault="00BB4DA6" w:rsidP="00BB4DA6">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направленные на профилактику употребления ПАВ и формирование жизненных навыков.</w:t>
            </w:r>
          </w:p>
          <w:p w:rsidR="00BB4DA6" w:rsidRPr="00742C89" w:rsidRDefault="00BB4DA6" w:rsidP="00BB4DA6">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Выпуск стенных газет-молний: </w:t>
            </w:r>
          </w:p>
          <w:p w:rsidR="00BB4DA6" w:rsidRPr="00742C89" w:rsidRDefault="00BB4DA6" w:rsidP="00BB4DA6">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«Здоровый образ жизни»;</w:t>
            </w:r>
          </w:p>
          <w:p w:rsidR="00BB4DA6" w:rsidRPr="00742C89" w:rsidRDefault="00BB4DA6" w:rsidP="00BB4DA6">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«Здоровый образ жизни-ДА!</w:t>
            </w:r>
          </w:p>
          <w:p w:rsidR="00BB4DA6" w:rsidRPr="00742C89" w:rsidRDefault="00BB4DA6" w:rsidP="00BB4DA6">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Наркотикам-НЕТ».</w:t>
            </w:r>
          </w:p>
        </w:tc>
        <w:tc>
          <w:tcPr>
            <w:tcW w:w="1559"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Февраль</w:t>
            </w:r>
          </w:p>
        </w:tc>
        <w:tc>
          <w:tcPr>
            <w:tcW w:w="1985" w:type="dxa"/>
          </w:tcPr>
          <w:p w:rsidR="00BB4DA6" w:rsidRPr="00742C89" w:rsidRDefault="00BB4DA6" w:rsidP="00BB4DA6">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педагог-психолог </w:t>
            </w:r>
          </w:p>
        </w:tc>
      </w:tr>
    </w:tbl>
    <w:p w:rsidR="00113615" w:rsidRPr="00DC6C62" w:rsidRDefault="00113615" w:rsidP="00BB4DA6">
      <w:pPr>
        <w:spacing w:line="240" w:lineRule="auto"/>
        <w:jc w:val="center"/>
        <w:rPr>
          <w:rFonts w:ascii="Times New Roman" w:hAnsi="Times New Roman"/>
          <w:b/>
          <w:color w:val="000000"/>
          <w:sz w:val="24"/>
          <w:szCs w:val="24"/>
        </w:rPr>
      </w:pPr>
      <w:r w:rsidRPr="00DC6C62">
        <w:rPr>
          <w:rFonts w:ascii="Times New Roman" w:hAnsi="Times New Roman"/>
          <w:b/>
          <w:color w:val="000000"/>
          <w:sz w:val="24"/>
          <w:szCs w:val="24"/>
        </w:rPr>
        <w:t>МАРТ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BB4DA6" w:rsidRPr="00742C89" w:rsidTr="00BB4DA6">
        <w:tc>
          <w:tcPr>
            <w:tcW w:w="1951"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Дата</w:t>
            </w:r>
          </w:p>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BB4DA6" w:rsidRPr="00742C89" w:rsidTr="00BB4DA6">
        <w:tc>
          <w:tcPr>
            <w:tcW w:w="1951"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Гражданско-</w:t>
            </w:r>
            <w:r w:rsidRPr="00742C89">
              <w:rPr>
                <w:rFonts w:ascii="Times New Roman" w:hAnsi="Times New Roman"/>
                <w:color w:val="000000"/>
                <w:sz w:val="24"/>
                <w:szCs w:val="24"/>
              </w:rPr>
              <w:lastRenderedPageBreak/>
              <w:t>патриотическое  воспитание</w:t>
            </w: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 xml:space="preserve">Ознакомительные экскурсии по </w:t>
            </w:r>
            <w:r w:rsidRPr="00742C89">
              <w:rPr>
                <w:rFonts w:ascii="Times New Roman" w:hAnsi="Times New Roman"/>
                <w:color w:val="000000"/>
                <w:sz w:val="24"/>
                <w:szCs w:val="24"/>
              </w:rPr>
              <w:lastRenderedPageBreak/>
              <w:t>родному краю</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 xml:space="preserve">В течение </w:t>
            </w:r>
            <w:r w:rsidRPr="00742C89">
              <w:rPr>
                <w:rFonts w:ascii="Times New Roman" w:hAnsi="Times New Roman"/>
                <w:color w:val="000000"/>
                <w:sz w:val="24"/>
                <w:szCs w:val="24"/>
              </w:rPr>
              <w:lastRenderedPageBreak/>
              <w:t>месяца</w:t>
            </w: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 xml:space="preserve">Классные </w:t>
            </w:r>
            <w:r w:rsidRPr="00742C89">
              <w:rPr>
                <w:rFonts w:ascii="Times New Roman" w:hAnsi="Times New Roman"/>
                <w:color w:val="000000"/>
                <w:sz w:val="24"/>
                <w:szCs w:val="24"/>
              </w:rPr>
              <w:lastRenderedPageBreak/>
              <w:t xml:space="preserve">руководители </w:t>
            </w:r>
          </w:p>
        </w:tc>
      </w:tr>
      <w:tr w:rsidR="00BB4DA6" w:rsidRPr="00742C89" w:rsidTr="00BB4DA6">
        <w:trPr>
          <w:trHeight w:val="569"/>
        </w:trPr>
        <w:tc>
          <w:tcPr>
            <w:tcW w:w="1951" w:type="dxa"/>
            <w:vMerge w:val="restart"/>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Нравственное и духовное воспитание</w:t>
            </w: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Посещение музеев, театров, выставок, библиотек города Чебоксары</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DC6C62">
            <w:pPr>
              <w:spacing w:line="240" w:lineRule="auto"/>
              <w:jc w:val="both"/>
              <w:rPr>
                <w:rFonts w:ascii="Times New Roman" w:hAnsi="Times New Roman"/>
                <w:color w:val="000000"/>
                <w:sz w:val="24"/>
                <w:szCs w:val="24"/>
              </w:rPr>
            </w:pP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BB4DA6" w:rsidRPr="00742C89" w:rsidRDefault="00BB4DA6" w:rsidP="00DC6C62">
            <w:pPr>
              <w:spacing w:line="240" w:lineRule="auto"/>
              <w:jc w:val="both"/>
              <w:rPr>
                <w:rFonts w:ascii="Times New Roman" w:hAnsi="Times New Roman"/>
                <w:color w:val="000000"/>
                <w:sz w:val="24"/>
                <w:szCs w:val="24"/>
              </w:rPr>
            </w:pPr>
          </w:p>
        </w:tc>
      </w:tr>
      <w:tr w:rsidR="00BB4DA6" w:rsidRPr="00742C89" w:rsidTr="00BB4DA6">
        <w:trPr>
          <w:trHeight w:val="721"/>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Внеклассные мероприятия,  посвящённые Дню 8 марта</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07.03.2018г.</w:t>
            </w: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BB4DA6" w:rsidRPr="00742C89" w:rsidTr="00BB4DA6">
        <w:trPr>
          <w:trHeight w:val="721"/>
        </w:trPr>
        <w:tc>
          <w:tcPr>
            <w:tcW w:w="1951" w:type="dxa"/>
            <w:vMerge w:val="restart"/>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BB4DA6" w:rsidRPr="00742C89" w:rsidRDefault="00BB4DA6" w:rsidP="00DC6C62">
            <w:pPr>
              <w:spacing w:line="240" w:lineRule="auto"/>
              <w:jc w:val="both"/>
              <w:rPr>
                <w:rFonts w:ascii="Times New Roman" w:hAnsi="Times New Roman"/>
                <w:color w:val="000000"/>
                <w:sz w:val="24"/>
                <w:szCs w:val="24"/>
              </w:rPr>
            </w:pP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(7-8 классы)</w:t>
            </w:r>
          </w:p>
          <w:p w:rsidR="00BB4DA6" w:rsidRPr="00742C89" w:rsidRDefault="00BB4DA6" w:rsidP="00DC6C62">
            <w:pPr>
              <w:spacing w:line="240" w:lineRule="auto"/>
              <w:jc w:val="both"/>
              <w:rPr>
                <w:rFonts w:ascii="Times New Roman" w:hAnsi="Times New Roman"/>
                <w:color w:val="000000"/>
                <w:sz w:val="24"/>
                <w:szCs w:val="24"/>
              </w:rPr>
            </w:pP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BB4DA6" w:rsidRPr="00742C89" w:rsidTr="00BB4DA6">
        <w:trPr>
          <w:trHeight w:val="721"/>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Генеральная уборка классных кабинетов.</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23.03.2017г.</w:t>
            </w:r>
          </w:p>
          <w:p w:rsidR="00BB4DA6" w:rsidRPr="00742C89" w:rsidRDefault="00BB4DA6" w:rsidP="00DC6C62">
            <w:pPr>
              <w:spacing w:line="240" w:lineRule="auto"/>
              <w:jc w:val="both"/>
              <w:rPr>
                <w:rFonts w:ascii="Times New Roman" w:hAnsi="Times New Roman"/>
                <w:color w:val="000000"/>
                <w:sz w:val="24"/>
                <w:szCs w:val="24"/>
              </w:rPr>
            </w:pP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721"/>
        </w:trPr>
        <w:tc>
          <w:tcPr>
            <w:tcW w:w="1951" w:type="dxa"/>
            <w:vMerge w:val="restart"/>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посв. «200 летию со дня рождения Мариуса Петипа, балетмейстера (1818)».</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11.03.2018г.</w:t>
            </w: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285"/>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недели иностранных языков.</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04.03.2018г. – 06.03.2018г.  </w:t>
            </w: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Руководитель ШМО учителей гуманитарного цикла</w:t>
            </w:r>
          </w:p>
        </w:tc>
      </w:tr>
      <w:tr w:rsidR="00BB4DA6" w:rsidRPr="00742C89" w:rsidTr="00BB4DA6">
        <w:trPr>
          <w:trHeight w:val="721"/>
        </w:trPr>
        <w:tc>
          <w:tcPr>
            <w:tcW w:w="1951" w:type="dxa"/>
            <w:vMerge w:val="restart"/>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Международный день борьбы с наркоманией и наркобизнесом. (Лекции, беседы).</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01.03.2018г.</w:t>
            </w: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педагог-психолог </w:t>
            </w:r>
          </w:p>
        </w:tc>
      </w:tr>
      <w:tr w:rsidR="00BB4DA6" w:rsidRPr="00742C89" w:rsidTr="00BB4DA6">
        <w:trPr>
          <w:trHeight w:val="1407"/>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спортивных соревнований «А ну-ка, девочки!» для учащихся 1-11 классов.</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06.03.2018г.</w:t>
            </w:r>
          </w:p>
        </w:tc>
        <w:tc>
          <w:tcPr>
            <w:tcW w:w="1985" w:type="dxa"/>
            <w:vMerge w:val="restart"/>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BB4DA6" w:rsidRPr="00742C89" w:rsidTr="00BB4DA6">
        <w:trPr>
          <w:trHeight w:val="424"/>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3. Соревнования по волейболу.</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vMerge/>
          </w:tcPr>
          <w:p w:rsidR="00BB4DA6" w:rsidRPr="00742C89" w:rsidRDefault="00BB4DA6" w:rsidP="00DC6C62">
            <w:pPr>
              <w:spacing w:line="240" w:lineRule="auto"/>
              <w:jc w:val="both"/>
              <w:rPr>
                <w:rFonts w:ascii="Times New Roman" w:hAnsi="Times New Roman"/>
                <w:color w:val="000000"/>
                <w:sz w:val="24"/>
                <w:szCs w:val="24"/>
              </w:rPr>
            </w:pPr>
          </w:p>
        </w:tc>
      </w:tr>
      <w:tr w:rsidR="00BB4DA6" w:rsidRPr="00742C89" w:rsidTr="00BB4DA6">
        <w:trPr>
          <w:trHeight w:val="424"/>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4. Классный час по профилактике суицидального поведения «Хочешь быть здоровым? Будь им!»</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Март</w:t>
            </w: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721"/>
        </w:trPr>
        <w:tc>
          <w:tcPr>
            <w:tcW w:w="1951" w:type="dxa"/>
            <w:vMerge w:val="restart"/>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Социокультурное и медиакультурное воспитание</w:t>
            </w: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тематической линейки.</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BB4DA6" w:rsidRPr="00742C89" w:rsidTr="00BB4DA6">
        <w:trPr>
          <w:trHeight w:val="721"/>
        </w:trPr>
        <w:tc>
          <w:tcPr>
            <w:tcW w:w="1951" w:type="dxa"/>
            <w:vMerge/>
          </w:tcPr>
          <w:p w:rsidR="00BB4DA6" w:rsidRPr="00742C89" w:rsidRDefault="00BB4DA6" w:rsidP="00DC6C62">
            <w:pPr>
              <w:spacing w:line="240" w:lineRule="auto"/>
              <w:jc w:val="both"/>
              <w:rPr>
                <w:rFonts w:ascii="Times New Roman" w:hAnsi="Times New Roman"/>
                <w:color w:val="000000"/>
                <w:sz w:val="24"/>
                <w:szCs w:val="24"/>
              </w:rPr>
            </w:pPr>
          </w:p>
        </w:tc>
        <w:tc>
          <w:tcPr>
            <w:tcW w:w="396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2. Отражение воспитательной деятельности на школьном сайте.</w:t>
            </w:r>
          </w:p>
        </w:tc>
        <w:tc>
          <w:tcPr>
            <w:tcW w:w="1559"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DC6C62">
            <w:pPr>
              <w:spacing w:line="240" w:lineRule="auto"/>
              <w:jc w:val="both"/>
              <w:rPr>
                <w:rFonts w:ascii="Times New Roman" w:hAnsi="Times New Roman"/>
                <w:color w:val="000000"/>
                <w:sz w:val="24"/>
                <w:szCs w:val="24"/>
              </w:rPr>
            </w:pPr>
          </w:p>
        </w:tc>
        <w:tc>
          <w:tcPr>
            <w:tcW w:w="1985" w:type="dxa"/>
          </w:tcPr>
          <w:p w:rsidR="00BB4DA6" w:rsidRPr="00742C89" w:rsidRDefault="00BB4DA6" w:rsidP="00DC6C62">
            <w:pPr>
              <w:spacing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BB4DA6" w:rsidRPr="00742C89" w:rsidTr="00BB4DA6">
        <w:trPr>
          <w:trHeight w:val="544"/>
        </w:trPr>
        <w:tc>
          <w:tcPr>
            <w:tcW w:w="1951" w:type="dxa"/>
            <w:vMerge w:val="restart"/>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посвященные Всероссийской недели детской и юношеской книги (Л.Н. Толстой (190 лет), Ф.И. Тютчев (205 лет), В.Г. Короленко (165 лет), Б.Житков (135 лет), С. Маршак (165 лет), М. Цветаева (125 лет), Д.Н. Мамин-Сибиряк (165 лет), А.Н. Толстой (135 лет), Б. Полевой (110 лет), А.Н. Островский (195 лет).</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26.03.2018г. -  31.03.2018г. </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Зав. библиотекой классные руководители</w:t>
            </w:r>
          </w:p>
        </w:tc>
      </w:tr>
      <w:tr w:rsidR="00BB4DA6" w:rsidRPr="00742C89" w:rsidTr="00BB4DA6">
        <w:trPr>
          <w:trHeight w:val="544"/>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Классные часы, посвященные « 150 летию со дня рождения Максима (Алексеея Максимовича) Горького (Пешкова), писателя (1868г.)»</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28.03.2018г.</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Зав. библиотекой классные руководители</w:t>
            </w:r>
          </w:p>
        </w:tc>
      </w:tr>
      <w:tr w:rsidR="00BB4DA6" w:rsidRPr="00742C89" w:rsidTr="00BB4DA6">
        <w:trPr>
          <w:trHeight w:val="544"/>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Неделя музыки детей и юношества</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26.03.2018г. -  31.03.2018г. </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Учитель музыки, классные руководители</w:t>
            </w:r>
          </w:p>
        </w:tc>
      </w:tr>
      <w:tr w:rsidR="00BB4DA6" w:rsidRPr="00742C89" w:rsidTr="00BB4DA6">
        <w:trPr>
          <w:trHeight w:val="544"/>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4. Экскурсии по реестру культурно-исторических объектов города  Чебоксары </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w:t>
            </w:r>
          </w:p>
        </w:tc>
      </w:tr>
      <w:tr w:rsidR="00BB4DA6" w:rsidRPr="00742C89" w:rsidTr="00BB4DA6">
        <w:trPr>
          <w:trHeight w:val="721"/>
        </w:trPr>
        <w:tc>
          <w:tcPr>
            <w:tcW w:w="1951"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профилактическая работа  и культура безопасности</w:t>
            </w: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BB4DA6" w:rsidRPr="00742C89" w:rsidRDefault="00BB4DA6" w:rsidP="00BA7F6F">
            <w:pPr>
              <w:spacing w:after="0" w:line="240" w:lineRule="auto"/>
              <w:jc w:val="both"/>
              <w:rPr>
                <w:rFonts w:ascii="Times New Roman" w:hAnsi="Times New Roman"/>
                <w:color w:val="000000"/>
                <w:sz w:val="24"/>
                <w:szCs w:val="24"/>
              </w:rPr>
            </w:pPr>
          </w:p>
        </w:tc>
      </w:tr>
      <w:tr w:rsidR="00BB4DA6" w:rsidRPr="00742C89" w:rsidTr="00BB4DA6">
        <w:trPr>
          <w:trHeight w:val="721"/>
        </w:trPr>
        <w:tc>
          <w:tcPr>
            <w:tcW w:w="1951" w:type="dxa"/>
            <w:vMerge w:val="restart"/>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Индивидуальная работа с «трудными» учащимися, учащимися,  пропускающими учебные занятия по неуважительной причине, опекаемыми,  посещение семей  на дому с составлением актов. </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классные руководители</w:t>
            </w:r>
          </w:p>
        </w:tc>
      </w:tr>
      <w:tr w:rsidR="00BB4DA6" w:rsidRPr="00742C89" w:rsidTr="00BB4DA6">
        <w:trPr>
          <w:trHeight w:val="721"/>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классных часов по профилактике детского суицида,  экстремизма.</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классные руководители </w:t>
            </w:r>
          </w:p>
        </w:tc>
      </w:tr>
      <w:tr w:rsidR="00BB4DA6" w:rsidRPr="00742C89" w:rsidTr="00BB4DA6">
        <w:trPr>
          <w:trHeight w:val="721"/>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5. </w:t>
            </w:r>
            <w:r w:rsidRPr="00742C89">
              <w:rPr>
                <w:rFonts w:ascii="Times New Roman" w:hAnsi="Times New Roman"/>
                <w:b/>
                <w:color w:val="000000"/>
                <w:sz w:val="24"/>
                <w:szCs w:val="24"/>
              </w:rPr>
              <w:t xml:space="preserve">«Дни большой профилактики». </w:t>
            </w:r>
            <w:r w:rsidRPr="00742C89">
              <w:rPr>
                <w:rFonts w:ascii="Times New Roman" w:hAnsi="Times New Roman"/>
                <w:color w:val="000000"/>
                <w:sz w:val="24"/>
                <w:szCs w:val="24"/>
              </w:rPr>
              <w:t>Приглашение учреждений системы профилактики.</w:t>
            </w:r>
          </w:p>
          <w:p w:rsidR="00BB4DA6" w:rsidRPr="00742C89" w:rsidRDefault="00BB4DA6" w:rsidP="00BA7F6F">
            <w:pPr>
              <w:spacing w:after="0" w:line="240" w:lineRule="auto"/>
              <w:jc w:val="both"/>
              <w:rPr>
                <w:rFonts w:ascii="Times New Roman" w:hAnsi="Times New Roman"/>
                <w:color w:val="000000"/>
                <w:sz w:val="24"/>
                <w:szCs w:val="24"/>
              </w:rPr>
            </w:pP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С 20.03.2018г. по 23.03.2018г.</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классные руководители </w:t>
            </w:r>
          </w:p>
        </w:tc>
      </w:tr>
      <w:tr w:rsidR="00BB4DA6" w:rsidRPr="00742C89" w:rsidTr="00BB4DA6">
        <w:trPr>
          <w:trHeight w:val="721"/>
        </w:trPr>
        <w:tc>
          <w:tcPr>
            <w:tcW w:w="1951" w:type="dxa"/>
            <w:vMerge w:val="restart"/>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BB4DA6" w:rsidRPr="00742C89" w:rsidTr="00BB4DA6">
        <w:trPr>
          <w:trHeight w:val="568"/>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721"/>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Организация и проведение мероприятий, посвящённых Дню 8 марта с приглашением родителей.</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721"/>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Родительское собрание по профилактике детского суицида «Почему свой ребенок становится чужим?</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BB4DA6" w:rsidRPr="00742C89" w:rsidTr="00BB4DA6">
        <w:trPr>
          <w:trHeight w:val="445"/>
        </w:trPr>
        <w:tc>
          <w:tcPr>
            <w:tcW w:w="1951" w:type="dxa"/>
            <w:vMerge w:val="restart"/>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День воссоединения Крыма с Россией. Классный час «Россия и Крым – мы вместе!»</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18.03.2018г.</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истории.</w:t>
            </w:r>
          </w:p>
        </w:tc>
      </w:tr>
      <w:tr w:rsidR="00BB4DA6" w:rsidRPr="00742C89" w:rsidTr="00BB4DA6">
        <w:trPr>
          <w:trHeight w:val="445"/>
        </w:trPr>
        <w:tc>
          <w:tcPr>
            <w:tcW w:w="1951" w:type="dxa"/>
            <w:vMerge/>
          </w:tcPr>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Заседание школьного самоуправления, совета лидеров. Наши планы на март.</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p w:rsidR="00BB4DA6" w:rsidRPr="00742C89" w:rsidRDefault="00BB4DA6" w:rsidP="00BA7F6F">
            <w:pPr>
              <w:spacing w:after="0" w:line="240" w:lineRule="auto"/>
              <w:jc w:val="both"/>
              <w:rPr>
                <w:rFonts w:ascii="Times New Roman" w:hAnsi="Times New Roman"/>
                <w:color w:val="000000"/>
                <w:sz w:val="24"/>
                <w:szCs w:val="24"/>
              </w:rPr>
            </w:pP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BB4DA6" w:rsidRPr="00742C89" w:rsidTr="00BB4DA6">
        <w:tc>
          <w:tcPr>
            <w:tcW w:w="1951"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BB4DA6" w:rsidRPr="00BA7F6F" w:rsidRDefault="00BB4DA6" w:rsidP="00BA7F6F">
            <w:pPr>
              <w:pStyle w:val="1"/>
              <w:jc w:val="both"/>
              <w:rPr>
                <w:b w:val="0"/>
                <w:bCs w:val="0"/>
                <w:color w:val="000000"/>
              </w:rPr>
            </w:pPr>
            <w:r w:rsidRPr="00BA7F6F">
              <w:rPr>
                <w:b w:val="0"/>
                <w:color w:val="000000"/>
              </w:rPr>
              <w:t xml:space="preserve">Проведение </w:t>
            </w:r>
            <w:r w:rsidRPr="00BA7F6F">
              <w:rPr>
                <w:b w:val="0"/>
                <w:bCs w:val="0"/>
                <w:color w:val="000000"/>
              </w:rPr>
              <w:t xml:space="preserve">Дней защиты </w:t>
            </w:r>
          </w:p>
          <w:p w:rsidR="00BB4DA6" w:rsidRPr="00BA7F6F" w:rsidRDefault="00BB4DA6" w:rsidP="00BA7F6F">
            <w:pPr>
              <w:pStyle w:val="1"/>
              <w:jc w:val="both"/>
              <w:rPr>
                <w:b w:val="0"/>
                <w:bCs w:val="0"/>
                <w:color w:val="000000"/>
              </w:rPr>
            </w:pPr>
            <w:r w:rsidRPr="00BA7F6F">
              <w:rPr>
                <w:b w:val="0"/>
                <w:bCs w:val="0"/>
                <w:color w:val="000000"/>
              </w:rPr>
              <w:t xml:space="preserve">от экологической опасности: </w:t>
            </w:r>
          </w:p>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тематические занятия на тему «Экология-безопасность-жизнь».</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Учителя биологии, классные руководители </w:t>
            </w:r>
          </w:p>
        </w:tc>
      </w:tr>
      <w:tr w:rsidR="00BB4DA6" w:rsidRPr="00742C89" w:rsidTr="00BB4DA6">
        <w:tc>
          <w:tcPr>
            <w:tcW w:w="1951"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формирования жизненных навыков и профилактики употребления ПАВ «Жизнь без риска».</w:t>
            </w:r>
          </w:p>
          <w:p w:rsidR="00BB4DA6" w:rsidRPr="00742C89" w:rsidRDefault="00BB4DA6" w:rsidP="00BA7F6F">
            <w:pPr>
              <w:spacing w:after="0" w:line="240" w:lineRule="auto"/>
              <w:jc w:val="both"/>
              <w:rPr>
                <w:rFonts w:ascii="Times New Roman" w:hAnsi="Times New Roman"/>
                <w:color w:val="000000"/>
                <w:sz w:val="24"/>
                <w:szCs w:val="24"/>
              </w:rPr>
            </w:pPr>
          </w:p>
        </w:tc>
        <w:tc>
          <w:tcPr>
            <w:tcW w:w="396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Родительское собрание «Гармоничные семейные отношения.  Роль семьи в процессе профилактики употребления детьми ПАВ.</w:t>
            </w:r>
          </w:p>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Классные часы, направленные на профилактику употребления ПАВ и формирование жизненных навыков.</w:t>
            </w:r>
          </w:p>
        </w:tc>
        <w:tc>
          <w:tcPr>
            <w:tcW w:w="1559"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Март</w:t>
            </w:r>
          </w:p>
        </w:tc>
        <w:tc>
          <w:tcPr>
            <w:tcW w:w="1985" w:type="dxa"/>
          </w:tcPr>
          <w:p w:rsidR="00BB4DA6" w:rsidRPr="00742C89" w:rsidRDefault="00BB4DA6" w:rsidP="00BA7F6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педагог-психолог </w:t>
            </w:r>
          </w:p>
        </w:tc>
      </w:tr>
    </w:tbl>
    <w:p w:rsidR="00113615" w:rsidRPr="00BA7F6F" w:rsidRDefault="00113615" w:rsidP="00BA7F6F">
      <w:pPr>
        <w:spacing w:after="0" w:line="240" w:lineRule="auto"/>
        <w:jc w:val="center"/>
        <w:rPr>
          <w:rFonts w:ascii="Times New Roman" w:hAnsi="Times New Roman"/>
          <w:b/>
          <w:color w:val="000000"/>
          <w:sz w:val="24"/>
          <w:szCs w:val="24"/>
        </w:rPr>
      </w:pPr>
      <w:r w:rsidRPr="00BA7F6F">
        <w:rPr>
          <w:rFonts w:ascii="Times New Roman" w:hAnsi="Times New Roman"/>
          <w:b/>
          <w:color w:val="000000"/>
          <w:sz w:val="24"/>
          <w:szCs w:val="24"/>
        </w:rPr>
        <w:t>АПРЕЛЬ</w:t>
      </w:r>
    </w:p>
    <w:p w:rsidR="00113615" w:rsidRPr="00BA7F6F" w:rsidRDefault="00113615" w:rsidP="00BA7F6F">
      <w:pPr>
        <w:spacing w:after="0" w:line="240" w:lineRule="auto"/>
        <w:jc w:val="both"/>
        <w:rPr>
          <w:rFonts w:ascii="Times New Roman" w:hAnsi="Times New Roman"/>
          <w:b/>
          <w:color w:val="000000"/>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1D1F22" w:rsidRPr="00742C89" w:rsidTr="001D1F22">
        <w:tc>
          <w:tcPr>
            <w:tcW w:w="1951"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Дата</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1D1F22" w:rsidRPr="00742C89" w:rsidTr="001D1F22">
        <w:tc>
          <w:tcPr>
            <w:tcW w:w="1951" w:type="dxa"/>
            <w:vMerge w:val="restart"/>
          </w:tcPr>
          <w:p w:rsidR="001D1F22" w:rsidRPr="00742C89" w:rsidRDefault="001D1F22" w:rsidP="001D1F22">
            <w:pPr>
              <w:spacing w:after="0" w:line="240" w:lineRule="auto"/>
              <w:jc w:val="both"/>
              <w:rPr>
                <w:rFonts w:ascii="Times New Roman" w:hAnsi="Times New Roman"/>
                <w:bCs/>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vAlign w:val="center"/>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КТД «ВЫСТАВКА ДЕТСКОГО ТВОРЧЕСТВА» «Своими руками».</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vAlign w:val="center"/>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учителя ИЗО, технологии. </w:t>
            </w:r>
          </w:p>
        </w:tc>
      </w:tr>
      <w:tr w:rsidR="001D1F22" w:rsidRPr="00742C89" w:rsidTr="001D1F22">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Месячник гражданской обороны.</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преподаватель-организатор ОБЖ </w:t>
            </w:r>
          </w:p>
        </w:tc>
      </w:tr>
      <w:tr w:rsidR="001D1F22" w:rsidRPr="00742C89" w:rsidTr="001D1F22">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Беседы  на тему: «Последствия Чернобыльской катастрофы».</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Встречи с членами  общественной организации инвалидов «Союз Чернобыль».</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преподаватель-организатор ОБЖ </w:t>
            </w:r>
          </w:p>
        </w:tc>
      </w:tr>
      <w:tr w:rsidR="001D1F22" w:rsidRPr="00742C89" w:rsidTr="001D1F22">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Нравственное и духовное воспитание</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День космонавтики. Гагаринский урок «Космос – это мы».</w:t>
            </w:r>
          </w:p>
          <w:p w:rsidR="001D1F22" w:rsidRPr="00742C89" w:rsidRDefault="001D1F22" w:rsidP="001D1F22">
            <w:pPr>
              <w:spacing w:after="0" w:line="240" w:lineRule="auto"/>
              <w:jc w:val="both"/>
              <w:rPr>
                <w:rFonts w:ascii="Times New Roman" w:hAnsi="Times New Roman"/>
                <w:color w:val="000000"/>
                <w:sz w:val="24"/>
                <w:szCs w:val="24"/>
              </w:rPr>
            </w:pP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12.04.2018г.</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физики.</w:t>
            </w:r>
          </w:p>
        </w:tc>
      </w:tr>
      <w:tr w:rsidR="001D1F22" w:rsidRPr="00742C89" w:rsidTr="001D1F22">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Конкурс детского экологического рисунка «Нам этот мир завещано беречь».</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Учитель ИЗО. </w:t>
            </w:r>
          </w:p>
        </w:tc>
      </w:tr>
      <w:tr w:rsidR="001D1F22" w:rsidRPr="00742C89" w:rsidTr="001D1F22">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3. Экскурсия в школьную библиотеку на  книжно-иллюстрированную экспозицию «Эхо Чернобыля». </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Зав. библиотекой </w:t>
            </w:r>
          </w:p>
        </w:tc>
      </w:tr>
      <w:tr w:rsidR="001D1F22" w:rsidRPr="00742C89" w:rsidTr="001D1F22">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Посещение музеев, театров, выставок, библиотек .</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1D1F22" w:rsidRPr="00742C89" w:rsidRDefault="001D1F22" w:rsidP="001D1F22">
            <w:pPr>
              <w:spacing w:after="0" w:line="240" w:lineRule="auto"/>
              <w:jc w:val="both"/>
              <w:rPr>
                <w:rFonts w:ascii="Times New Roman" w:hAnsi="Times New Roman"/>
                <w:color w:val="000000"/>
                <w:sz w:val="24"/>
                <w:szCs w:val="24"/>
              </w:rPr>
            </w:pPr>
          </w:p>
        </w:tc>
      </w:tr>
      <w:tr w:rsidR="001D1F22" w:rsidRPr="00742C89" w:rsidTr="001D1F22">
        <w:trPr>
          <w:trHeight w:val="565"/>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1D1F22" w:rsidRPr="00742C89" w:rsidRDefault="001D1F22" w:rsidP="001D1F22">
            <w:pPr>
              <w:spacing w:after="0" w:line="240" w:lineRule="auto"/>
              <w:jc w:val="both"/>
              <w:rPr>
                <w:rFonts w:ascii="Times New Roman" w:hAnsi="Times New Roman"/>
                <w:color w:val="000000"/>
                <w:sz w:val="24"/>
                <w:szCs w:val="24"/>
              </w:rPr>
            </w:pP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выставки детского творчества «Своими руками».</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До 27.04.2018г.</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Руководитель ШМО классных руководителей</w:t>
            </w: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недели географии</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06.04.2017г. – 10.04.2017г. </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естественно-математического цикла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недели естествознания</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13.04.2017г. – </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17.04.2017г.</w:t>
            </w:r>
          </w:p>
        </w:tc>
        <w:tc>
          <w:tcPr>
            <w:tcW w:w="1985" w:type="dxa"/>
            <w:vMerge/>
          </w:tcPr>
          <w:p w:rsidR="001D1F22" w:rsidRPr="00742C89" w:rsidRDefault="001D1F22" w:rsidP="001D1F22">
            <w:pPr>
              <w:spacing w:after="0" w:line="240" w:lineRule="auto"/>
              <w:jc w:val="both"/>
              <w:rPr>
                <w:rFonts w:ascii="Times New Roman" w:hAnsi="Times New Roman"/>
                <w:color w:val="000000"/>
                <w:sz w:val="24"/>
                <w:szCs w:val="24"/>
              </w:rPr>
            </w:pP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Месячник организации правильного питания.</w:t>
            </w:r>
          </w:p>
          <w:p w:rsidR="001D1F22" w:rsidRPr="00742C89" w:rsidRDefault="001D1F22" w:rsidP="001D1F22">
            <w:pPr>
              <w:spacing w:after="0" w:line="240" w:lineRule="auto"/>
              <w:jc w:val="both"/>
              <w:rPr>
                <w:rFonts w:ascii="Times New Roman" w:hAnsi="Times New Roman"/>
                <w:color w:val="000000"/>
                <w:sz w:val="24"/>
                <w:szCs w:val="24"/>
              </w:rPr>
            </w:pP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Учителя биологии,  педагог – психолог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Акция «На зарядку становись!» в рамках Всемирного Дня здоровья. </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06.04.2018г.</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Уроки безопасности «Последствия Чернобыля».</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Организация и проведение легкоатлетического многоборья.</w:t>
            </w:r>
          </w:p>
          <w:p w:rsidR="001D1F22" w:rsidRPr="00742C89" w:rsidRDefault="001D1F22" w:rsidP="001D1F22">
            <w:pPr>
              <w:spacing w:after="0" w:line="240" w:lineRule="auto"/>
              <w:jc w:val="both"/>
              <w:rPr>
                <w:rFonts w:ascii="Times New Roman" w:hAnsi="Times New Roman"/>
                <w:color w:val="000000"/>
                <w:sz w:val="24"/>
                <w:szCs w:val="24"/>
              </w:rPr>
            </w:pP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Учителя физической культуры, преподаватель-организатор ОБЖ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5. Организация и проведение конкурса «Школа безопасности».</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 (8-9 классы)</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Учителя физической культуры, преподаватель-организатор ОБЖ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6. Классный час по профилактике суицидального поведения «Право на жизнь».</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Социокультурное и медиакультурное воспитание</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 Организация и проведение тематической линейки «Итоги </w:t>
            </w:r>
            <w:r w:rsidRPr="00742C89">
              <w:rPr>
                <w:rFonts w:ascii="Times New Roman" w:hAnsi="Times New Roman"/>
                <w:color w:val="000000"/>
                <w:sz w:val="24"/>
                <w:szCs w:val="24"/>
                <w:lang w:val="en-US"/>
              </w:rPr>
              <w:t>III</w:t>
            </w:r>
            <w:r w:rsidRPr="00742C89">
              <w:rPr>
                <w:rFonts w:ascii="Times New Roman" w:hAnsi="Times New Roman"/>
                <w:color w:val="000000"/>
                <w:sz w:val="24"/>
                <w:szCs w:val="24"/>
              </w:rPr>
              <w:t xml:space="preserve"> четверти».</w:t>
            </w:r>
          </w:p>
          <w:p w:rsidR="001D1F22" w:rsidRPr="00742C89" w:rsidRDefault="001D1F22" w:rsidP="001D1F22">
            <w:pPr>
              <w:spacing w:after="0" w:line="240" w:lineRule="auto"/>
              <w:jc w:val="both"/>
              <w:rPr>
                <w:rFonts w:ascii="Times New Roman" w:hAnsi="Times New Roman"/>
                <w:color w:val="000000"/>
                <w:sz w:val="24"/>
                <w:szCs w:val="24"/>
              </w:rPr>
            </w:pP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06.</w:t>
            </w:r>
            <w:r w:rsidRPr="00742C89">
              <w:rPr>
                <w:rFonts w:ascii="Times New Roman" w:hAnsi="Times New Roman"/>
                <w:color w:val="000000"/>
                <w:sz w:val="24"/>
                <w:szCs w:val="24"/>
                <w:lang w:val="en-US"/>
              </w:rPr>
              <w:t>04</w:t>
            </w:r>
            <w:r w:rsidRPr="00742C89">
              <w:rPr>
                <w:rFonts w:ascii="Times New Roman" w:hAnsi="Times New Roman"/>
                <w:color w:val="000000"/>
                <w:sz w:val="24"/>
                <w:szCs w:val="24"/>
              </w:rPr>
              <w:t>.2018г.</w:t>
            </w:r>
          </w:p>
          <w:p w:rsidR="001D1F22" w:rsidRPr="00742C89" w:rsidRDefault="001D1F22" w:rsidP="001D1F22">
            <w:pPr>
              <w:spacing w:after="0" w:line="240" w:lineRule="auto"/>
              <w:jc w:val="both"/>
              <w:rPr>
                <w:rFonts w:ascii="Times New Roman" w:hAnsi="Times New Roman"/>
                <w:color w:val="000000"/>
                <w:sz w:val="24"/>
                <w:szCs w:val="24"/>
              </w:rPr>
            </w:pP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Отражение воспитательной деятельности на школьном сайте.</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p>
        </w:tc>
        <w:tc>
          <w:tcPr>
            <w:tcW w:w="1985" w:type="dxa"/>
            <w:vMerge/>
          </w:tcPr>
          <w:p w:rsidR="001D1F22" w:rsidRPr="00742C89" w:rsidRDefault="001D1F22" w:rsidP="001D1F22">
            <w:pPr>
              <w:spacing w:after="0" w:line="240" w:lineRule="auto"/>
              <w:jc w:val="both"/>
              <w:rPr>
                <w:rFonts w:ascii="Times New Roman" w:hAnsi="Times New Roman"/>
                <w:color w:val="000000"/>
                <w:sz w:val="24"/>
                <w:szCs w:val="24"/>
              </w:rPr>
            </w:pP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недели эстетического и физического воспитания.</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14.04.2018г. -  21.04.2018г.</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 ИЗО.</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Экскурсии по реестру культурно-исторических объектов г. Чебоксары  посещение музеев, театров, выставок, библиотек </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профилактическая работа  и культура безопасности</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Внеклассное мероприятие, посвященное Дню местного самоуправления.</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21.04.2018г.</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обществознания.</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День пожарной охраны. Тематический урок ОБЖ. </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30.04.2018г.</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преподаватель-организатор ОБЖ.</w:t>
            </w:r>
          </w:p>
        </w:tc>
      </w:tr>
      <w:tr w:rsidR="001D1F22" w:rsidRPr="00742C89" w:rsidTr="001D1F22">
        <w:trPr>
          <w:trHeight w:val="277"/>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1D1F22" w:rsidRPr="00742C89" w:rsidRDefault="001D1F22" w:rsidP="001D1F22">
            <w:pPr>
              <w:spacing w:after="0" w:line="240" w:lineRule="auto"/>
              <w:jc w:val="both"/>
              <w:rPr>
                <w:rFonts w:ascii="Times New Roman" w:hAnsi="Times New Roman"/>
                <w:color w:val="000000"/>
                <w:sz w:val="24"/>
                <w:szCs w:val="24"/>
              </w:rPr>
            </w:pP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Организация и проведение конкурса детского рисунка «Страна безопасности».</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 (5-8 классы)</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учитель ИЗО.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5. Индивидуальная работа с «трудными» обучающимися,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классные руководители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7. Проведение классных часов по профилактике детского суицида,  экстремизма.</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классные руководители</w:t>
            </w:r>
          </w:p>
        </w:tc>
      </w:tr>
      <w:tr w:rsidR="001D1F22" w:rsidRPr="00742C89" w:rsidTr="001D1F22">
        <w:trPr>
          <w:trHeight w:val="721"/>
        </w:trPr>
        <w:tc>
          <w:tcPr>
            <w:tcW w:w="1951" w:type="dxa"/>
            <w:vMerge w:val="restart"/>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1D1F22" w:rsidRPr="00742C89" w:rsidTr="001D1F22">
        <w:trPr>
          <w:trHeight w:val="721"/>
        </w:trPr>
        <w:tc>
          <w:tcPr>
            <w:tcW w:w="1951" w:type="dxa"/>
            <w:vMerge/>
          </w:tcPr>
          <w:p w:rsidR="001D1F22" w:rsidRPr="00742C89" w:rsidRDefault="001D1F22" w:rsidP="001D1F22">
            <w:pPr>
              <w:spacing w:after="0" w:line="240" w:lineRule="auto"/>
              <w:jc w:val="both"/>
              <w:rPr>
                <w:rFonts w:ascii="Times New Roman" w:hAnsi="Times New Roman"/>
                <w:color w:val="000000"/>
                <w:sz w:val="24"/>
                <w:szCs w:val="24"/>
              </w:rPr>
            </w:pP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тематических классных родительских собраний.</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1D1F22" w:rsidRPr="00742C89" w:rsidTr="001D1F22">
        <w:trPr>
          <w:trHeight w:val="524"/>
        </w:trPr>
        <w:tc>
          <w:tcPr>
            <w:tcW w:w="1951"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Формирование коммуникативной культуры</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Заседание школьного самоуправления, совета лидеров. Наши планы на апрель.</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p w:rsidR="001D1F22" w:rsidRPr="00742C89" w:rsidRDefault="001D1F22" w:rsidP="001D1F22">
            <w:pPr>
              <w:spacing w:after="0" w:line="240" w:lineRule="auto"/>
              <w:jc w:val="both"/>
              <w:rPr>
                <w:rFonts w:ascii="Times New Roman" w:hAnsi="Times New Roman"/>
                <w:color w:val="000000"/>
                <w:sz w:val="24"/>
                <w:szCs w:val="24"/>
              </w:rPr>
            </w:pP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1D1F22" w:rsidRPr="00742C89" w:rsidTr="001D1F22">
        <w:tc>
          <w:tcPr>
            <w:tcW w:w="1951"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1D1F22" w:rsidRPr="00FA5A2F" w:rsidRDefault="001D1F22" w:rsidP="001D1F22">
            <w:pPr>
              <w:pStyle w:val="1"/>
              <w:jc w:val="both"/>
              <w:rPr>
                <w:b w:val="0"/>
                <w:bCs w:val="0"/>
                <w:color w:val="000000"/>
              </w:rPr>
            </w:pPr>
            <w:r w:rsidRPr="00FA5A2F">
              <w:rPr>
                <w:b w:val="0"/>
                <w:color w:val="000000"/>
              </w:rPr>
              <w:t xml:space="preserve">Проведение </w:t>
            </w:r>
            <w:r w:rsidRPr="00FA5A2F">
              <w:rPr>
                <w:b w:val="0"/>
                <w:bCs w:val="0"/>
                <w:color w:val="000000"/>
              </w:rPr>
              <w:t xml:space="preserve">Дней защиты </w:t>
            </w:r>
          </w:p>
          <w:p w:rsidR="001D1F22" w:rsidRPr="00FA5A2F" w:rsidRDefault="001D1F22" w:rsidP="001D1F22">
            <w:pPr>
              <w:pStyle w:val="1"/>
              <w:jc w:val="both"/>
              <w:rPr>
                <w:b w:val="0"/>
                <w:bCs w:val="0"/>
                <w:color w:val="000000"/>
              </w:rPr>
            </w:pPr>
            <w:r w:rsidRPr="00FA5A2F">
              <w:rPr>
                <w:b w:val="0"/>
                <w:bCs w:val="0"/>
                <w:color w:val="000000"/>
              </w:rPr>
              <w:t xml:space="preserve">от экологической опасности: </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неделя экологических знаний;</w:t>
            </w:r>
          </w:p>
          <w:p w:rsidR="001D1F22" w:rsidRPr="00742C89" w:rsidRDefault="001D1F22" w:rsidP="001D1F22">
            <w:pPr>
              <w:spacing w:after="0" w:line="240" w:lineRule="auto"/>
              <w:jc w:val="both"/>
              <w:rPr>
                <w:rFonts w:ascii="Times New Roman" w:hAnsi="Times New Roman"/>
                <w:bCs/>
                <w:color w:val="000000"/>
                <w:sz w:val="24"/>
                <w:szCs w:val="24"/>
              </w:rPr>
            </w:pPr>
            <w:r w:rsidRPr="00742C89">
              <w:rPr>
                <w:rFonts w:ascii="Times New Roman" w:hAnsi="Times New Roman"/>
                <w:color w:val="000000"/>
                <w:sz w:val="24"/>
                <w:szCs w:val="24"/>
              </w:rPr>
              <w:t xml:space="preserve">- </w:t>
            </w:r>
            <w:r w:rsidRPr="00742C89">
              <w:rPr>
                <w:rFonts w:ascii="Times New Roman" w:hAnsi="Times New Roman"/>
                <w:bCs/>
                <w:color w:val="000000"/>
                <w:sz w:val="24"/>
                <w:szCs w:val="24"/>
              </w:rPr>
              <w:t>викторина «Лекарственные животные»; «Здоровье в саду и на грядке»;</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bCs/>
                <w:color w:val="000000"/>
                <w:sz w:val="24"/>
                <w:szCs w:val="24"/>
              </w:rPr>
              <w:t>- презентация исследовательских работ «Никотин-убийца»;</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w:t>
            </w:r>
            <w:r w:rsidRPr="00742C89">
              <w:rPr>
                <w:rFonts w:ascii="Times New Roman" w:hAnsi="Times New Roman"/>
                <w:bCs/>
                <w:color w:val="000000"/>
                <w:sz w:val="24"/>
                <w:szCs w:val="24"/>
              </w:rPr>
              <w:t>игра «Химический круиз»;</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экологический субботник;</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день Земли;</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день птиц.</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учителя биологии, трудового обучения.</w:t>
            </w:r>
          </w:p>
        </w:tc>
      </w:tr>
      <w:tr w:rsidR="001D1F22" w:rsidRPr="00742C89" w:rsidTr="001D1F22">
        <w:tc>
          <w:tcPr>
            <w:tcW w:w="1951"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формирования жизненных навыков и профилактики употребления ПАВ «Жизнь без риска».</w:t>
            </w:r>
          </w:p>
        </w:tc>
        <w:tc>
          <w:tcPr>
            <w:tcW w:w="396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направленные на профилактику употребления ПАВ и формирование жизненных навыков.</w:t>
            </w:r>
          </w:p>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Конкурс. Лучший плакат по темам: «Я против наркотиков», «Алкоголь – яд», «Тебе жить».</w:t>
            </w:r>
          </w:p>
        </w:tc>
        <w:tc>
          <w:tcPr>
            <w:tcW w:w="1559"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Апрель</w:t>
            </w:r>
          </w:p>
        </w:tc>
        <w:tc>
          <w:tcPr>
            <w:tcW w:w="1985" w:type="dxa"/>
          </w:tcPr>
          <w:p w:rsidR="001D1F22" w:rsidRPr="00742C89" w:rsidRDefault="001D1F22" w:rsidP="001D1F22">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педагог-психолог.</w:t>
            </w:r>
          </w:p>
        </w:tc>
      </w:tr>
    </w:tbl>
    <w:p w:rsidR="00113615" w:rsidRPr="00FA5A2F" w:rsidRDefault="00113615" w:rsidP="00FA5A2F">
      <w:pPr>
        <w:spacing w:after="0" w:line="240" w:lineRule="auto"/>
        <w:jc w:val="center"/>
        <w:rPr>
          <w:rFonts w:ascii="Times New Roman" w:hAnsi="Times New Roman"/>
          <w:b/>
          <w:color w:val="000000"/>
          <w:sz w:val="24"/>
          <w:szCs w:val="24"/>
        </w:rPr>
      </w:pPr>
      <w:r w:rsidRPr="00FA5A2F">
        <w:rPr>
          <w:rFonts w:ascii="Times New Roman" w:hAnsi="Times New Roman"/>
          <w:b/>
          <w:color w:val="000000"/>
          <w:sz w:val="24"/>
          <w:szCs w:val="24"/>
        </w:rPr>
        <w:t>МАЙ</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1559"/>
        <w:gridCol w:w="1985"/>
      </w:tblGrid>
      <w:tr w:rsidR="00EB3329" w:rsidRPr="00742C89" w:rsidTr="00EB3329">
        <w:tc>
          <w:tcPr>
            <w:tcW w:w="1951"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bCs/>
                <w:color w:val="000000"/>
                <w:sz w:val="24"/>
                <w:szCs w:val="24"/>
              </w:rPr>
              <w:t>Направление воспитательной работы</w:t>
            </w:r>
          </w:p>
        </w:tc>
        <w:tc>
          <w:tcPr>
            <w:tcW w:w="3969"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Название мероприятия</w:t>
            </w:r>
          </w:p>
        </w:tc>
        <w:tc>
          <w:tcPr>
            <w:tcW w:w="1559"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Дата</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проведения</w:t>
            </w:r>
          </w:p>
        </w:tc>
        <w:tc>
          <w:tcPr>
            <w:tcW w:w="1985"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Ответственные</w:t>
            </w:r>
          </w:p>
        </w:tc>
      </w:tr>
      <w:tr w:rsidR="00EB3329" w:rsidRPr="00742C89" w:rsidTr="00EB3329">
        <w:tc>
          <w:tcPr>
            <w:tcW w:w="1951" w:type="dxa"/>
            <w:vMerge w:val="restart"/>
          </w:tcPr>
          <w:p w:rsidR="00EB3329" w:rsidRPr="00742C89" w:rsidRDefault="00EB3329" w:rsidP="00FA5A2F">
            <w:pPr>
              <w:spacing w:after="0" w:line="240" w:lineRule="auto"/>
              <w:jc w:val="both"/>
              <w:rPr>
                <w:rFonts w:ascii="Times New Roman" w:hAnsi="Times New Roman"/>
                <w:bCs/>
                <w:color w:val="000000"/>
                <w:sz w:val="24"/>
                <w:szCs w:val="24"/>
              </w:rPr>
            </w:pPr>
            <w:r w:rsidRPr="00742C89">
              <w:rPr>
                <w:rFonts w:ascii="Times New Roman" w:hAnsi="Times New Roman"/>
                <w:color w:val="000000"/>
                <w:sz w:val="24"/>
                <w:szCs w:val="24"/>
              </w:rPr>
              <w:t>Гражданско-патриотическое  воспитание</w:t>
            </w:r>
          </w:p>
        </w:tc>
        <w:tc>
          <w:tcPr>
            <w:tcW w:w="3969"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УЧЕНИЧЕСКАЯ КОНФЕРЕНЦИЯ.</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«Наши победы и достижения».  Итоги конкурсов «Лучший класс 2017-2018 года», «Самый здоровый класс 2017-2018 года».</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Представление классных портфолио (1-11 класс).</w:t>
            </w:r>
          </w:p>
        </w:tc>
        <w:tc>
          <w:tcPr>
            <w:tcW w:w="1559"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18.05.2018г.</w:t>
            </w:r>
          </w:p>
        </w:tc>
        <w:tc>
          <w:tcPr>
            <w:tcW w:w="1985"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  руководитель ШМО классных руководителей </w:t>
            </w:r>
          </w:p>
        </w:tc>
      </w:tr>
      <w:tr w:rsidR="00EB3329" w:rsidRPr="00742C89" w:rsidTr="00EB3329">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Организация и проведение литературно – музыкальной композиции «Это нужно не мёртвым, это нужно живым!», посвящённой 9 Мая.</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учителей гуманитарного цикла, учитель музыки </w:t>
            </w:r>
          </w:p>
        </w:tc>
      </w:tr>
      <w:tr w:rsidR="00EB3329" w:rsidRPr="00742C89" w:rsidTr="00EB3329">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Участие в городской акции «Бессмертный полк».</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09.05.2017г.</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EB3329" w:rsidRPr="00742C89" w:rsidTr="00EB3329">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4. День славянской письменности и культуры. «Русский праздник». </w:t>
            </w:r>
          </w:p>
        </w:tc>
        <w:tc>
          <w:tcPr>
            <w:tcW w:w="1559"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24.05.2018г.</w:t>
            </w:r>
          </w:p>
        </w:tc>
        <w:tc>
          <w:tcPr>
            <w:tcW w:w="1985" w:type="dxa"/>
            <w:vAlign w:val="center"/>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Руководитель ШМО учителей гуманитарного цикла</w:t>
            </w:r>
          </w:p>
        </w:tc>
      </w:tr>
      <w:tr w:rsidR="00EB3329" w:rsidRPr="00742C89" w:rsidTr="00EB3329">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5. Участие в городской военно- патриотической игре «Орлёнок».</w:t>
            </w:r>
          </w:p>
          <w:p w:rsidR="00EB3329" w:rsidRPr="00742C89" w:rsidRDefault="00EB3329" w:rsidP="00FA5A2F">
            <w:pPr>
              <w:spacing w:after="0" w:line="240" w:lineRule="auto"/>
              <w:jc w:val="both"/>
              <w:rPr>
                <w:rFonts w:ascii="Times New Roman" w:hAnsi="Times New Roman"/>
                <w:color w:val="000000"/>
                <w:sz w:val="24"/>
                <w:szCs w:val="24"/>
              </w:rPr>
            </w:pP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По плану</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Преподаватель-организатор ОБЖ </w:t>
            </w:r>
          </w:p>
        </w:tc>
      </w:tr>
      <w:tr w:rsidR="00EB3329" w:rsidRPr="00742C89" w:rsidTr="00EB3329">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6. Ознакомительные экскурсии по родному краю.</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EB3329" w:rsidRPr="00742C89" w:rsidTr="00EB3329">
        <w:trPr>
          <w:trHeight w:val="635"/>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Нравственное и духовное воспитание</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встречи с ветеранами ВОВ.</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EB3329" w:rsidRPr="00742C89" w:rsidTr="00EB3329">
        <w:trPr>
          <w:trHeight w:val="635"/>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Акция «Читаем детям о войне»</w:t>
            </w:r>
          </w:p>
          <w:p w:rsidR="00EB3329" w:rsidRPr="00742C89" w:rsidRDefault="00EB3329" w:rsidP="00FA5A2F">
            <w:pPr>
              <w:spacing w:after="0" w:line="240" w:lineRule="auto"/>
              <w:jc w:val="both"/>
              <w:rPr>
                <w:rFonts w:ascii="Times New Roman" w:hAnsi="Times New Roman"/>
                <w:color w:val="000000"/>
                <w:sz w:val="24"/>
                <w:szCs w:val="24"/>
              </w:rPr>
            </w:pP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Руководитель ШМО гуманитарного цикла</w:t>
            </w:r>
          </w:p>
        </w:tc>
      </w:tr>
      <w:tr w:rsidR="00EB3329" w:rsidRPr="00742C89" w:rsidTr="00EB3329">
        <w:trPr>
          <w:trHeight w:val="687"/>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3. Участие в праздничном концерте «День Победы».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учитель музыки </w:t>
            </w:r>
          </w:p>
        </w:tc>
      </w:tr>
      <w:tr w:rsidR="00EB3329" w:rsidRPr="00742C89" w:rsidTr="00EB3329">
        <w:trPr>
          <w:trHeight w:val="687"/>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FA5A2F">
              <w:rPr>
                <w:rFonts w:ascii="Times New Roman" w:eastAsia="Calibri" w:hAnsi="Times New Roman"/>
                <w:color w:val="000000"/>
                <w:sz w:val="24"/>
                <w:szCs w:val="24"/>
              </w:rPr>
              <w:t>4. Акция «Милосердие»</w:t>
            </w:r>
            <w:r w:rsidRPr="00742C89">
              <w:rPr>
                <w:rFonts w:ascii="Times New Roman" w:hAnsi="Times New Roman"/>
                <w:color w:val="000000"/>
                <w:sz w:val="24"/>
                <w:szCs w:val="24"/>
              </w:rPr>
              <w:t>. Поздравление ветеранов.</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05-09.05.2018г.</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EB3329" w:rsidRPr="00742C89" w:rsidTr="00EB3329">
        <w:trPr>
          <w:trHeight w:val="687"/>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5.  Возложение цветов к памятнику Павшим Героям ВОВ.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08.05.2017г. (8-9 классы)</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Преподаватель-организатор ОБЖ.</w:t>
            </w:r>
          </w:p>
        </w:tc>
      </w:tr>
      <w:tr w:rsidR="00EB3329" w:rsidRPr="00742C89" w:rsidTr="00EB3329">
        <w:trPr>
          <w:trHeight w:val="71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6. Посещение музеев, театров, выставок, г. Чебоксары</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EB3329" w:rsidRPr="00742C89" w:rsidTr="00EB3329">
        <w:trPr>
          <w:trHeight w:val="990"/>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положительного отношения к труду и творчеству</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Дежурство по школе.</w:t>
            </w:r>
          </w:p>
          <w:p w:rsidR="00EB3329" w:rsidRPr="00742C89" w:rsidRDefault="00EB3329" w:rsidP="00FA5A2F">
            <w:pPr>
              <w:spacing w:after="0" w:line="240" w:lineRule="auto"/>
              <w:jc w:val="both"/>
              <w:rPr>
                <w:rFonts w:ascii="Times New Roman" w:hAnsi="Times New Roman"/>
                <w:color w:val="000000"/>
                <w:sz w:val="24"/>
                <w:szCs w:val="24"/>
              </w:rPr>
            </w:pP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 (7-9 классы)</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Дежурный администратор, дежурный учитель,  (в соответствии с графиком дежурства)</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Участие в городских и районных выставок и соревнованиях</w:t>
            </w:r>
          </w:p>
          <w:p w:rsidR="00EB3329" w:rsidRPr="00742C89" w:rsidRDefault="00EB3329" w:rsidP="00FA5A2F">
            <w:pPr>
              <w:spacing w:after="0" w:line="240" w:lineRule="auto"/>
              <w:jc w:val="both"/>
              <w:rPr>
                <w:rFonts w:ascii="Times New Roman" w:hAnsi="Times New Roman"/>
                <w:color w:val="000000"/>
                <w:sz w:val="24"/>
                <w:szCs w:val="24"/>
              </w:rPr>
            </w:pP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 учитель технологии.</w:t>
            </w:r>
          </w:p>
        </w:tc>
      </w:tr>
      <w:tr w:rsidR="00EB3329" w:rsidRPr="00742C89" w:rsidTr="00EB3329">
        <w:trPr>
          <w:trHeight w:val="542"/>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5. Генеральная уборка классных кабинетов (перед летними каникулами).</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С 20.05.2017г.</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EB3329" w:rsidRPr="00742C89" w:rsidRDefault="00EB3329" w:rsidP="00FA5A2F">
            <w:pPr>
              <w:spacing w:after="0" w:line="240" w:lineRule="auto"/>
              <w:jc w:val="both"/>
              <w:rPr>
                <w:rFonts w:ascii="Times New Roman" w:hAnsi="Times New Roman"/>
                <w:color w:val="000000"/>
                <w:sz w:val="24"/>
                <w:szCs w:val="24"/>
              </w:rPr>
            </w:pPr>
          </w:p>
        </w:tc>
      </w:tr>
      <w:tr w:rsidR="00EB3329" w:rsidRPr="00742C89" w:rsidTr="00EB3329">
        <w:trPr>
          <w:trHeight w:val="721"/>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Интеллектуальное воспитание</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Итоговое заседание школьного совета лидеров. Наши планы на 2018-2019 уч. год.</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Согласно расписанию</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Руководитель ШМО классных руководителей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Участие в интеллектуальной интернет викторине.</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До 20.05.2017г. (7-8 классы)</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Учитель информатики.</w:t>
            </w:r>
          </w:p>
          <w:p w:rsidR="00EB3329" w:rsidRPr="00742C89" w:rsidRDefault="00EB3329" w:rsidP="00FA5A2F">
            <w:pPr>
              <w:spacing w:after="0" w:line="240" w:lineRule="auto"/>
              <w:jc w:val="both"/>
              <w:rPr>
                <w:rFonts w:ascii="Times New Roman" w:hAnsi="Times New Roman"/>
                <w:color w:val="000000"/>
                <w:sz w:val="24"/>
                <w:szCs w:val="24"/>
              </w:rPr>
            </w:pPr>
          </w:p>
        </w:tc>
      </w:tr>
      <w:tr w:rsidR="00EB3329" w:rsidRPr="00742C89" w:rsidTr="00EB3329">
        <w:trPr>
          <w:trHeight w:val="721"/>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Здоровьесберегающее воспитание</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 Посещение пожарной части.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Преподаватель-организатор ОБЖ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Классный час на тему: «Правила поведение на летних каникулах».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Участие в городском конкурсе «Спортивное ориентирование».</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До 18.05.2015г. (7-9 классы)</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физической культуры.</w:t>
            </w:r>
          </w:p>
        </w:tc>
      </w:tr>
      <w:tr w:rsidR="00EB3329" w:rsidRPr="00742C89" w:rsidTr="00EB3329">
        <w:trPr>
          <w:trHeight w:val="400"/>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Организация и проведение военно - полевых сборов.</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Преподаватель-организатор ОБЖ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5. Классный час по профилактике суицидального поведения «Да здравствует летний здоровый </w:t>
            </w:r>
            <w:r w:rsidRPr="00742C89">
              <w:rPr>
                <w:rFonts w:ascii="Times New Roman" w:hAnsi="Times New Roman"/>
                <w:color w:val="000000"/>
                <w:sz w:val="24"/>
                <w:szCs w:val="24"/>
              </w:rPr>
              <w:lastRenderedPageBreak/>
              <w:t>отдых!».</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EB3329" w:rsidRPr="00742C89" w:rsidTr="00EB3329">
        <w:trPr>
          <w:trHeight w:val="721"/>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lastRenderedPageBreak/>
              <w:t>Социокультурное и медиакультурное воспитание</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 Организация и проведение тематической линейки «Итоги </w:t>
            </w:r>
            <w:r w:rsidRPr="00742C89">
              <w:rPr>
                <w:rFonts w:ascii="Times New Roman" w:hAnsi="Times New Roman"/>
                <w:color w:val="000000"/>
                <w:sz w:val="24"/>
                <w:szCs w:val="24"/>
                <w:lang w:val="en-US"/>
              </w:rPr>
              <w:t>IV</w:t>
            </w:r>
            <w:r w:rsidRPr="00742C89">
              <w:rPr>
                <w:rFonts w:ascii="Times New Roman" w:hAnsi="Times New Roman"/>
                <w:color w:val="000000"/>
                <w:sz w:val="24"/>
                <w:szCs w:val="24"/>
              </w:rPr>
              <w:t xml:space="preserve"> четверти».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20.05.2017г.</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зам. директора по УВР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Отражение воспитательной деятельности на школьном сайте.</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Проведение профилактических бесед инспектором ПДН перед уходом детей на летние каникулы.</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Зам. директора по ВР .</w:t>
            </w:r>
          </w:p>
        </w:tc>
      </w:tr>
      <w:tr w:rsidR="00EB3329" w:rsidRPr="00742C89" w:rsidTr="00EB3329">
        <w:trPr>
          <w:trHeight w:val="721"/>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Культуротворческое и эстетическое воспитание </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Организация и проведение «Последнего звонка».</w:t>
            </w:r>
          </w:p>
          <w:p w:rsidR="00EB3329" w:rsidRPr="00742C89" w:rsidRDefault="00EB3329" w:rsidP="00FA5A2F">
            <w:pPr>
              <w:spacing w:after="0" w:line="240" w:lineRule="auto"/>
              <w:jc w:val="both"/>
              <w:rPr>
                <w:rFonts w:ascii="Times New Roman" w:hAnsi="Times New Roman"/>
                <w:color w:val="000000"/>
                <w:sz w:val="24"/>
                <w:szCs w:val="24"/>
              </w:rPr>
            </w:pP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25.05.2017г.</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Зам. директора по ВР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Экскурсии по реестру культурно-исторических объектов  г. Чебоксары,  посещение музеев, театров, выставок, библиотек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EB3329" w:rsidRPr="00742C89" w:rsidTr="00EB3329">
        <w:trPr>
          <w:trHeight w:val="721"/>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Правовое воспитание, профилактическая работа  и культура безопасности</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Проведение тематических классных часов по профилактике детского травматизма с участием несовершеннолетних на дорогах  (в соответствии с утвержденной программой).</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p w:rsidR="00EB3329" w:rsidRPr="00742C89" w:rsidRDefault="00EB3329" w:rsidP="00FA5A2F">
            <w:pPr>
              <w:spacing w:after="0" w:line="240" w:lineRule="auto"/>
              <w:jc w:val="both"/>
              <w:rPr>
                <w:rFonts w:ascii="Times New Roman" w:hAnsi="Times New Roman"/>
                <w:color w:val="000000"/>
                <w:sz w:val="24"/>
                <w:szCs w:val="24"/>
              </w:rPr>
            </w:pP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2. 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Педагог – психолог, классные руководители</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Проведение классных часов по профилактике детского суицида,  экстремизма.</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 течение месяца</w:t>
            </w:r>
          </w:p>
          <w:p w:rsidR="00EB3329" w:rsidRPr="00742C89" w:rsidRDefault="00EB3329" w:rsidP="00FA5A2F">
            <w:pPr>
              <w:spacing w:after="0" w:line="240" w:lineRule="auto"/>
              <w:jc w:val="both"/>
              <w:rPr>
                <w:rFonts w:ascii="Times New Roman" w:hAnsi="Times New Roman"/>
                <w:color w:val="000000"/>
                <w:sz w:val="24"/>
                <w:szCs w:val="24"/>
              </w:rPr>
            </w:pP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 классные руководители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5. Проведение акции «Телефон доверия»</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17 мая </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 – психолог </w:t>
            </w:r>
          </w:p>
        </w:tc>
      </w:tr>
      <w:tr w:rsidR="00EB3329" w:rsidRPr="00742C89" w:rsidTr="00EB3329">
        <w:trPr>
          <w:trHeight w:val="721"/>
        </w:trPr>
        <w:tc>
          <w:tcPr>
            <w:tcW w:w="1951" w:type="dxa"/>
            <w:vMerge w:val="restart"/>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Воспитание семейных ценностей</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Индивидуальные и групповые консультации для родителей.</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Педагог-психолог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Посещение на дому учащихся с составлением актов о посещении семьи.</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Классные руководители</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3.  Родительское собрание на тему: </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«Профилактика суицидов у школьников».</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Меры по обеспечению безопасности детей в летний период.  </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w:t>
            </w:r>
          </w:p>
        </w:tc>
      </w:tr>
      <w:tr w:rsidR="00EB3329" w:rsidRPr="00742C89" w:rsidTr="00EB3329">
        <w:trPr>
          <w:trHeight w:val="721"/>
        </w:trPr>
        <w:tc>
          <w:tcPr>
            <w:tcW w:w="1951" w:type="dxa"/>
            <w:vMerge/>
          </w:tcPr>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4. Благоустройство пришкольной территории.</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Учителя биологии, технологии </w:t>
            </w:r>
          </w:p>
        </w:tc>
      </w:tr>
      <w:tr w:rsidR="00EB3329" w:rsidRPr="00742C89" w:rsidTr="00EB3329">
        <w:trPr>
          <w:trHeight w:val="721"/>
        </w:trPr>
        <w:tc>
          <w:tcPr>
            <w:tcW w:w="1951"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Формирование коммуникативной культуры</w:t>
            </w: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Выставка тематических стенгазет, посвященная Дню Победы советского народа в ВОВ 1941-1945г.</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05.05.2017г.</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Учитель ИЗО, классные руководители </w:t>
            </w:r>
          </w:p>
        </w:tc>
      </w:tr>
      <w:tr w:rsidR="00EB3329" w:rsidRPr="00742C89" w:rsidTr="00EB3329">
        <w:trPr>
          <w:trHeight w:val="1196"/>
        </w:trPr>
        <w:tc>
          <w:tcPr>
            <w:tcW w:w="1951"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Экологическое воспитание</w:t>
            </w:r>
          </w:p>
        </w:tc>
        <w:tc>
          <w:tcPr>
            <w:tcW w:w="3969" w:type="dxa"/>
          </w:tcPr>
          <w:p w:rsidR="00EB3329" w:rsidRPr="00FA5A2F" w:rsidRDefault="00EB3329" w:rsidP="00FA5A2F">
            <w:pPr>
              <w:pStyle w:val="1"/>
              <w:jc w:val="both"/>
              <w:rPr>
                <w:b w:val="0"/>
                <w:bCs w:val="0"/>
                <w:color w:val="000000"/>
              </w:rPr>
            </w:pPr>
            <w:r w:rsidRPr="00FA5A2F">
              <w:rPr>
                <w:b w:val="0"/>
                <w:color w:val="000000"/>
              </w:rPr>
              <w:t xml:space="preserve">Проведение </w:t>
            </w:r>
            <w:r w:rsidRPr="00FA5A2F">
              <w:rPr>
                <w:b w:val="0"/>
                <w:bCs w:val="0"/>
                <w:color w:val="000000"/>
              </w:rPr>
              <w:t xml:space="preserve">Дней защиты </w:t>
            </w:r>
          </w:p>
          <w:p w:rsidR="00EB3329" w:rsidRPr="00FA5A2F" w:rsidRDefault="00EB3329" w:rsidP="00FA5A2F">
            <w:pPr>
              <w:pStyle w:val="1"/>
              <w:jc w:val="both"/>
              <w:rPr>
                <w:b w:val="0"/>
                <w:bCs w:val="0"/>
                <w:color w:val="000000"/>
              </w:rPr>
            </w:pPr>
            <w:r w:rsidRPr="00FA5A2F">
              <w:rPr>
                <w:b w:val="0"/>
                <w:bCs w:val="0"/>
                <w:color w:val="000000"/>
              </w:rPr>
              <w:t xml:space="preserve">от экологической опасности: </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конкурс экологических листовок «Мой чистый город»;</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урок-путешествие «Цветы России»;</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 </w:t>
            </w:r>
            <w:r w:rsidRPr="00742C89">
              <w:rPr>
                <w:rFonts w:ascii="Times New Roman" w:hAnsi="Times New Roman"/>
                <w:bCs/>
                <w:color w:val="000000"/>
                <w:sz w:val="24"/>
                <w:szCs w:val="24"/>
              </w:rPr>
              <w:t>экоурок. «Аист на крыше, Мир на Земле»;</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экологический субботник «Зеленая весна».</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Учителя биологии, трудового обучения, классные руководители</w:t>
            </w:r>
          </w:p>
        </w:tc>
      </w:tr>
      <w:tr w:rsidR="00EB3329" w:rsidRPr="00742C89" w:rsidTr="00EB3329">
        <w:tc>
          <w:tcPr>
            <w:tcW w:w="1951"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Реализация  программы</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формирования жизненных навыков и профилактики употребления ПАВ «Жизнь без риска».</w:t>
            </w:r>
          </w:p>
          <w:p w:rsidR="00EB3329" w:rsidRPr="00742C89" w:rsidRDefault="00EB3329" w:rsidP="00FA5A2F">
            <w:pPr>
              <w:spacing w:after="0" w:line="240" w:lineRule="auto"/>
              <w:jc w:val="both"/>
              <w:rPr>
                <w:rFonts w:ascii="Times New Roman" w:hAnsi="Times New Roman"/>
                <w:color w:val="000000"/>
                <w:sz w:val="24"/>
                <w:szCs w:val="24"/>
              </w:rPr>
            </w:pPr>
          </w:p>
        </w:tc>
        <w:tc>
          <w:tcPr>
            <w:tcW w:w="396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1. Классные часы, направленные на профилактику употребления ПАВ и формирование жизненных навыков.</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2. Родительские собрания «Навыки общения с детьми. Представление о культуре детско-родительских отношений».</w:t>
            </w:r>
          </w:p>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3. Подведение итогов  работы по программе «Жизнь без риска».</w:t>
            </w:r>
          </w:p>
        </w:tc>
        <w:tc>
          <w:tcPr>
            <w:tcW w:w="1559"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Май</w:t>
            </w:r>
          </w:p>
        </w:tc>
        <w:tc>
          <w:tcPr>
            <w:tcW w:w="1985" w:type="dxa"/>
          </w:tcPr>
          <w:p w:rsidR="00EB3329" w:rsidRPr="00742C89" w:rsidRDefault="00EB3329" w:rsidP="00FA5A2F">
            <w:pPr>
              <w:spacing w:after="0" w:line="240" w:lineRule="auto"/>
              <w:jc w:val="both"/>
              <w:rPr>
                <w:rFonts w:ascii="Times New Roman" w:hAnsi="Times New Roman"/>
                <w:color w:val="000000"/>
                <w:sz w:val="24"/>
                <w:szCs w:val="24"/>
              </w:rPr>
            </w:pPr>
            <w:r w:rsidRPr="00742C89">
              <w:rPr>
                <w:rFonts w:ascii="Times New Roman" w:hAnsi="Times New Roman"/>
                <w:color w:val="000000"/>
                <w:sz w:val="24"/>
                <w:szCs w:val="24"/>
              </w:rPr>
              <w:t xml:space="preserve">Классные руководители, педагог-психолог </w:t>
            </w:r>
          </w:p>
        </w:tc>
      </w:tr>
    </w:tbl>
    <w:p w:rsidR="00113615" w:rsidRPr="00FA5A2F" w:rsidRDefault="00113615" w:rsidP="008F7D89">
      <w:pPr>
        <w:shd w:val="clear" w:color="auto" w:fill="FFFFFF"/>
        <w:spacing w:before="100" w:beforeAutospacing="1" w:after="0" w:line="240" w:lineRule="auto"/>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Основные направления деятельности образовательной организации</w:t>
      </w:r>
      <w:r w:rsidRPr="00CA7834">
        <w:rPr>
          <w:rFonts w:ascii="Times New Roman" w:hAnsi="Times New Roman"/>
          <w:color w:val="000000"/>
          <w:sz w:val="24"/>
          <w:szCs w:val="24"/>
        </w:rPr>
        <w:t> по духовно-нравственному развитию, воспитанию и социализации, профессиональной ориентации обучающихся, здоровьесберегающей</w:t>
      </w:r>
      <w:r w:rsidR="008F7D89">
        <w:rPr>
          <w:rFonts w:ascii="Times New Roman" w:hAnsi="Times New Roman"/>
          <w:color w:val="000000"/>
          <w:sz w:val="24"/>
          <w:szCs w:val="24"/>
        </w:rPr>
        <w:t xml:space="preserve"> </w:t>
      </w:r>
      <w:r w:rsidRPr="00CA7834">
        <w:rPr>
          <w:rFonts w:ascii="Times New Roman" w:hAnsi="Times New Roman"/>
          <w:color w:val="000000"/>
          <w:sz w:val="24"/>
          <w:szCs w:val="24"/>
        </w:rPr>
        <w:t>деятельности и формированию экологической культуры обучающихся отражаются в плане воспитательной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Физкультурно–оздоровительное</w:t>
      </w:r>
      <w:r w:rsidR="008F7D89">
        <w:rPr>
          <w:rFonts w:ascii="Times New Roman" w:hAnsi="Times New Roman"/>
          <w:b/>
          <w:bCs/>
          <w:color w:val="000000"/>
          <w:sz w:val="24"/>
          <w:szCs w:val="24"/>
        </w:rPr>
        <w:t xml:space="preserve"> </w:t>
      </w:r>
      <w:r w:rsidRPr="00CA7834">
        <w:rPr>
          <w:rFonts w:ascii="Times New Roman" w:hAnsi="Times New Roman"/>
          <w:color w:val="000000"/>
          <w:sz w:val="24"/>
          <w:szCs w:val="24"/>
        </w:rPr>
        <w:t>– формирование мотивационно-ценностных отношений обучающегося в сфере </w:t>
      </w:r>
      <w:r w:rsidRPr="00CA7834">
        <w:rPr>
          <w:rFonts w:ascii="Times New Roman" w:hAnsi="Times New Roman"/>
          <w:b/>
          <w:bCs/>
          <w:color w:val="000000"/>
          <w:sz w:val="24"/>
          <w:szCs w:val="24"/>
        </w:rPr>
        <w:t>здорового образа жизни</w:t>
      </w:r>
      <w:r w:rsidRPr="00CA7834">
        <w:rPr>
          <w:rFonts w:ascii="Times New Roman" w:hAnsi="Times New Roman"/>
          <w:color w:val="000000"/>
          <w:sz w:val="24"/>
          <w:szCs w:val="24"/>
        </w:rPr>
        <w:t> (осознание обучающимисяценности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Патриотическое</w:t>
      </w:r>
      <w:r w:rsidR="008F7D89">
        <w:rPr>
          <w:rFonts w:ascii="Times New Roman" w:hAnsi="Times New Roman"/>
          <w:b/>
          <w:bCs/>
          <w:color w:val="000000"/>
          <w:sz w:val="24"/>
          <w:szCs w:val="24"/>
        </w:rPr>
        <w:t xml:space="preserve"> </w:t>
      </w:r>
      <w:r w:rsidRPr="00CA7834">
        <w:rPr>
          <w:rFonts w:ascii="Times New Roman" w:hAnsi="Times New Roman"/>
          <w:color w:val="000000"/>
          <w:sz w:val="24"/>
          <w:szCs w:val="24"/>
        </w:rPr>
        <w:t>– формирование мотивов и ценностей обучающегося в сфере</w:t>
      </w:r>
      <w:r w:rsidRPr="00CA7834">
        <w:rPr>
          <w:rFonts w:ascii="Times New Roman" w:hAnsi="Times New Roman"/>
          <w:b/>
          <w:bCs/>
          <w:color w:val="000000"/>
          <w:sz w:val="24"/>
          <w:szCs w:val="24"/>
        </w:rPr>
        <w:t>отношений к России как Отечеству</w:t>
      </w:r>
      <w:r w:rsidRPr="00CA7834">
        <w:rPr>
          <w:rFonts w:ascii="Times New Roman" w:hAnsi="Times New Roman"/>
          <w:color w:val="000000"/>
          <w:sz w:val="24"/>
          <w:szCs w:val="24"/>
        </w:rPr>
        <w:t xml:space="preserve"> (приобщение обучающихся к культурным </w:t>
      </w:r>
      <w:r w:rsidRPr="00CA7834">
        <w:rPr>
          <w:rFonts w:ascii="Times New Roman" w:hAnsi="Times New Roman"/>
          <w:color w:val="000000"/>
          <w:sz w:val="24"/>
          <w:szCs w:val="24"/>
        </w:rPr>
        <w:lastRenderedPageBreak/>
        <w:t>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Духовно-нравственное – </w:t>
      </w:r>
      <w:r w:rsidRPr="00CA7834">
        <w:rPr>
          <w:rFonts w:ascii="Times New Roman" w:hAnsi="Times New Roman"/>
          <w:color w:val="000000"/>
          <w:sz w:val="24"/>
          <w:szCs w:val="24"/>
        </w:rPr>
        <w:t>формирование мотивационно-ценностных отношений обучающегося в сфере </w:t>
      </w:r>
      <w:r w:rsidRPr="00CA7834">
        <w:rPr>
          <w:rFonts w:ascii="Times New Roman" w:hAnsi="Times New Roman"/>
          <w:b/>
          <w:bCs/>
          <w:color w:val="000000"/>
          <w:sz w:val="24"/>
          <w:szCs w:val="24"/>
        </w:rPr>
        <w:t>самопознания, самоопределения, самореализации, самосовершенствования</w:t>
      </w:r>
      <w:r w:rsidRPr="00CA7834">
        <w:rPr>
          <w:rFonts w:ascii="Times New Roman" w:hAnsi="Times New Roman"/>
          <w:color w:val="000000"/>
          <w:sz w:val="24"/>
          <w:szCs w:val="24"/>
        </w:rPr>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Экологическое</w:t>
      </w:r>
      <w:r w:rsidRPr="00CA7834">
        <w:rPr>
          <w:rFonts w:ascii="Times New Roman" w:hAnsi="Times New Roman"/>
          <w:color w:val="000000"/>
          <w:sz w:val="24"/>
          <w:szCs w:val="24"/>
        </w:rPr>
        <w:t> – формирование мотивов и ценностей обучающегося в сфере </w:t>
      </w:r>
      <w:r w:rsidRPr="00CA7834">
        <w:rPr>
          <w:rFonts w:ascii="Times New Roman" w:hAnsi="Times New Roman"/>
          <w:b/>
          <w:bCs/>
          <w:color w:val="000000"/>
          <w:sz w:val="24"/>
          <w:szCs w:val="24"/>
        </w:rPr>
        <w:t>отношений к природе</w:t>
      </w:r>
      <w:r w:rsidRPr="00CA7834">
        <w:rPr>
          <w:rFonts w:ascii="Times New Roman" w:hAnsi="Times New Roman"/>
          <w:color w:val="000000"/>
          <w:sz w:val="24"/>
          <w:szCs w:val="24"/>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Общекультурное</w:t>
      </w:r>
      <w:r w:rsidRPr="00CA7834">
        <w:rPr>
          <w:rFonts w:ascii="Times New Roman" w:hAnsi="Times New Roman"/>
          <w:color w:val="000000"/>
          <w:sz w:val="24"/>
          <w:szCs w:val="24"/>
        </w:rPr>
        <w:t> – формирование мотивационно-ценностных отношений обучающегося</w:t>
      </w:r>
      <w:r w:rsidRPr="00CA7834">
        <w:rPr>
          <w:rFonts w:ascii="Times New Roman" w:hAnsi="Times New Roman"/>
          <w:b/>
          <w:bCs/>
          <w:color w:val="000000"/>
          <w:sz w:val="24"/>
          <w:szCs w:val="24"/>
        </w:rPr>
        <w:t>в сфере искусства</w:t>
      </w:r>
      <w:r w:rsidRPr="00CA7834">
        <w:rPr>
          <w:rFonts w:ascii="Times New Roman" w:hAnsi="Times New Roman"/>
          <w:color w:val="000000"/>
          <w:sz w:val="24"/>
          <w:szCs w:val="24"/>
        </w:rPr>
        <w:t>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Социальное</w:t>
      </w:r>
      <w:r w:rsidRPr="00CA7834">
        <w:rPr>
          <w:rFonts w:ascii="Times New Roman" w:hAnsi="Times New Roman"/>
          <w:color w:val="000000"/>
          <w:sz w:val="24"/>
          <w:szCs w:val="24"/>
        </w:rPr>
        <w:t> – включение обучающихся в процессы </w:t>
      </w:r>
      <w:r w:rsidRPr="00CA7834">
        <w:rPr>
          <w:rFonts w:ascii="Times New Roman" w:hAnsi="Times New Roman"/>
          <w:b/>
          <w:bCs/>
          <w:color w:val="000000"/>
          <w:sz w:val="24"/>
          <w:szCs w:val="24"/>
        </w:rPr>
        <w:t>общественной самоорганизации</w:t>
      </w:r>
      <w:r w:rsidR="008F7D89">
        <w:rPr>
          <w:rFonts w:ascii="Times New Roman" w:hAnsi="Times New Roman"/>
          <w:b/>
          <w:bCs/>
          <w:color w:val="000000"/>
          <w:sz w:val="24"/>
          <w:szCs w:val="24"/>
        </w:rPr>
        <w:t xml:space="preserve"> </w:t>
      </w:r>
      <w:r w:rsidRPr="00CA7834">
        <w:rPr>
          <w:rFonts w:ascii="Times New Roman" w:hAnsi="Times New Roman"/>
          <w:color w:val="000000"/>
          <w:sz w:val="24"/>
          <w:szCs w:val="24"/>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Профориентация/труд</w:t>
      </w:r>
      <w:r w:rsidR="008F7D89">
        <w:rPr>
          <w:rFonts w:ascii="Times New Roman" w:hAnsi="Times New Roman"/>
          <w:b/>
          <w:bCs/>
          <w:color w:val="000000"/>
          <w:sz w:val="24"/>
          <w:szCs w:val="24"/>
        </w:rPr>
        <w:t xml:space="preserve"> </w:t>
      </w:r>
      <w:r w:rsidRPr="00CA7834">
        <w:rPr>
          <w:rFonts w:ascii="Times New Roman" w:hAnsi="Times New Roman"/>
          <w:color w:val="000000"/>
          <w:sz w:val="24"/>
          <w:szCs w:val="24"/>
        </w:rPr>
        <w:t>– формирование мотивов и ценностей обучающегося в сфере трудовых отношений и </w:t>
      </w:r>
      <w:r w:rsidRPr="00CA7834">
        <w:rPr>
          <w:rFonts w:ascii="Times New Roman" w:hAnsi="Times New Roman"/>
          <w:b/>
          <w:bCs/>
          <w:color w:val="000000"/>
          <w:sz w:val="24"/>
          <w:szCs w:val="24"/>
        </w:rPr>
        <w:t>выбора будущей профессии</w:t>
      </w:r>
      <w:r w:rsidRPr="00CA7834">
        <w:rPr>
          <w:rFonts w:ascii="Times New Roman" w:hAnsi="Times New Roman"/>
          <w:color w:val="000000"/>
          <w:sz w:val="24"/>
          <w:szCs w:val="24"/>
        </w:rPr>
        <w:t>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8F7D89">
        <w:rPr>
          <w:rFonts w:ascii="Times New Roman" w:hAnsi="Times New Roman"/>
          <w:color w:val="000000"/>
          <w:sz w:val="24"/>
          <w:szCs w:val="24"/>
        </w:rPr>
        <w:t xml:space="preserve"> </w:t>
      </w:r>
      <w:r w:rsidRPr="00CA7834">
        <w:rPr>
          <w:rFonts w:ascii="Times New Roman" w:hAnsi="Times New Roman"/>
          <w:color w:val="000000"/>
          <w:sz w:val="24"/>
          <w:szCs w:val="24"/>
        </w:rPr>
        <w:t xml:space="preserve">овладение способами и приемами поиска </w:t>
      </w:r>
      <w:r w:rsidRPr="00CA7834">
        <w:rPr>
          <w:rFonts w:ascii="Times New Roman" w:hAnsi="Times New Roman"/>
          <w:color w:val="000000"/>
          <w:sz w:val="24"/>
          <w:szCs w:val="24"/>
        </w:rPr>
        <w:lastRenderedPageBreak/>
        <w:t>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A7834" w:rsidRPr="00CA7834" w:rsidRDefault="00CA7834" w:rsidP="00CA7834">
      <w:pPr>
        <w:shd w:val="clear" w:color="auto" w:fill="FFFFFF"/>
        <w:spacing w:before="100" w:beforeAutospacing="1" w:after="100" w:afterAutospacing="1" w:line="240" w:lineRule="auto"/>
        <w:ind w:left="2396" w:hanging="360"/>
        <w:jc w:val="center"/>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bookmarkStart w:id="167" w:name="_Toc410654047"/>
      <w:bookmarkStart w:id="168" w:name="_Toc409691721"/>
      <w:bookmarkStart w:id="169" w:name="_Toc414553259"/>
      <w:bookmarkEnd w:id="167"/>
      <w:bookmarkEnd w:id="168"/>
      <w:r w:rsidRPr="00CA7834">
        <w:rPr>
          <w:rFonts w:ascii="Times New Roman" w:hAnsi="Times New Roman"/>
          <w:b/>
          <w:bCs/>
          <w:color w:val="000000"/>
          <w:sz w:val="24"/>
          <w:szCs w:val="24"/>
        </w:rPr>
        <w:t>2.3.3 Содержание, виды деятельности и формы занятий с обучающимися</w:t>
      </w:r>
      <w:bookmarkStart w:id="170" w:name="_Toc410654048"/>
      <w:bookmarkEnd w:id="169"/>
      <w:bookmarkEnd w:id="170"/>
    </w:p>
    <w:p w:rsidR="00CA7834" w:rsidRPr="00CA7834" w:rsidRDefault="00CA7834" w:rsidP="00CA7834">
      <w:pPr>
        <w:shd w:val="clear" w:color="auto" w:fill="FFFFFF"/>
        <w:spacing w:before="100" w:beforeAutospacing="1" w:after="100" w:afterAutospacing="1" w:line="240" w:lineRule="auto"/>
        <w:ind w:left="2396" w:hanging="360"/>
        <w:jc w:val="center"/>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(по направлениям духовно-нравственного развития, воспитания и</w:t>
      </w:r>
      <w:bookmarkStart w:id="171" w:name="_Toc410654049"/>
      <w:r w:rsidRPr="00CA7834">
        <w:rPr>
          <w:rFonts w:ascii="Times New Roman" w:hAnsi="Times New Roman"/>
          <w:b/>
          <w:bCs/>
          <w:color w:val="000000"/>
          <w:sz w:val="24"/>
          <w:szCs w:val="24"/>
        </w:rPr>
        <w:t> с</w:t>
      </w:r>
      <w:r w:rsidR="008F7D89">
        <w:rPr>
          <w:rFonts w:ascii="Times New Roman" w:hAnsi="Times New Roman"/>
          <w:b/>
          <w:bCs/>
          <w:color w:val="000000"/>
          <w:sz w:val="24"/>
          <w:szCs w:val="24"/>
        </w:rPr>
        <w:t>оциализации обучающихся) МБОУ «ЦО № 2</w:t>
      </w:r>
      <w:r w:rsidRPr="00CA7834">
        <w:rPr>
          <w:rFonts w:ascii="Times New Roman" w:hAnsi="Times New Roman"/>
          <w:b/>
          <w:bCs/>
          <w:color w:val="000000"/>
          <w:sz w:val="24"/>
          <w:szCs w:val="24"/>
        </w:rPr>
        <w:t>» г. Чебоксары</w:t>
      </w:r>
      <w:bookmarkEnd w:id="171"/>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Патриотическое.</w:t>
      </w:r>
    </w:p>
    <w:p w:rsidR="00CA7834" w:rsidRPr="00CA7834" w:rsidRDefault="00CA7834" w:rsidP="008F7D89">
      <w:pPr>
        <w:shd w:val="clear" w:color="auto" w:fill="FFFFFF"/>
        <w:spacing w:before="100" w:beforeAutospacing="1"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Воспитание гражданственности, патриотизма, уважения к правам, свободам и обязанностям человека:</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Москвы.</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Знакомятся с историей Москвы, народным творчеством, этнокультурными традициями, фольклором, особенностями быта народов России.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Знакомятся с важнейшими событиями в истории нашей страны, содержанием и значением государственных праздников.</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Участвуют в подготовке и проведении мероприятий по заданной тематике.</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Участвуют во встречах и беседах с выпускниками своей школы, знакомятся с биографиями выпускников, явивших собой достойные примеры патриотизма, гражданственности.</w:t>
      </w:r>
    </w:p>
    <w:p w:rsidR="00CA7834" w:rsidRPr="00CA7834" w:rsidRDefault="00CA7834" w:rsidP="008F7D89">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Формы занятий:</w:t>
      </w:r>
      <w:r w:rsidRPr="00CA7834">
        <w:rPr>
          <w:rFonts w:ascii="Times New Roman" w:hAnsi="Times New Roman"/>
          <w:color w:val="000000"/>
          <w:sz w:val="24"/>
          <w:szCs w:val="24"/>
        </w:rPr>
        <w:t> урок, классные часы, кружок, беседа, кинотеатр, игры, путешествия, проекты, исследования, конкурсы, фестивали, праздники, мероприятия (круглые столы, конференции, дебаты, диспуты, дискуссии), встречи, соревнования, акции.</w:t>
      </w:r>
    </w:p>
    <w:p w:rsidR="00CA7834" w:rsidRPr="00CA7834" w:rsidRDefault="00CA7834" w:rsidP="008F7D89">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Формы педагогической поддержки: </w:t>
      </w:r>
      <w:r w:rsidRPr="00CA7834">
        <w:rPr>
          <w:rFonts w:ascii="Times New Roman" w:hAnsi="Times New Roman"/>
          <w:color w:val="000000"/>
          <w:sz w:val="24"/>
          <w:szCs w:val="24"/>
        </w:rPr>
        <w:t>педагогический совет, методические семинары, родительский лекторий, выпуск стенгазет, дискуссионный клуб.</w:t>
      </w:r>
    </w:p>
    <w:p w:rsidR="008F7D89" w:rsidRDefault="008F7D89" w:rsidP="008F7D89">
      <w:pPr>
        <w:shd w:val="clear" w:color="auto" w:fill="FFFFFF"/>
        <w:spacing w:after="0" w:line="240" w:lineRule="auto"/>
        <w:ind w:firstLine="708"/>
        <w:rPr>
          <w:rFonts w:ascii="Times New Roman" w:hAnsi="Times New Roman"/>
          <w:color w:val="000000"/>
          <w:sz w:val="24"/>
          <w:szCs w:val="24"/>
        </w:rPr>
      </w:pPr>
    </w:p>
    <w:p w:rsidR="00CA7834" w:rsidRPr="00CA7834" w:rsidRDefault="00CA7834" w:rsidP="008F7D89">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Социальное</w:t>
      </w:r>
    </w:p>
    <w:p w:rsidR="00CA7834" w:rsidRPr="00CA7834" w:rsidRDefault="00CA7834" w:rsidP="008F7D89">
      <w:pPr>
        <w:shd w:val="clear" w:color="auto" w:fill="FFFFFF"/>
        <w:spacing w:after="0" w:line="240" w:lineRule="auto"/>
        <w:ind w:firstLine="708"/>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Воспитание социальной ответственности и компетентности:</w:t>
      </w:r>
    </w:p>
    <w:p w:rsidR="00CA7834" w:rsidRPr="00CA7834" w:rsidRDefault="00CA7834" w:rsidP="008F7D89">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Активно участвуют в улучшении школьной среды, доступных сфер жизни окружающего социума.</w:t>
      </w:r>
    </w:p>
    <w:p w:rsidR="00CA7834" w:rsidRPr="00CA7834" w:rsidRDefault="00CA7834" w:rsidP="008F7D89">
      <w:pPr>
        <w:shd w:val="clear" w:color="auto" w:fill="FFFFFF"/>
        <w:spacing w:after="0"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Приобретают опыт и осваивают основные формы учебного сотрудничества: сотрудничество со сверстниками и с учителями.</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Учатся определённые ситуации, имитирующие социальные отношения.</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Формы занятий:</w:t>
      </w:r>
      <w:r w:rsidRPr="00CA7834">
        <w:rPr>
          <w:rFonts w:ascii="Times New Roman" w:hAnsi="Times New Roman"/>
          <w:color w:val="000000"/>
          <w:sz w:val="24"/>
          <w:szCs w:val="24"/>
        </w:rPr>
        <w:t> самоуправление, актив, социальная проба, акции, КТД (коллективно-творческое дело), проекты, игры, беседы, кружки, мероприятия, классные часы, урок, рейтинг, портфолио, дежурство.</w:t>
      </w:r>
    </w:p>
    <w:p w:rsidR="00CA7834" w:rsidRPr="00CA7834" w:rsidRDefault="00CA7834" w:rsidP="008F7D89">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w:t>
      </w:r>
      <w:r w:rsidRPr="00CA7834">
        <w:rPr>
          <w:rFonts w:ascii="Times New Roman" w:hAnsi="Times New Roman"/>
          <w:b/>
          <w:bCs/>
          <w:color w:val="000000"/>
          <w:sz w:val="24"/>
          <w:szCs w:val="24"/>
        </w:rPr>
        <w:t>Формы педагогической поддержки: </w:t>
      </w:r>
      <w:r w:rsidRPr="00CA7834">
        <w:rPr>
          <w:rFonts w:ascii="Times New Roman" w:hAnsi="Times New Roman"/>
          <w:color w:val="000000"/>
          <w:sz w:val="24"/>
          <w:szCs w:val="24"/>
        </w:rPr>
        <w:t>диагностическая работа, педагогический совет, методические семинары, родительский лекторий, выпуск стенгазет, дискуссионный клуб, консультативная работа с обучающимися.</w:t>
      </w:r>
    </w:p>
    <w:p w:rsidR="00CA7834" w:rsidRPr="00CA7834" w:rsidRDefault="00CA7834" w:rsidP="00CA7834">
      <w:pPr>
        <w:shd w:val="clear" w:color="auto" w:fill="FFFFFF"/>
        <w:spacing w:before="100" w:beforeAutospacing="1" w:after="100" w:afterAutospacing="1" w:line="240" w:lineRule="auto"/>
        <w:ind w:left="2396"/>
        <w:jc w:val="both"/>
        <w:rPr>
          <w:rFonts w:ascii="Times New Roman" w:hAnsi="Times New Roman"/>
          <w:color w:val="000000"/>
          <w:sz w:val="24"/>
          <w:szCs w:val="24"/>
        </w:rPr>
      </w:pPr>
      <w:r w:rsidRPr="00CA7834">
        <w:rPr>
          <w:rFonts w:ascii="Times New Roman" w:hAnsi="Times New Roman"/>
          <w:b/>
          <w:bCs/>
          <w:color w:val="000000"/>
          <w:sz w:val="24"/>
          <w:szCs w:val="24"/>
        </w:rPr>
        <w:t>Экологическое.</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Воспитание экологической культуры, культуры здорового и безопасного образа жизни: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–участвуют в пропаганде экологически сообразного здорового образа жизни в различных формах;</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 просматривают и обсуждают фильмы, посвящённые разным формам оздоровления4</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 проведении тематических мероприятий;</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–ведут краеведческую, поисковую, экологическую работу в местных походах и экскурсиях, путешествиях и выездах;</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–участвуют в практической деятельности, в деятельности школьных экологических центров, создании и реализации коллективных природоохранных проектов;</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–составляют правильный режим занятий физической культурой, спортом,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–учатся оказывать первую доврачебную помощь пострадавшим;</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получают представление о возможном негативном влиянии компьютерных игр, телевидения, рекламы на здоровье человека;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–проводят школьный экологический мониторинг, включающий:</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систематические и целенаправленные наблюдения за состоянием окружающей среды школы, своего жилища;</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мониторинг состояния водной и воздушной среды в своём жилище, школе;</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разрабатывают и реализуют учебно-исследовательские и просветительские проекты данной тематики.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Формы занятий:</w:t>
      </w:r>
      <w:r w:rsidRPr="00CA7834">
        <w:rPr>
          <w:rFonts w:ascii="Times New Roman" w:hAnsi="Times New Roman"/>
          <w:color w:val="000000"/>
          <w:sz w:val="24"/>
          <w:szCs w:val="24"/>
        </w:rPr>
        <w:t> беседа, урок, кружок, соревнования, праздники, акции, игры, СМИ, фильмы, тренинги, самоуправление, классные часы, выездные мероприятия, десанты, проекты, КТД, дискуссии.</w:t>
      </w:r>
    </w:p>
    <w:p w:rsidR="00CA7834" w:rsidRPr="00CA7834" w:rsidRDefault="00CA7834" w:rsidP="008F7D89">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Формы педагогической поддержки: </w:t>
      </w:r>
      <w:r w:rsidRPr="00CA7834">
        <w:rPr>
          <w:rFonts w:ascii="Times New Roman" w:hAnsi="Times New Roman"/>
          <w:color w:val="000000"/>
          <w:sz w:val="24"/>
          <w:szCs w:val="24"/>
        </w:rPr>
        <w:t>факультативные занятия,</w:t>
      </w:r>
      <w:r w:rsidR="004E58A0">
        <w:rPr>
          <w:rFonts w:ascii="Times New Roman" w:hAnsi="Times New Roman"/>
          <w:color w:val="000000"/>
          <w:sz w:val="24"/>
          <w:szCs w:val="24"/>
        </w:rPr>
        <w:t xml:space="preserve"> </w:t>
      </w:r>
      <w:r w:rsidRPr="00CA7834">
        <w:rPr>
          <w:rFonts w:ascii="Times New Roman" w:hAnsi="Times New Roman"/>
          <w:color w:val="000000"/>
          <w:sz w:val="24"/>
          <w:szCs w:val="24"/>
        </w:rPr>
        <w:t>диагностическая работа, педагогический совет, методические семинары, родительский лекторий, выпуск стенгазет, консультативная работа с обучающимися.</w:t>
      </w:r>
    </w:p>
    <w:p w:rsidR="00CA7834" w:rsidRPr="00CA7834" w:rsidRDefault="00CA7834" w:rsidP="008F7D89">
      <w:pPr>
        <w:shd w:val="clear" w:color="auto" w:fill="FFFFFF"/>
        <w:spacing w:before="100" w:beforeAutospacing="1" w:after="100" w:afterAutospacing="1" w:line="240" w:lineRule="auto"/>
        <w:ind w:left="2036"/>
        <w:contextualSpacing/>
        <w:jc w:val="both"/>
        <w:rPr>
          <w:rFonts w:ascii="Times New Roman" w:hAnsi="Times New Roman"/>
          <w:color w:val="000000"/>
          <w:sz w:val="24"/>
          <w:szCs w:val="24"/>
        </w:rPr>
      </w:pPr>
      <w:r w:rsidRPr="00CA7834">
        <w:rPr>
          <w:rFonts w:ascii="Times New Roman" w:hAnsi="Times New Roman"/>
          <w:b/>
          <w:bCs/>
          <w:color w:val="000000"/>
          <w:sz w:val="24"/>
          <w:szCs w:val="24"/>
        </w:rPr>
        <w:t>Профориентация/труд</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b/>
          <w:bCs/>
          <w:color w:val="00000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 подготовке и проведении тематических мероприятий;</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ведут дневники экскурсий, походов, наблюдений по оценке окружающей среды;</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 олимпиадах по учебным предметам, десантах, участвуют в кружках, готовят познавательные игры;</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знакомятся с профессиональной деятельностью и жизненным путём своих родителей и прародителей, участвуют в организации и проведении презентаций;</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 различных видах общественно полезной деятельности в школе;</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приобретают умения и навыки сотрудничества, ролевого взаимодействия в школе и за её пределами с социальными институтами;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color w:val="000000"/>
          <w:sz w:val="24"/>
          <w:szCs w:val="24"/>
        </w:rPr>
        <w:t>- 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Формы занятий:</w:t>
      </w:r>
      <w:r w:rsidRPr="00CA7834">
        <w:rPr>
          <w:rFonts w:ascii="Times New Roman" w:hAnsi="Times New Roman"/>
          <w:color w:val="000000"/>
          <w:sz w:val="24"/>
          <w:szCs w:val="24"/>
        </w:rPr>
        <w:t> беседа, кружки, игры, экскурсии, ремонт учебников, десанты, акции, ярмарки, классные часы, встречи, уборка, дежурство, самоуправление.</w:t>
      </w:r>
    </w:p>
    <w:p w:rsidR="00CA7834" w:rsidRPr="00CA7834" w:rsidRDefault="00CA7834" w:rsidP="008F7D89">
      <w:pPr>
        <w:shd w:val="clear" w:color="auto" w:fill="FFFFFF"/>
        <w:spacing w:before="100" w:beforeAutospacing="1" w:after="100" w:afterAutospacing="1" w:line="240" w:lineRule="auto"/>
        <w:ind w:firstLine="708"/>
        <w:contextualSpacing/>
        <w:jc w:val="both"/>
        <w:rPr>
          <w:rFonts w:ascii="Times New Roman" w:hAnsi="Times New Roman"/>
          <w:color w:val="000000"/>
          <w:sz w:val="24"/>
          <w:szCs w:val="24"/>
        </w:rPr>
      </w:pPr>
      <w:r w:rsidRPr="00CA7834">
        <w:rPr>
          <w:rFonts w:ascii="Times New Roman" w:hAnsi="Times New Roman"/>
          <w:b/>
          <w:bCs/>
          <w:color w:val="000000"/>
          <w:sz w:val="24"/>
          <w:szCs w:val="24"/>
        </w:rPr>
        <w:t>Формы педагогической поддержки: </w:t>
      </w:r>
      <w:r w:rsidRPr="00CA7834">
        <w:rPr>
          <w:rFonts w:ascii="Times New Roman" w:hAnsi="Times New Roman"/>
          <w:color w:val="000000"/>
          <w:sz w:val="24"/>
          <w:szCs w:val="24"/>
        </w:rPr>
        <w:t>консультативная работа с обучающимися, родительский лекторий, диагностическая работа, педагогический совет, методические семинары.</w:t>
      </w:r>
    </w:p>
    <w:p w:rsidR="00CA7834" w:rsidRPr="00CA7834" w:rsidRDefault="00CA7834" w:rsidP="008F7D89">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Общекультурное</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Воспитание ценностного отношения к прекрасному, формирование основ эстетической культуры:</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получают представления об эстетических идеалах и художественных ценностях культур народов России;</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знакомятся с местными мастерами прикладного искусства, наблюдают за их работой, участвуют в беседах об объектах культуры на предмет их этического и эстетического содержания;</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вместе с родителями во всех соответствующих видах внеурочной деятельности;</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участвуют в оформлении класса и школы, озеленении пришкольного участка, стремятся внести красоту в домашний быт.</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Формы занятий:</w:t>
      </w:r>
      <w:r w:rsidRPr="00CA7834">
        <w:rPr>
          <w:rFonts w:ascii="Times New Roman" w:hAnsi="Times New Roman"/>
          <w:color w:val="000000"/>
          <w:sz w:val="24"/>
          <w:szCs w:val="24"/>
        </w:rPr>
        <w:t> беседа, музейно-экскурсионная работа, встречи, уроки, кружки, праздники, фестивали, концерты, выставки, фильмы, классные часы, мероприятия, творческие проекты, спектакли, конкурсы.</w:t>
      </w:r>
    </w:p>
    <w:p w:rsidR="00CA7834" w:rsidRPr="00CA7834" w:rsidRDefault="00CA7834" w:rsidP="00DA01E0">
      <w:pPr>
        <w:shd w:val="clear" w:color="auto" w:fill="FFFFFF"/>
        <w:spacing w:before="100" w:beforeAutospacing="1" w:after="0"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Формы педагогической поддержки: </w:t>
      </w:r>
      <w:r w:rsidRPr="00CA7834">
        <w:rPr>
          <w:rFonts w:ascii="Times New Roman" w:hAnsi="Times New Roman"/>
          <w:color w:val="000000"/>
          <w:sz w:val="24"/>
          <w:szCs w:val="24"/>
        </w:rPr>
        <w:t>диагностическая работа, педагогический совет, методические семинары, родительский лекторий, школа молодого родителя, выпуск стенгазет, дискуссионный клуб, индивидуальная консультативная и профилактическая работа с обучающимися.</w:t>
      </w:r>
    </w:p>
    <w:p w:rsidR="00CA7834" w:rsidRPr="00CA7834" w:rsidRDefault="00CA7834" w:rsidP="00CA7834">
      <w:pPr>
        <w:shd w:val="clear" w:color="auto" w:fill="FFFFFF"/>
        <w:spacing w:before="100" w:beforeAutospacing="1" w:after="199" w:line="240" w:lineRule="auto"/>
        <w:jc w:val="center"/>
        <w:rPr>
          <w:rFonts w:ascii="Times New Roman" w:hAnsi="Times New Roman"/>
          <w:color w:val="000000"/>
        </w:rPr>
      </w:pPr>
      <w:r w:rsidRPr="00CA7834">
        <w:rPr>
          <w:rFonts w:ascii="Times New Roman" w:hAnsi="Times New Roman"/>
          <w:b/>
          <w:bCs/>
          <w:color w:val="000000"/>
        </w:rPr>
        <w:t>2</w:t>
      </w:r>
      <w:r w:rsidRPr="00CA7834">
        <w:rPr>
          <w:rFonts w:ascii="Times New Roman" w:hAnsi="Times New Roman"/>
          <w:b/>
          <w:bCs/>
          <w:color w:val="000000"/>
          <w:sz w:val="24"/>
          <w:szCs w:val="24"/>
        </w:rPr>
        <w:t>.3.4. Формы индивидуальной и групповой организации профессионально</w:t>
      </w:r>
      <w:r w:rsidR="001C3C11">
        <w:rPr>
          <w:rFonts w:ascii="Times New Roman" w:hAnsi="Times New Roman"/>
          <w:b/>
          <w:bCs/>
          <w:color w:val="000000"/>
          <w:sz w:val="24"/>
          <w:szCs w:val="24"/>
        </w:rPr>
        <w:t>й ориентации обучающихся МБОУ «ЦО № 2</w:t>
      </w:r>
      <w:r w:rsidRPr="00CA7834">
        <w:rPr>
          <w:rFonts w:ascii="Times New Roman" w:hAnsi="Times New Roman"/>
          <w:b/>
          <w:bCs/>
          <w:color w:val="000000"/>
          <w:sz w:val="24"/>
          <w:szCs w:val="24"/>
        </w:rPr>
        <w:t>» г. Чебоксары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Во внеурочных пространствах школы основным реализуемым содержанием образования программы социализации и профессиональной ориентации школьников на ступени основного общего образования становятся компетентности (универсальные и специальные), позволяющие обучающимся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коммуникативная компетентность;</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способность к адекватному самооцениванию;</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оперативное и перспективное планирование;</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отслеживание собственных успехов и неудач, корректировка в связи с этим собственных индивидуальных образовательных программ;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текстов для самопрезентации;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Цель:</w:t>
      </w:r>
      <w:r w:rsidRPr="00CA7834">
        <w:rPr>
          <w:rFonts w:ascii="Times New Roman" w:hAnsi="Times New Roman"/>
          <w:color w:val="000000"/>
          <w:sz w:val="24"/>
          <w:szCs w:val="24"/>
        </w:rPr>
        <w:t xml:space="preserve"> создать систему мер, способствующих формированию у обучающихся готовности к осознанному социальному и профессиональному определению в </w:t>
      </w:r>
      <w:r w:rsidRPr="00CA7834">
        <w:rPr>
          <w:rFonts w:ascii="Times New Roman" w:hAnsi="Times New Roman"/>
          <w:color w:val="000000"/>
          <w:sz w:val="24"/>
          <w:szCs w:val="24"/>
        </w:rPr>
        <w:lastRenderedPageBreak/>
        <w:t>соответствии с желаниями, способностями, индивидуальными особенностями каждой личности и с учетом социокультурной ситуации в стране и регионе.</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Задачи: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способствовать всестороннему раскрытию личности обучающегося как необходимому условию выбора будущей профессиональной деятельности;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расширить знания обучающихся о мире профессий, познакомить их с классификацией, типами и подтипами профессий, возможностями подготовки к ним, профпригодности и компенсации способностей; раскрыть риски ошибок в выборе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сформировать у школьников знания об отраслях хозяйства страны, об организации производства, современном оборудовании, о путях продолжения образования и получения профессиональной подготовки.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обучить обучающихся выявлению соответствия требований выбранной профессии их способностям и возможностям;</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 сформировать умения планировать профессиональную карьеру.</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1C3C11">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Направления профориентационной деятельности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w:t>
      </w:r>
      <w:r w:rsidRPr="00CA7834">
        <w:rPr>
          <w:rFonts w:ascii="Times New Roman" w:hAnsi="Times New Roman"/>
          <w:i/>
          <w:iCs/>
          <w:color w:val="000000"/>
          <w:sz w:val="24"/>
          <w:szCs w:val="24"/>
        </w:rPr>
        <w:t>Профпросвещение и информирование</w:t>
      </w:r>
      <w:r w:rsidRPr="00CA7834">
        <w:rPr>
          <w:rFonts w:ascii="Times New Roman" w:hAnsi="Times New Roman"/>
          <w:color w:val="000000"/>
          <w:sz w:val="24"/>
          <w:szCs w:val="24"/>
        </w:rPr>
        <w:t> – расширение представлений (обучающихся, родителей, педагогов) о рынке труда, ознакомление с миром профессий, их содержанием, сведения о путях приобретения различных профессий.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w:t>
      </w:r>
      <w:r w:rsidRPr="00CA7834">
        <w:rPr>
          <w:rFonts w:ascii="Times New Roman" w:hAnsi="Times New Roman"/>
          <w:i/>
          <w:iCs/>
          <w:color w:val="000000"/>
          <w:sz w:val="24"/>
          <w:szCs w:val="24"/>
        </w:rPr>
        <w:t>Диагностика и консультирование</w:t>
      </w:r>
      <w:r w:rsidRPr="00CA7834">
        <w:rPr>
          <w:rFonts w:ascii="Times New Roman" w:hAnsi="Times New Roman"/>
          <w:color w:val="000000"/>
          <w:sz w:val="24"/>
          <w:szCs w:val="24"/>
        </w:rPr>
        <w:t> как факторы формирования у подростков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w:t>
      </w:r>
      <w:r w:rsidRPr="00CA7834">
        <w:rPr>
          <w:rFonts w:ascii="Times New Roman" w:hAnsi="Times New Roman"/>
          <w:i/>
          <w:iCs/>
          <w:color w:val="000000"/>
          <w:sz w:val="24"/>
          <w:szCs w:val="24"/>
        </w:rPr>
        <w:t>Взаимодействие с социальными партнерами</w:t>
      </w:r>
      <w:r w:rsidRPr="00CA7834">
        <w:rPr>
          <w:rFonts w:ascii="Times New Roman" w:hAnsi="Times New Roman"/>
          <w:color w:val="000000"/>
          <w:sz w:val="24"/>
          <w:szCs w:val="24"/>
        </w:rPr>
        <w:t> – объединение усилий заинтересованных ведомств для создания эффективной системы профориентации.</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4. </w:t>
      </w:r>
      <w:r w:rsidRPr="00CA7834">
        <w:rPr>
          <w:rFonts w:ascii="Times New Roman" w:hAnsi="Times New Roman"/>
          <w:i/>
          <w:iCs/>
          <w:color w:val="000000"/>
          <w:sz w:val="24"/>
          <w:szCs w:val="24"/>
        </w:rPr>
        <w:t>Профессиональный отбор и профессиональная адаптация</w:t>
      </w:r>
      <w:r w:rsidRPr="00CA7834">
        <w:rPr>
          <w:rFonts w:ascii="Times New Roman" w:hAnsi="Times New Roman"/>
          <w:color w:val="000000"/>
          <w:sz w:val="24"/>
          <w:szCs w:val="24"/>
        </w:rPr>
        <w:t>: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w:t>
      </w:r>
      <w:r w:rsidR="001C3C11">
        <w:rPr>
          <w:rFonts w:ascii="Times New Roman" w:hAnsi="Times New Roman"/>
          <w:color w:val="000000"/>
          <w:sz w:val="24"/>
          <w:szCs w:val="24"/>
        </w:rPr>
        <w:t xml:space="preserve"> </w:t>
      </w:r>
      <w:r w:rsidRPr="00CA7834">
        <w:rPr>
          <w:rFonts w:ascii="Times New Roman" w:hAnsi="Times New Roman"/>
          <w:color w:val="000000"/>
          <w:sz w:val="24"/>
          <w:szCs w:val="24"/>
        </w:rPr>
        <w:t>специальности.</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1C3C11">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Основными механизмами</w:t>
      </w:r>
      <w:r w:rsidRPr="00CA7834">
        <w:rPr>
          <w:rFonts w:ascii="Times New Roman" w:hAnsi="Times New Roman"/>
          <w:color w:val="000000"/>
          <w:sz w:val="24"/>
          <w:szCs w:val="24"/>
        </w:rPr>
        <w:t> реализации программы являются: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организационное обеспечение возможности обучающимся выстраивать образовательные коммуникации в рамках учебных занятий и вне их со своими сверстниками и в разновозрастных группах;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системное выстраивание рефлексии обучающимися собственной деятельности в ретраспекции учебного занятия и (или) цикла учебных занятий;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выстраивание взаимосвязи академических знаний с технологиями их использования;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отслеживание собственных успехов и неудач, корректировка в связи с этим собственных индивидуальных образовательных программ;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текстов для самопрезентации;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Основные формы работы </w:t>
      </w:r>
      <w:r w:rsidRPr="00CA7834">
        <w:rPr>
          <w:rFonts w:ascii="Times New Roman" w:hAnsi="Times New Roman"/>
          <w:color w:val="000000"/>
          <w:sz w:val="24"/>
          <w:szCs w:val="24"/>
        </w:rPr>
        <w:t>(определяются в соответствии с возрастными особенностями):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D8"/>
      </w:r>
      <w:r w:rsidRPr="00CA7834">
        <w:rPr>
          <w:rFonts w:ascii="Times New Roman" w:hAnsi="Times New Roman"/>
          <w:color w:val="000000"/>
          <w:sz w:val="24"/>
          <w:szCs w:val="24"/>
        </w:rPr>
        <w:t>​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D8"/>
      </w:r>
      <w:r w:rsidRPr="00CA7834">
        <w:rPr>
          <w:rFonts w:ascii="Times New Roman" w:hAnsi="Times New Roman"/>
          <w:color w:val="000000"/>
          <w:sz w:val="24"/>
          <w:szCs w:val="24"/>
        </w:rPr>
        <w:t>​ 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D8"/>
      </w:r>
      <w:r w:rsidRPr="00CA7834">
        <w:rPr>
          <w:rFonts w:ascii="Times New Roman" w:hAnsi="Times New Roman"/>
          <w:color w:val="000000"/>
          <w:sz w:val="24"/>
          <w:szCs w:val="24"/>
        </w:rPr>
        <w:t>​ работа в метапредметной или надпредметной области – исследовательские и социальные проекты, кружки, занятия в студиях.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D8"/>
      </w:r>
      <w:r w:rsidRPr="00CA7834">
        <w:rPr>
          <w:rFonts w:ascii="Times New Roman" w:hAnsi="Times New Roman"/>
          <w:color w:val="000000"/>
          <w:sz w:val="24"/>
          <w:szCs w:val="24"/>
        </w:rPr>
        <w:t>​ работа в разновозрастных группах в рамках детских объединений школы, муниципалитета, региона;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D8"/>
      </w:r>
      <w:r w:rsidRPr="00CA7834">
        <w:rPr>
          <w:rFonts w:ascii="Times New Roman" w:hAnsi="Times New Roman"/>
          <w:color w:val="000000"/>
          <w:sz w:val="24"/>
          <w:szCs w:val="24"/>
        </w:rPr>
        <w:t>​ 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D8"/>
      </w:r>
      <w:r w:rsidRPr="00CA7834">
        <w:rPr>
          <w:rFonts w:ascii="Times New Roman" w:hAnsi="Times New Roman"/>
          <w:color w:val="000000"/>
          <w:sz w:val="24"/>
          <w:szCs w:val="24"/>
        </w:rPr>
        <w:t>​ индивидуальная работа с тьюторами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i/>
          <w:iCs/>
          <w:color w:val="000000"/>
          <w:sz w:val="24"/>
          <w:szCs w:val="24"/>
        </w:rPr>
        <w:t>Групповые формы</w:t>
      </w:r>
      <w:r w:rsidRPr="00CA7834">
        <w:rPr>
          <w:rFonts w:ascii="Times New Roman" w:hAnsi="Times New Roman"/>
          <w:b/>
          <w:bCs/>
          <w:color w:val="000000"/>
          <w:sz w:val="24"/>
          <w:szCs w:val="24"/>
        </w:rPr>
        <w:t>:</w:t>
      </w:r>
      <w:r w:rsidR="001C3C11">
        <w:rPr>
          <w:rFonts w:ascii="Times New Roman" w:hAnsi="Times New Roman"/>
          <w:b/>
          <w:bCs/>
          <w:color w:val="000000"/>
          <w:sz w:val="24"/>
          <w:szCs w:val="24"/>
        </w:rPr>
        <w:t xml:space="preserve"> </w:t>
      </w:r>
      <w:r w:rsidRPr="00CA7834">
        <w:rPr>
          <w:rFonts w:ascii="Times New Roman" w:hAnsi="Times New Roman"/>
          <w:color w:val="000000"/>
          <w:sz w:val="24"/>
          <w:szCs w:val="24"/>
        </w:rPr>
        <w:t>игра, тренинг,</w:t>
      </w:r>
      <w:r w:rsidR="001C3C11">
        <w:rPr>
          <w:rFonts w:ascii="Times New Roman" w:hAnsi="Times New Roman"/>
          <w:color w:val="000000"/>
          <w:sz w:val="24"/>
          <w:szCs w:val="24"/>
        </w:rPr>
        <w:t xml:space="preserve"> </w:t>
      </w:r>
      <w:r w:rsidRPr="00CA7834">
        <w:rPr>
          <w:rFonts w:ascii="Times New Roman" w:hAnsi="Times New Roman"/>
          <w:color w:val="000000"/>
          <w:sz w:val="24"/>
          <w:szCs w:val="24"/>
        </w:rPr>
        <w:t>беседа, рассказ, анкетирование, тестирование, экскурсия, видеолекторий, сообщение, диспут, проект, олимпиада, конкурс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i/>
          <w:iCs/>
          <w:color w:val="000000"/>
          <w:sz w:val="24"/>
          <w:szCs w:val="24"/>
        </w:rPr>
        <w:t>Индивидуальные формы:</w:t>
      </w:r>
      <w:r w:rsidR="001C3C11">
        <w:rPr>
          <w:rFonts w:ascii="Times New Roman" w:hAnsi="Times New Roman"/>
          <w:b/>
          <w:bCs/>
          <w:i/>
          <w:iCs/>
          <w:color w:val="000000"/>
          <w:sz w:val="24"/>
          <w:szCs w:val="24"/>
        </w:rPr>
        <w:t xml:space="preserve"> </w:t>
      </w:r>
      <w:r w:rsidRPr="00CA7834">
        <w:rPr>
          <w:rFonts w:ascii="Times New Roman" w:hAnsi="Times New Roman"/>
          <w:color w:val="000000"/>
          <w:sz w:val="24"/>
          <w:szCs w:val="24"/>
        </w:rPr>
        <w:t>консультирование, беседа, анкетирование, тестирование, профессиональная проба, работа со СМИ, работа с Интернетом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color w:val="000000"/>
          <w:sz w:val="24"/>
          <w:szCs w:val="24"/>
        </w:rPr>
        <w:t>Ожидаемые результаты</w:t>
      </w:r>
      <w:r w:rsidRPr="00CA7834">
        <w:rPr>
          <w:rFonts w:ascii="Times New Roman" w:hAnsi="Times New Roman"/>
          <w:color w:val="000000"/>
          <w:sz w:val="24"/>
          <w:szCs w:val="24"/>
        </w:rPr>
        <w:t> освоения программы профориентации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Реализация данной программы </w:t>
      </w:r>
      <w:r w:rsidRPr="00CA7834">
        <w:rPr>
          <w:rFonts w:ascii="Times New Roman" w:hAnsi="Times New Roman"/>
          <w:b/>
          <w:bCs/>
          <w:color w:val="000000"/>
          <w:sz w:val="24"/>
          <w:szCs w:val="24"/>
        </w:rPr>
        <w:t>позволит:</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расширить представления обучающихся о мире профессий,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повысить мотивацию молодых людей к труду;</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оказать адресную психологическую помощь обучающимся в осознанном выборе будущей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обучить подростков основным принципам построения профессиональной карьеры и навыкам поведения на рынке труда;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сориентировать обучающихся на реализацию собственных замыслов в реальных социальных условиях.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Выпускник основной школы </w:t>
      </w:r>
      <w:r w:rsidRPr="00CA7834">
        <w:rPr>
          <w:rFonts w:ascii="Times New Roman" w:hAnsi="Times New Roman"/>
          <w:b/>
          <w:bCs/>
          <w:color w:val="000000"/>
          <w:sz w:val="24"/>
          <w:szCs w:val="24"/>
        </w:rPr>
        <w:t>сможет:</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устанавливать образовательную коммуникацию со сверстниками и взрослыми носителями необходимой информации;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работать с открытыми источниками информации (находить информационные ресурсы, выбирать и анализировать необходимую информацию) о рынке труда, перспективах его развития и потребностях экономики региона проживания обучающегося и страны в целом в кадрах определенной квалификации для принятия решения о выборе индивидуального и профессионального маршрута;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2D"/>
      </w:r>
      <w:r w:rsidRPr="00CA7834">
        <w:rPr>
          <w:rFonts w:ascii="Times New Roman" w:hAnsi="Times New Roman"/>
          <w:color w:val="000000"/>
          <w:sz w:val="24"/>
          <w:szCs w:val="24"/>
        </w:rPr>
        <w:t>​ совместно с педагогами составить индивидуальную образовательную программу в соответствии с требованиями, определяемыми выбором будущей профессии; проектировать с помощью тьютора или подготовленного педагога собственную индивидуальную образовательную траекторию (маршрут).</w:t>
      </w:r>
    </w:p>
    <w:p w:rsidR="00CA7834" w:rsidRPr="00CA7834" w:rsidRDefault="00CA7834" w:rsidP="00CA7834">
      <w:pPr>
        <w:shd w:val="clear" w:color="auto" w:fill="FFFFFF"/>
        <w:spacing w:before="100" w:beforeAutospacing="1" w:after="100" w:afterAutospacing="1" w:line="240" w:lineRule="auto"/>
        <w:ind w:left="2384"/>
        <w:jc w:val="both"/>
        <w:rPr>
          <w:rFonts w:ascii="Times New Roman" w:hAnsi="Times New Roman"/>
          <w:color w:val="000000"/>
          <w:sz w:val="24"/>
          <w:szCs w:val="24"/>
        </w:rPr>
      </w:pPr>
      <w:r w:rsidRPr="00CA7834">
        <w:rPr>
          <w:rFonts w:ascii="Times New Roman" w:hAnsi="Times New Roman"/>
          <w:b/>
          <w:bCs/>
          <w:color w:val="000000"/>
          <w:sz w:val="24"/>
          <w:szCs w:val="24"/>
        </w:rPr>
        <w:t>Программы</w:t>
      </w:r>
      <w:r w:rsidR="001C3C11">
        <w:rPr>
          <w:rFonts w:ascii="Times New Roman" w:hAnsi="Times New Roman"/>
          <w:b/>
          <w:bCs/>
          <w:color w:val="000000"/>
          <w:sz w:val="24"/>
          <w:szCs w:val="24"/>
        </w:rPr>
        <w:t xml:space="preserve"> </w:t>
      </w:r>
      <w:r w:rsidRPr="00CA7834">
        <w:rPr>
          <w:rFonts w:ascii="Times New Roman" w:hAnsi="Times New Roman"/>
          <w:b/>
          <w:bCs/>
          <w:color w:val="000000"/>
          <w:sz w:val="24"/>
          <w:szCs w:val="24"/>
        </w:rPr>
        <w:t>по профориентации школьников «Я и моя профессия»</w:t>
      </w:r>
    </w:p>
    <w:tbl>
      <w:tblPr>
        <w:tblW w:w="0" w:type="auto"/>
        <w:tblCellMar>
          <w:top w:w="15" w:type="dxa"/>
          <w:left w:w="15" w:type="dxa"/>
          <w:bottom w:w="15" w:type="dxa"/>
          <w:right w:w="15" w:type="dxa"/>
        </w:tblCellMar>
        <w:tblLook w:val="04A0" w:firstRow="1" w:lastRow="0" w:firstColumn="1" w:lastColumn="0" w:noHBand="0" w:noVBand="1"/>
      </w:tblPr>
      <w:tblGrid>
        <w:gridCol w:w="1865"/>
        <w:gridCol w:w="2334"/>
        <w:gridCol w:w="5186"/>
      </w:tblGrid>
      <w:tr w:rsidR="00CA7834" w:rsidRPr="00742C89" w:rsidTr="001C3C11">
        <w:tc>
          <w:tcPr>
            <w:tcW w:w="18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t>Этапы и их характеристики</w:t>
            </w:r>
          </w:p>
        </w:tc>
        <w:tc>
          <w:tcPr>
            <w:tcW w:w="233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t>Содержание работы</w:t>
            </w:r>
          </w:p>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t xml:space="preserve">по направлениям </w:t>
            </w:r>
            <w:r w:rsidRPr="00CA7834">
              <w:rPr>
                <w:rFonts w:ascii="Times New Roman" w:hAnsi="Times New Roman"/>
                <w:sz w:val="24"/>
                <w:szCs w:val="24"/>
              </w:rPr>
              <w:lastRenderedPageBreak/>
              <w:t>деятельности</w:t>
            </w:r>
          </w:p>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t>способность умение знание</w:t>
            </w:r>
          </w:p>
        </w:tc>
        <w:tc>
          <w:tcPr>
            <w:tcW w:w="51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lastRenderedPageBreak/>
              <w:t>Виды и формы деятельности</w:t>
            </w:r>
          </w:p>
        </w:tc>
      </w:tr>
      <w:tr w:rsidR="00CA7834" w:rsidRPr="00742C89" w:rsidTr="001C3C11">
        <w:tc>
          <w:tcPr>
            <w:tcW w:w="18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u w:val="single"/>
              </w:rPr>
              <w:lastRenderedPageBreak/>
              <w:t>5–7 классы</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Этап формирования профессионально ориентированных знаний и умений</w:t>
            </w:r>
          </w:p>
        </w:tc>
        <w:tc>
          <w:tcPr>
            <w:tcW w:w="233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Профпросвещение:</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расширение знаний о профессиях;</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освоение познавательного опыта к профессиональной деятельности;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формирование представления о собственных интересах и возможностях.</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Диагностика и консультирование:</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изучение индивидуальных возможностей и соотнесение их с требованиями, предъявляемыми профессиональной деятельностью к человеку.</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Взаимодействие с социальными партнерами: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w:t>
            </w:r>
          </w:p>
        </w:tc>
        <w:tc>
          <w:tcPr>
            <w:tcW w:w="51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Учебная деятельность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 рамках образовательных курсов занятия, связанные с профессиональной ориентацией, в соответствии с планом учителей-предметников.</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Внеклассная деятельность</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Классные часы 5–6 классы: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«Труд спасет мир».</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«Слава рукам золотым».</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«Умение дисциплинировать жизнь»</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«Все профессии важны»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«Волшебный труд»</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«Дежурный по школе».</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«Строительные специальности»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«Подари книге вторую жизнь».</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«Я в мире профессий»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I. Самооценка и уровень притязаний.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5 класс</w:t>
            </w:r>
            <w:r w:rsidRPr="00CA7834">
              <w:rPr>
                <w:rFonts w:ascii="Times New Roman" w:hAnsi="Times New Roman"/>
                <w:sz w:val="24"/>
                <w:szCs w:val="24"/>
              </w:rPr>
              <w:t>. Кто я? (Образ «Я» и самооценка)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6 класс</w:t>
            </w:r>
            <w:r w:rsidRPr="00CA7834">
              <w:rPr>
                <w:rFonts w:ascii="Times New Roman" w:hAnsi="Times New Roman"/>
                <w:sz w:val="24"/>
                <w:szCs w:val="24"/>
              </w:rPr>
              <w:t>. Какой я? (Самооценка и уровень притязаний)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Успех и уровень притязаний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II. Направленность личности.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5 класс</w:t>
            </w:r>
            <w:r w:rsidRPr="00CA7834">
              <w:rPr>
                <w:rFonts w:ascii="Times New Roman" w:hAnsi="Times New Roman"/>
                <w:sz w:val="24"/>
                <w:szCs w:val="24"/>
              </w:rPr>
              <w:t>. Что такое хорошо и что такое плохо</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6 класс</w:t>
            </w:r>
            <w:r w:rsidRPr="00CA7834">
              <w:rPr>
                <w:rFonts w:ascii="Times New Roman" w:hAnsi="Times New Roman"/>
                <w:sz w:val="24"/>
                <w:szCs w:val="24"/>
              </w:rPr>
              <w:t>. Мои недостатки и достоинства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Свобода и ответственность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III. Эмоционально-волевая сфера.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5 класс. Я чувствую, значит, существую</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6 класс. Укрощение эмоций.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Тест эмоций(тест Басса-Дарки в модификации Г.В. Резапкиной)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Поведение в конфликтах</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IV. Мыслительные способности.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5 класс</w:t>
            </w:r>
            <w:r w:rsidRPr="00CA7834">
              <w:rPr>
                <w:rFonts w:ascii="Times New Roman" w:hAnsi="Times New Roman"/>
                <w:sz w:val="24"/>
                <w:szCs w:val="24"/>
              </w:rPr>
              <w:t>. Внимание и память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6 класс</w:t>
            </w:r>
            <w:r w:rsidRPr="00CA7834">
              <w:rPr>
                <w:rFonts w:ascii="Times New Roman" w:hAnsi="Times New Roman"/>
                <w:sz w:val="24"/>
                <w:szCs w:val="24"/>
              </w:rPr>
              <w:t>. Тип мышления. </w:t>
            </w:r>
            <w:r w:rsidRPr="00CA7834">
              <w:rPr>
                <w:rFonts w:ascii="Times New Roman" w:hAnsi="Times New Roman"/>
                <w:i/>
                <w:iCs/>
                <w:sz w:val="24"/>
                <w:szCs w:val="24"/>
              </w:rPr>
              <w:t>«Опросник типа мышления» (Г. В. Резапкина)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7класс</w:t>
            </w:r>
            <w:r w:rsidRPr="00CA7834">
              <w:rPr>
                <w:rFonts w:ascii="Times New Roman" w:hAnsi="Times New Roman"/>
                <w:sz w:val="24"/>
                <w:szCs w:val="24"/>
              </w:rPr>
              <w:t>. Интеллектуальный потенциал. </w:t>
            </w:r>
            <w:r w:rsidRPr="00CA7834">
              <w:rPr>
                <w:rFonts w:ascii="Times New Roman" w:hAnsi="Times New Roman"/>
                <w:i/>
                <w:iCs/>
                <w:sz w:val="24"/>
                <w:szCs w:val="24"/>
              </w:rPr>
              <w:t>Тест интеллектуального потенциала (методика П. Ржичан)</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V. Профессиональные интересы и склонности.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5 класс</w:t>
            </w:r>
            <w:r w:rsidRPr="00CA7834">
              <w:rPr>
                <w:rFonts w:ascii="Times New Roman" w:hAnsi="Times New Roman"/>
                <w:sz w:val="24"/>
                <w:szCs w:val="24"/>
              </w:rPr>
              <w:t>. Интерес к профессии.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6 класс</w:t>
            </w:r>
            <w:r w:rsidRPr="00CA7834">
              <w:rPr>
                <w:rFonts w:ascii="Times New Roman" w:hAnsi="Times New Roman"/>
                <w:sz w:val="24"/>
                <w:szCs w:val="24"/>
              </w:rPr>
              <w:t>. Профессиональные склонности. Опросник профессиональных склонностей (методика Л. А. Йовайши в модификации Г.В. Резапкиной)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Определение типа будущей профессии. «Определение типа будущей </w:t>
            </w:r>
            <w:r w:rsidRPr="00CA7834">
              <w:rPr>
                <w:rFonts w:ascii="Times New Roman" w:hAnsi="Times New Roman"/>
                <w:i/>
                <w:iCs/>
                <w:sz w:val="24"/>
                <w:szCs w:val="24"/>
              </w:rPr>
              <w:t>профессии» (методика Е. А. Климова в модификации Г. В. Резапкиной)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VI. Способности и профессиональная пригодность.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5 класс.</w:t>
            </w:r>
            <w:r w:rsidRPr="00CA7834">
              <w:rPr>
                <w:rFonts w:ascii="Times New Roman" w:hAnsi="Times New Roman"/>
                <w:sz w:val="24"/>
                <w:szCs w:val="24"/>
              </w:rPr>
              <w:t> Задатки и склонности. Как развивать способности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6 класс</w:t>
            </w:r>
            <w:r w:rsidRPr="00CA7834">
              <w:rPr>
                <w:rFonts w:ascii="Times New Roman" w:hAnsi="Times New Roman"/>
                <w:sz w:val="24"/>
                <w:szCs w:val="24"/>
              </w:rPr>
              <w:t>. Мыслитель или художник?</w:t>
            </w:r>
            <w:r w:rsidRPr="00CA7834">
              <w:rPr>
                <w:rFonts w:ascii="Times New Roman" w:hAnsi="Times New Roman"/>
                <w:i/>
                <w:iCs/>
                <w:sz w:val="24"/>
                <w:szCs w:val="24"/>
              </w:rPr>
              <w:t>Материалы: опросник «Мыслитель или художник».</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Технические способности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VII. Профессия и карьера.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5 класс. Что я знаю о профессиях</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6 класс. Формула профессии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7 класс. Признаки профессии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VIII. Стратегия выбора профессии.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5 класс. Азы правильного выбора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6 класс. Ошибки в выборе профессии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7 урок. Планирование профессионального будущего.</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Экскурсии.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5–6 классы. Ролевая игра «Монополия»</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Темы классных часов 7 классы: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«Его величество – Хлеб»</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«Подари книге вторую</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жизнь»</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 «Человек – это труд»</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Классный час«Всякий труд надо уважать»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Классный час«Встречи с интересными людьми (профессионалами)».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Конкурс газет «Выбор профессии».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i/>
                <w:iCs/>
                <w:sz w:val="24"/>
                <w:szCs w:val="24"/>
              </w:rPr>
              <w:t>7 класс</w:t>
            </w:r>
            <w:r w:rsidRPr="00CA7834">
              <w:rPr>
                <w:rFonts w:ascii="Times New Roman" w:hAnsi="Times New Roman"/>
                <w:sz w:val="24"/>
                <w:szCs w:val="24"/>
              </w:rPr>
              <w:t>. Беседа – дискуссия «Профессии все важные».</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Конкурсы рисунков и сочинений «Моя будущая профессия».</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 школьной библиотеке:</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Выставки книг, посвященных профессиям, востребованным в республике, районе.</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Беседы для учащихся «Кем быть», «В мире профессий», «Золотые руки»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Подборки газетных и журнальных статей, посвященных профессиональной ориентации обучающихся.</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Библиотечный урок «В мире профессий», о </w:t>
            </w:r>
            <w:r w:rsidRPr="00CA7834">
              <w:rPr>
                <w:rFonts w:ascii="Times New Roman" w:hAnsi="Times New Roman"/>
                <w:sz w:val="24"/>
                <w:szCs w:val="24"/>
              </w:rPr>
              <w:lastRenderedPageBreak/>
              <w:t>новых профессиях.</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Внешкольная деятельность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Диагностическая программа(диагностика психофизических качеств личности) в центре психологического развития.</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Проектные работы в группах «Профессии моих родителей»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Работа с родителями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Классные собрания по теме: «Роль семьи в профессиональном самоопределении школьника»</w:t>
            </w:r>
          </w:p>
        </w:tc>
      </w:tr>
      <w:tr w:rsidR="00CA7834" w:rsidRPr="00742C89" w:rsidTr="001C3C11">
        <w:tc>
          <w:tcPr>
            <w:tcW w:w="9385"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Результат: сформированность профессионально ориентированных знаний и умений</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Оценка эффективности реализации программы и мониторинг качества профориентационной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Исполнители программы принимают меры по своевременному выполнению запланированных мероприятий, анализируя работу каждое полугодие.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Объекты мониторинга: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Условия для формирования у обучающихся готовности к осознанному выбору профессии.</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Готовность обучающихся к осознанному выбору профессии (9,11 классы)</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Группа критериев, определяющих создание условий для формирования </w:t>
      </w:r>
      <w:r w:rsidRPr="00CA7834">
        <w:rPr>
          <w:rFonts w:ascii="Times New Roman" w:hAnsi="Times New Roman"/>
          <w:color w:val="000000"/>
          <w:sz w:val="24"/>
          <w:szCs w:val="24"/>
        </w:rPr>
        <w:t>у обучающихся готовности к осознанному выбору профессии.</w:t>
      </w:r>
    </w:p>
    <w:tbl>
      <w:tblPr>
        <w:tblW w:w="0" w:type="auto"/>
        <w:tblCellMar>
          <w:top w:w="15" w:type="dxa"/>
          <w:left w:w="15" w:type="dxa"/>
          <w:bottom w:w="15" w:type="dxa"/>
          <w:right w:w="15" w:type="dxa"/>
        </w:tblCellMar>
        <w:tblLook w:val="04A0" w:firstRow="1" w:lastRow="0" w:firstColumn="1" w:lastColumn="0" w:noHBand="0" w:noVBand="1"/>
      </w:tblPr>
      <w:tblGrid>
        <w:gridCol w:w="1278"/>
        <w:gridCol w:w="4779"/>
        <w:gridCol w:w="1664"/>
        <w:gridCol w:w="1664"/>
      </w:tblGrid>
      <w:tr w:rsidR="00CA7834" w:rsidRPr="00742C89" w:rsidTr="00CA7834">
        <w:tc>
          <w:tcPr>
            <w:tcW w:w="765"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пп</w:t>
            </w:r>
          </w:p>
        </w:tc>
        <w:tc>
          <w:tcPr>
            <w:tcW w:w="55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firstLine="708"/>
              <w:jc w:val="both"/>
              <w:rPr>
                <w:rFonts w:ascii="Times New Roman" w:hAnsi="Times New Roman"/>
                <w:sz w:val="24"/>
                <w:szCs w:val="24"/>
              </w:rPr>
            </w:pPr>
            <w:r w:rsidRPr="00CA7834">
              <w:rPr>
                <w:rFonts w:ascii="Times New Roman" w:hAnsi="Times New Roman"/>
                <w:b/>
                <w:bCs/>
                <w:sz w:val="24"/>
                <w:szCs w:val="24"/>
              </w:rPr>
              <w:t>Наименование показателя</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Индикаторы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Индикаторы  </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Целевой </w:t>
            </w:r>
            <w:r w:rsidRPr="00CA7834">
              <w:rPr>
                <w:rFonts w:ascii="Times New Roman" w:hAnsi="Times New Roman"/>
                <w:sz w:val="24"/>
                <w:szCs w:val="24"/>
              </w:rPr>
              <w:br/>
            </w:r>
            <w:r w:rsidRPr="00CA7834">
              <w:rPr>
                <w:rFonts w:ascii="Times New Roman" w:hAnsi="Times New Roman"/>
                <w:b/>
                <w:bCs/>
                <w:sz w:val="24"/>
                <w:szCs w:val="24"/>
              </w:rPr>
              <w:t>ориентир</w:t>
            </w:r>
            <w:r w:rsidRPr="00CA7834">
              <w:rPr>
                <w:rFonts w:ascii="Times New Roman" w:hAnsi="Times New Roman"/>
                <w:sz w:val="24"/>
                <w:szCs w:val="24"/>
              </w:rPr>
              <w:br/>
            </w:r>
            <w:r w:rsidRPr="00CA7834">
              <w:rPr>
                <w:rFonts w:ascii="Times New Roman" w:hAnsi="Times New Roman"/>
                <w:b/>
                <w:bCs/>
                <w:sz w:val="24"/>
                <w:szCs w:val="24"/>
              </w:rPr>
              <w:t>2019–2020</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Базовый</w:t>
            </w:r>
            <w:r w:rsidRPr="00CA7834">
              <w:rPr>
                <w:rFonts w:ascii="Times New Roman" w:hAnsi="Times New Roman"/>
                <w:sz w:val="24"/>
                <w:szCs w:val="24"/>
              </w:rPr>
              <w:br/>
            </w:r>
            <w:r w:rsidRPr="00CA7834">
              <w:rPr>
                <w:rFonts w:ascii="Times New Roman" w:hAnsi="Times New Roman"/>
                <w:b/>
                <w:bCs/>
                <w:sz w:val="24"/>
                <w:szCs w:val="24"/>
              </w:rPr>
              <w:t>уровень</w:t>
            </w:r>
            <w:r w:rsidRPr="00CA7834">
              <w:rPr>
                <w:rFonts w:ascii="Times New Roman" w:hAnsi="Times New Roman"/>
                <w:sz w:val="24"/>
                <w:szCs w:val="24"/>
              </w:rPr>
              <w:br/>
            </w:r>
            <w:r w:rsidRPr="00CA7834">
              <w:rPr>
                <w:rFonts w:ascii="Times New Roman" w:hAnsi="Times New Roman"/>
                <w:b/>
                <w:bCs/>
                <w:sz w:val="24"/>
                <w:szCs w:val="24"/>
              </w:rPr>
              <w:t>2019–2020</w:t>
            </w:r>
          </w:p>
        </w:tc>
      </w:tr>
      <w:tr w:rsidR="00CA7834" w:rsidRPr="00742C89"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hAnsi="Times New Roman"/>
                <w:sz w:val="24"/>
                <w:szCs w:val="24"/>
              </w:rPr>
            </w:pPr>
            <w:r w:rsidRPr="00CA7834">
              <w:rPr>
                <w:rFonts w:ascii="Times New Roman" w:hAnsi="Times New Roman"/>
                <w:sz w:val="24"/>
                <w:szCs w:val="24"/>
              </w:rPr>
              <w:t>1.​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Удовлетворение </w:t>
            </w:r>
            <w:r w:rsidRPr="00CA7834">
              <w:rPr>
                <w:rFonts w:ascii="Times New Roman" w:hAnsi="Times New Roman"/>
                <w:b/>
                <w:bCs/>
                <w:sz w:val="24"/>
                <w:szCs w:val="24"/>
              </w:rPr>
              <w:t>потребности школьников</w:t>
            </w:r>
            <w:r w:rsidRPr="00CA7834">
              <w:rPr>
                <w:rFonts w:ascii="Times New Roman" w:hAnsi="Times New Roman"/>
                <w:sz w:val="24"/>
                <w:szCs w:val="24"/>
              </w:rPr>
              <w:t>  в  организации профориентационной работы</w:t>
            </w:r>
            <w:r w:rsidRPr="00CA7834">
              <w:rPr>
                <w:rFonts w:ascii="Times New Roman" w:hAnsi="Times New Roman"/>
                <w:b/>
                <w:bCs/>
                <w:sz w:val="24"/>
                <w:szCs w:val="24"/>
              </w:rPr>
              <w:t>(</w:t>
            </w:r>
            <w:r w:rsidRPr="00CA7834">
              <w:rPr>
                <w:rFonts w:ascii="Times New Roman" w:hAnsi="Times New Roman"/>
                <w:sz w:val="24"/>
                <w:szCs w:val="24"/>
              </w:rPr>
              <w:t>информированность, возможности выбора профиля, профессиональные пробы и пр.)</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hAnsi="Times New Roman"/>
                <w:sz w:val="24"/>
                <w:szCs w:val="24"/>
              </w:rPr>
            </w:pPr>
            <w:r w:rsidRPr="00CA7834">
              <w:rPr>
                <w:rFonts w:ascii="Times New Roman" w:hAnsi="Times New Roman"/>
                <w:sz w:val="24"/>
                <w:szCs w:val="24"/>
              </w:rPr>
              <w:t>2.​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Удовлетворение </w:t>
            </w:r>
            <w:r w:rsidRPr="00CA7834">
              <w:rPr>
                <w:rFonts w:ascii="Times New Roman" w:hAnsi="Times New Roman"/>
                <w:b/>
                <w:bCs/>
                <w:sz w:val="24"/>
                <w:szCs w:val="24"/>
              </w:rPr>
              <w:t>потребности родителей </w:t>
            </w:r>
            <w:r w:rsidRPr="00CA7834">
              <w:rPr>
                <w:rFonts w:ascii="Times New Roman" w:hAnsi="Times New Roman"/>
                <w:sz w:val="24"/>
                <w:szCs w:val="24"/>
              </w:rPr>
              <w:t>в  организации профориентационной работы</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hAnsi="Times New Roman"/>
                <w:sz w:val="24"/>
                <w:szCs w:val="24"/>
              </w:rPr>
            </w:pPr>
            <w:r w:rsidRPr="00CA7834">
              <w:rPr>
                <w:rFonts w:ascii="Times New Roman" w:hAnsi="Times New Roman"/>
                <w:sz w:val="24"/>
                <w:szCs w:val="24"/>
              </w:rPr>
              <w:t>3.​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Процент соответствия профнамерений учащихся и их участия в кружках, секциях, факультативах, курсах по выбору</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76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left="1428" w:hanging="360"/>
              <w:jc w:val="both"/>
              <w:rPr>
                <w:rFonts w:ascii="Times New Roman" w:hAnsi="Times New Roman"/>
                <w:sz w:val="24"/>
                <w:szCs w:val="24"/>
              </w:rPr>
            </w:pPr>
            <w:r w:rsidRPr="00CA7834">
              <w:rPr>
                <w:rFonts w:ascii="Times New Roman" w:hAnsi="Times New Roman"/>
                <w:sz w:val="24"/>
                <w:szCs w:val="24"/>
              </w:rPr>
              <w:t>4.​ </w:t>
            </w:r>
          </w:p>
        </w:tc>
        <w:tc>
          <w:tcPr>
            <w:tcW w:w="55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Доля школьников,  принимающих участие в реализации </w:t>
            </w:r>
            <w:r w:rsidRPr="00CA7834">
              <w:rPr>
                <w:rFonts w:ascii="Times New Roman" w:hAnsi="Times New Roman"/>
                <w:b/>
                <w:bCs/>
                <w:sz w:val="24"/>
                <w:szCs w:val="24"/>
              </w:rPr>
              <w:t>проектов профориентационной направленности, </w:t>
            </w:r>
            <w:r w:rsidRPr="00CA7834">
              <w:rPr>
                <w:rFonts w:ascii="Times New Roman" w:hAnsi="Times New Roman"/>
                <w:sz w:val="24"/>
                <w:szCs w:val="24"/>
              </w:rPr>
              <w:t xml:space="preserve">к общему </w:t>
            </w:r>
            <w:r w:rsidRPr="00CA7834">
              <w:rPr>
                <w:rFonts w:ascii="Times New Roman" w:hAnsi="Times New Roman"/>
                <w:sz w:val="24"/>
                <w:szCs w:val="24"/>
              </w:rPr>
              <w:lastRenderedPageBreak/>
              <w:t>количеству                      </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Группа критериев, определяющих готовность школьников к профессиональному самоопределению</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Индивидуальная стратегия профессионального самоопределения включает три основных блока: образование и самообразование; самопознание; самореализация школьника как субъекта процесса</w:t>
      </w:r>
      <w:bookmarkStart w:id="172" w:name="footnote_back_3"/>
      <w:r w:rsidR="00417D0C" w:rsidRPr="00CA7834">
        <w:rPr>
          <w:rFonts w:ascii="Times New Roman" w:hAnsi="Times New Roman"/>
          <w:color w:val="000000"/>
          <w:sz w:val="24"/>
          <w:szCs w:val="24"/>
        </w:rPr>
        <w:fldChar w:fldCharType="begin"/>
      </w:r>
      <w:r w:rsidRPr="00CA7834">
        <w:rPr>
          <w:rFonts w:ascii="Times New Roman" w:hAnsi="Times New Roman"/>
          <w:color w:val="000000"/>
          <w:sz w:val="24"/>
          <w:szCs w:val="24"/>
        </w:rPr>
        <w:instrText xml:space="preserve"> HYPERLINK "https://docviewer.yandex.ru/?url=ya-mail%3A%2F%2F160159261748363283%2F1.2&amp;uid=346014916&amp;name=%D0%9E%D0%9E%D0%9F%205-9%D0%A4%D0%93%D0%9E%D0%A115-16%20%D0%B2%D0%BE%D1%81%D1%81%D1%82%D0%B0%D0%BD%D0%BE%D0%B2%D0%BB%D0%B5%D0%BD%D0%BD%D1%8B%D0%B9%20(2).doc&amp;c=57f4a2374ad4&amp;page=3" \l "footnote_3" </w:instrText>
      </w:r>
      <w:r w:rsidR="00417D0C" w:rsidRPr="00CA7834">
        <w:rPr>
          <w:rFonts w:ascii="Times New Roman" w:hAnsi="Times New Roman"/>
          <w:color w:val="000000"/>
          <w:sz w:val="24"/>
          <w:szCs w:val="24"/>
        </w:rPr>
        <w:fldChar w:fldCharType="separate"/>
      </w:r>
      <w:r w:rsidRPr="00CA7834">
        <w:rPr>
          <w:rFonts w:ascii="Times New Roman" w:hAnsi="Times New Roman"/>
          <w:color w:val="2222CC"/>
          <w:sz w:val="20"/>
          <w:u w:val="single"/>
          <w:vertAlign w:val="superscript"/>
        </w:rPr>
        <w:t>3</w:t>
      </w:r>
      <w:r w:rsidR="00417D0C" w:rsidRPr="00CA7834">
        <w:rPr>
          <w:rFonts w:ascii="Times New Roman" w:hAnsi="Times New Roman"/>
          <w:color w:val="000000"/>
          <w:sz w:val="24"/>
          <w:szCs w:val="24"/>
        </w:rPr>
        <w:fldChar w:fldCharType="end"/>
      </w:r>
      <w:bookmarkEnd w:id="172"/>
      <w:r w:rsidRPr="00CA7834">
        <w:rPr>
          <w:rFonts w:ascii="Times New Roman" w:hAnsi="Times New Roman"/>
          <w:color w:val="000000"/>
          <w:sz w:val="24"/>
          <w:szCs w:val="24"/>
        </w:rPr>
        <w:t>.</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b/>
          <w:bCs/>
          <w:i/>
          <w:iCs/>
          <w:color w:val="000000"/>
          <w:sz w:val="24"/>
          <w:szCs w:val="24"/>
        </w:rPr>
        <w:t>Готовность школьника</w:t>
      </w:r>
      <w:r w:rsidRPr="00CA7834">
        <w:rPr>
          <w:rFonts w:ascii="Times New Roman" w:hAnsi="Times New Roman"/>
          <w:color w:val="000000"/>
          <w:sz w:val="24"/>
          <w:szCs w:val="24"/>
        </w:rPr>
        <w:t> к выбору конкретной профессии – сложное целостное состояние личности, характеризуемое совокупностью нравственно-психологических качеств человека, позволяющих ему осознать свои возможности, способности и свое отношение к определенной профессиональной деятельности (Л. Ю. Ювенская).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Проявлениями критериев сформированное профессионального самоопределения подростков являются: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Когнитивный – </w:t>
      </w:r>
      <w:r w:rsidRPr="00CA7834">
        <w:rPr>
          <w:rFonts w:ascii="Times New Roman" w:hAnsi="Times New Roman"/>
          <w:color w:val="000000"/>
          <w:sz w:val="24"/>
          <w:szCs w:val="24"/>
        </w:rPr>
        <w:t>сформированность профессионально важных ка​честв личности; знание о личном профессиональном плане как показатель способности подростка к выбору профессии.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Мотивационно-потребностный–</w:t>
      </w:r>
      <w:r w:rsidRPr="00CA7834">
        <w:rPr>
          <w:rFonts w:ascii="Times New Roman" w:hAnsi="Times New Roman"/>
          <w:color w:val="000000"/>
          <w:sz w:val="24"/>
          <w:szCs w:val="24"/>
        </w:rPr>
        <w:t> осознание необходимости труда как показателя трудового образа жизни; сформированность познавательных интересов, их глубина, устойчивость.</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Деятельностно-практический</w:t>
      </w:r>
      <w:r w:rsidRPr="00CA7834">
        <w:rPr>
          <w:rFonts w:ascii="Times New Roman" w:hAnsi="Times New Roman"/>
          <w:color w:val="000000"/>
          <w:sz w:val="24"/>
          <w:szCs w:val="24"/>
        </w:rPr>
        <w:t>– владение ориентировочными основами деятельности в учении и занятиях по интересу.</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Критерии и показатели готовности школьников к профессиональному самоопределению</w:t>
      </w:r>
    </w:p>
    <w:tbl>
      <w:tblPr>
        <w:tblW w:w="0" w:type="auto"/>
        <w:tblCellMar>
          <w:top w:w="15" w:type="dxa"/>
          <w:left w:w="15" w:type="dxa"/>
          <w:bottom w:w="15" w:type="dxa"/>
          <w:right w:w="15" w:type="dxa"/>
        </w:tblCellMar>
        <w:tblLook w:val="04A0" w:firstRow="1" w:lastRow="0" w:firstColumn="1" w:lastColumn="0" w:noHBand="0" w:noVBand="1"/>
      </w:tblPr>
      <w:tblGrid>
        <w:gridCol w:w="2173"/>
        <w:gridCol w:w="1708"/>
        <w:gridCol w:w="5504"/>
      </w:tblGrid>
      <w:tr w:rsidR="00CA7834" w:rsidRPr="00742C89"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Блоки стратегии профессионального самоопределения</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Критерии</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Показатели результативности</w:t>
            </w:r>
          </w:p>
        </w:tc>
      </w:tr>
      <w:tr w:rsidR="00CA7834" w:rsidRPr="00742C89"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Образование и самообразование</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Когнитивный</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Знания о профессиях.</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Знание о привлекающей профессии(содержание, требования к человеку, потребность в ней рынка труда).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Знание о своих профессионально важных качествах (самооценка способностей, индивидуальных качеств, умений: обще трудовых, специальных, коммуникативных, организаторских, творческих).</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Знание о вариативных путях профессионального самоопределения (первоначальное решение, наличие ориентировочной программы действий, запасной вариант решения, самостоятельность мониторинга и коррекции).</w:t>
            </w:r>
          </w:p>
        </w:tc>
      </w:tr>
      <w:tr w:rsidR="00CA7834" w:rsidRPr="00742C89"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Самопознание.</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Мотивационно- ценностный</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Положительно окрашенное отношение к профессиональной карьере (социальная значимость, престиж, материальная и личностная ценность).</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 Адекватное, отношение к себе как субъекту </w:t>
            </w:r>
            <w:r w:rsidRPr="00CA7834">
              <w:rPr>
                <w:rFonts w:ascii="Times New Roman" w:hAnsi="Times New Roman"/>
                <w:sz w:val="24"/>
                <w:szCs w:val="24"/>
              </w:rPr>
              <w:lastRenderedPageBreak/>
              <w:t>профессионального самоопределения (самостоятельность, уверенность в себе, положительная “Я концепция”, стремление к преодолению трудностей).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Творческое отношение </w:t>
            </w:r>
            <w:r w:rsidRPr="00CA7834">
              <w:rPr>
                <w:rFonts w:ascii="Times New Roman" w:hAnsi="Times New Roman"/>
                <w:i/>
                <w:iCs/>
                <w:sz w:val="24"/>
                <w:szCs w:val="24"/>
              </w:rPr>
              <w:t>к</w:t>
            </w:r>
            <w:r w:rsidRPr="00CA7834">
              <w:rPr>
                <w:rFonts w:ascii="Times New Roman" w:hAnsi="Times New Roman"/>
                <w:sz w:val="24"/>
                <w:szCs w:val="24"/>
              </w:rPr>
              <w:t> деятельности, способствующей профессиональному самоопределению.</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Оценочные суждении своих действий на разных этапах деятельности, оценка оригинальных вариантов решений, их достоинств и недостатков.</w:t>
            </w:r>
          </w:p>
        </w:tc>
      </w:tr>
      <w:tr w:rsidR="00CA7834" w:rsidRPr="00742C89" w:rsidTr="00CA7834">
        <w:tc>
          <w:tcPr>
            <w:tcW w:w="19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Самореализация</w:t>
            </w:r>
          </w:p>
        </w:tc>
        <w:tc>
          <w:tcPr>
            <w:tcW w:w="17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Деятельностно- практический</w:t>
            </w:r>
          </w:p>
        </w:tc>
        <w:tc>
          <w:tcPr>
            <w:tcW w:w="59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Способность к самореализации, пробе сил.</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Ориентация на творчество (креативность), творческое самовыражение, оригинальность, стремление к освоению новых технологий, способов деятельности.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Способность найти профессионалов-консультантов, помощников (среди педагогов, психологов, родителей, знакомых, друзей и др.).</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Способность к самосовершенствованию (самоанализу, самообразованию, саморегуляции).</w:t>
            </w:r>
          </w:p>
        </w:tc>
      </w:tr>
    </w:tbl>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Характеристика проявлений критериев сформированности у подростов готовности к профессиональному самоопределению</w:t>
      </w:r>
    </w:p>
    <w:tbl>
      <w:tblPr>
        <w:tblW w:w="0" w:type="auto"/>
        <w:tblCellMar>
          <w:top w:w="15" w:type="dxa"/>
          <w:left w:w="15" w:type="dxa"/>
          <w:bottom w:w="15" w:type="dxa"/>
          <w:right w:w="15" w:type="dxa"/>
        </w:tblCellMar>
        <w:tblLook w:val="04A0" w:firstRow="1" w:lastRow="0" w:firstColumn="1" w:lastColumn="0" w:noHBand="0" w:noVBand="1"/>
      </w:tblPr>
      <w:tblGrid>
        <w:gridCol w:w="1986"/>
        <w:gridCol w:w="2318"/>
        <w:gridCol w:w="2652"/>
        <w:gridCol w:w="2429"/>
      </w:tblGrid>
      <w:tr w:rsidR="00CA7834" w:rsidRPr="00742C89" w:rsidTr="00CA7834">
        <w:tc>
          <w:tcPr>
            <w:tcW w:w="201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Критерии</w:t>
            </w:r>
          </w:p>
        </w:tc>
        <w:tc>
          <w:tcPr>
            <w:tcW w:w="7554"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Показатели</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5 класс</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6 класс</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7 класс</w:t>
            </w:r>
          </w:p>
        </w:tc>
      </w:tr>
      <w:tr w:rsidR="00CA7834" w:rsidRPr="00742C89" w:rsidTr="00CA7834">
        <w:tc>
          <w:tcPr>
            <w:tcW w:w="201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ind w:right="-56"/>
              <w:jc w:val="both"/>
              <w:rPr>
                <w:rFonts w:ascii="Times New Roman" w:hAnsi="Times New Roman"/>
                <w:sz w:val="24"/>
                <w:szCs w:val="24"/>
              </w:rPr>
            </w:pPr>
            <w:r w:rsidRPr="00CA7834">
              <w:rPr>
                <w:rFonts w:ascii="Times New Roman" w:hAnsi="Times New Roman"/>
                <w:b/>
                <w:bCs/>
                <w:i/>
                <w:iCs/>
                <w:sz w:val="24"/>
                <w:szCs w:val="24"/>
              </w:rPr>
              <w:t>Когнитивный</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Знание правил работы и поведения в учении, труде и отношениях с окружающими.</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Знание своих интересов, качеств личности, влияющих на поведение человека и учебной и трудовой деятельности, помогающих в жизни и труде (трудолюбие, дисциплинированность, самостоятельность, добросовестность, коммуникабельность).</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Знание об уровне сформированности у себя самостоятельности, творческих способностей,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настойчивости в преодолении трудностей как ПВК; представления учащегося о наличии у него отклонений в состоянии здоровья.</w:t>
            </w:r>
          </w:p>
        </w:tc>
      </w:tr>
      <w:tr w:rsidR="00CA7834" w:rsidRPr="00742C89" w:rsidTr="00CA7834">
        <w:tc>
          <w:tcPr>
            <w:tcW w:w="201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i/>
                <w:iCs/>
                <w:sz w:val="24"/>
                <w:szCs w:val="24"/>
              </w:rPr>
              <w:t>Мотивационно-потребностный</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Наличие интересов, проявление познавательного интереса. Осознание необходимости труда для жизни человека, </w:t>
            </w:r>
            <w:r w:rsidRPr="00CA7834">
              <w:rPr>
                <w:rFonts w:ascii="Times New Roman" w:hAnsi="Times New Roman"/>
                <w:sz w:val="24"/>
                <w:szCs w:val="24"/>
              </w:rPr>
              <w:lastRenderedPageBreak/>
              <w:t>его здоровья, для развития общества.</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 xml:space="preserve">Мотивы, цели, ценности труда и профессиональной деятельности. Осознание необходимости труда как основы здорового образа </w:t>
            </w:r>
            <w:r w:rsidRPr="00CA7834">
              <w:rPr>
                <w:rFonts w:ascii="Times New Roman" w:hAnsi="Times New Roman"/>
                <w:sz w:val="24"/>
                <w:szCs w:val="24"/>
              </w:rPr>
              <w:lastRenderedPageBreak/>
              <w:t>жизни. </w:t>
            </w:r>
            <w:r w:rsidRPr="00CA7834">
              <w:rPr>
                <w:rFonts w:ascii="Times New Roman" w:hAnsi="Times New Roman"/>
                <w:i/>
                <w:iCs/>
                <w:sz w:val="24"/>
                <w:szCs w:val="24"/>
              </w:rPr>
              <w:t>Н</w:t>
            </w:r>
            <w:r w:rsidRPr="00CA7834">
              <w:rPr>
                <w:rFonts w:ascii="Times New Roman" w:hAnsi="Times New Roman"/>
                <w:sz w:val="24"/>
                <w:szCs w:val="24"/>
              </w:rPr>
              <w:t>аличие представлений о ЛПП</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 xml:space="preserve">Мотивы выбора сферы профессиональной деятельности. Выраженность мотива значимости здоровья в системе ценностных </w:t>
            </w:r>
            <w:r w:rsidRPr="00CA7834">
              <w:rPr>
                <w:rFonts w:ascii="Times New Roman" w:hAnsi="Times New Roman"/>
                <w:sz w:val="24"/>
                <w:szCs w:val="24"/>
              </w:rPr>
              <w:lastRenderedPageBreak/>
              <w:t>ориентации профессиональной деятельности. Осознание необходимости ЛПП как средства программирования своего будущего.</w:t>
            </w:r>
          </w:p>
        </w:tc>
      </w:tr>
      <w:tr w:rsidR="00CA7834" w:rsidRPr="00742C89" w:rsidTr="00CA7834">
        <w:tc>
          <w:tcPr>
            <w:tcW w:w="201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i/>
                <w:iCs/>
                <w:sz w:val="24"/>
                <w:szCs w:val="24"/>
              </w:rPr>
              <w:lastRenderedPageBreak/>
              <w:t>Деятельностно-практический</w:t>
            </w:r>
          </w:p>
        </w:tc>
        <w:tc>
          <w:tcPr>
            <w:tcW w:w="2372"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Овладение ориентировочными основами трудовой деятельности на уровне целеполагания и комментирования своих действий как средство контроля, самоконтроля. Умение работать сообща; адекватность самооценки.</w:t>
            </w:r>
          </w:p>
        </w:tc>
        <w:tc>
          <w:tcPr>
            <w:tcW w:w="26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Овладение ориентировочными основами деятельности в любимом предмете. Проявление коммуникативных способностей.</w:t>
            </w:r>
          </w:p>
        </w:tc>
        <w:tc>
          <w:tcPr>
            <w:tcW w:w="250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Владение ориентировочными основами деятельности в учении. Способность применять их во внеучебных занятиях. Проявление ПBK в учебной и внеучебной деятельности.</w:t>
            </w:r>
          </w:p>
        </w:tc>
      </w:tr>
    </w:tbl>
    <w:p w:rsidR="00CA7834" w:rsidRPr="00CA7834" w:rsidRDefault="00CA7834" w:rsidP="00CA7834">
      <w:pPr>
        <w:shd w:val="clear" w:color="auto" w:fill="FFFFFF"/>
        <w:spacing w:line="240" w:lineRule="auto"/>
        <w:rPr>
          <w:rFonts w:ascii="Times New Roman" w:hAnsi="Times New Roman"/>
          <w:vanish/>
          <w:color w:val="000000"/>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Условия реализации программы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i/>
          <w:iCs/>
          <w:color w:val="000000"/>
          <w:sz w:val="24"/>
          <w:szCs w:val="24"/>
        </w:rPr>
        <w:t>Кадровые условия. </w:t>
      </w:r>
      <w:r w:rsidRPr="00CA7834">
        <w:rPr>
          <w:rFonts w:ascii="Times New Roman" w:hAnsi="Times New Roman"/>
          <w:color w:val="000000"/>
          <w:sz w:val="24"/>
          <w:szCs w:val="24"/>
        </w:rPr>
        <w:t>Для реализации программы имеется социально-психологическая служба, включающая следующих специалистов: психолог, социальные педагог, педагоги дополнительного образования.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Программно-методические условия. </w:t>
      </w:r>
      <w:r w:rsidRPr="00CA7834">
        <w:rPr>
          <w:rFonts w:ascii="Times New Roman" w:hAnsi="Times New Roman"/>
          <w:color w:val="000000"/>
          <w:sz w:val="24"/>
          <w:szCs w:val="24"/>
        </w:rPr>
        <w:t>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этого составляются: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общий план внешкольной и внеклассной деятельности по профориентации;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 методической работы с учителями-предметниками по реализации программы профориентации на уроках;</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 профориентационной работы психолого-педагогической службы школы;</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план курсовой подготовки по программам повышения квалификации учителей-предметников, психологов, социальных педагогов, тьюторов, реализующих программу профориентации школьников на ступени основного общего образования.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Материально-технические условия: </w:t>
      </w:r>
      <w:r w:rsidRPr="00CA7834">
        <w:rPr>
          <w:rFonts w:ascii="Times New Roman" w:hAnsi="Times New Roman"/>
          <w:color w:val="000000"/>
          <w:sz w:val="24"/>
          <w:szCs w:val="24"/>
        </w:rPr>
        <w:t>свободно конструируемые многофункциональные пространства, оснащенные трансформерной мебелью и необходимой цифровой техникой (компьютеры, мультимедийный проектор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Информационные условия. </w:t>
      </w:r>
      <w:r w:rsidRPr="00CA7834">
        <w:rPr>
          <w:rFonts w:ascii="Times New Roman" w:hAnsi="Times New Roman"/>
          <w:color w:val="000000"/>
          <w:sz w:val="24"/>
          <w:szCs w:val="24"/>
        </w:rPr>
        <w:t>Для реализации программы в школе имеются: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оснащенная школьная библиотека, имеющая комплект литературы из области специальных и профессионально ориентированных знаний;</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свободный доступ к ресурсам сети Интернет, обеспечен доступ в сеть Интернет из любой точки школьного здания в любое время.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Методическое обеспечение работы по профессиональной ориентации школьников: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A7"/>
      </w:r>
      <w:r w:rsidRPr="00CA7834">
        <w:rPr>
          <w:rFonts w:ascii="Times New Roman" w:hAnsi="Times New Roman"/>
          <w:color w:val="000000"/>
          <w:sz w:val="24"/>
          <w:szCs w:val="24"/>
        </w:rPr>
        <w:t>​ анализ профессионального самоопределения выпускников 9, 11 классов.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A7"/>
      </w:r>
      <w:r w:rsidRPr="00CA7834">
        <w:rPr>
          <w:rFonts w:ascii="Times New Roman" w:hAnsi="Times New Roman"/>
          <w:color w:val="000000"/>
          <w:sz w:val="24"/>
          <w:szCs w:val="24"/>
        </w:rPr>
        <w:t>​ разработка плана работы по организации предпрофильной и профильной подготовки.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A7"/>
      </w:r>
      <w:r w:rsidRPr="00CA7834">
        <w:rPr>
          <w:rFonts w:ascii="Times New Roman" w:hAnsi="Times New Roman"/>
          <w:color w:val="000000"/>
          <w:sz w:val="24"/>
          <w:szCs w:val="24"/>
        </w:rPr>
        <w:t>​ семинары для классных руководителей по формам и методам профориентационной работы в классе.</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A7"/>
      </w:r>
      <w:r w:rsidRPr="00CA7834">
        <w:rPr>
          <w:rFonts w:ascii="Times New Roman" w:hAnsi="Times New Roman"/>
          <w:color w:val="000000"/>
          <w:sz w:val="24"/>
          <w:szCs w:val="24"/>
        </w:rPr>
        <w:t>​ разработка рабочих программ элективных курсов</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A7"/>
      </w:r>
      <w:r w:rsidRPr="00CA7834">
        <w:rPr>
          <w:rFonts w:ascii="Times New Roman" w:hAnsi="Times New Roman"/>
          <w:color w:val="000000"/>
          <w:sz w:val="24"/>
          <w:szCs w:val="24"/>
        </w:rPr>
        <w:t>​ систематическое отслеживание уровня достижений обучающихся по избранному профилю с целью дальнейшего совершенствования образовательного процесса и оказания необходимой помощи школьникам.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A7"/>
      </w:r>
      <w:r w:rsidRPr="00CA7834">
        <w:rPr>
          <w:rFonts w:ascii="Times New Roman" w:hAnsi="Times New Roman"/>
          <w:color w:val="000000"/>
          <w:sz w:val="24"/>
          <w:szCs w:val="24"/>
        </w:rPr>
        <w:t>​ индивидуальные консультации со специалистами центра занятости населения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A7"/>
      </w:r>
      <w:r w:rsidRPr="00CA7834">
        <w:rPr>
          <w:rFonts w:ascii="Times New Roman" w:hAnsi="Times New Roman"/>
          <w:color w:val="000000"/>
          <w:sz w:val="24"/>
          <w:szCs w:val="24"/>
        </w:rPr>
        <w:t>​ мониторинг сдачи ЕГЭ и выбора профиля обучения в сравнении с профессиональными качествами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Литература</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w:t>
      </w:r>
      <w:r w:rsidRPr="00CA7834">
        <w:rPr>
          <w:rFonts w:ascii="Times New Roman" w:hAnsi="Times New Roman"/>
          <w:i/>
          <w:iCs/>
          <w:color w:val="000000"/>
          <w:sz w:val="24"/>
          <w:szCs w:val="24"/>
        </w:rPr>
        <w:t>Анисимова Н.П., Кузнецова И.В</w:t>
      </w:r>
      <w:r w:rsidRPr="00CA7834">
        <w:rPr>
          <w:rFonts w:ascii="Times New Roman" w:hAnsi="Times New Roman"/>
          <w:color w:val="000000"/>
          <w:sz w:val="24"/>
          <w:szCs w:val="24"/>
        </w:rPr>
        <w:t>. Профессиональная ориентация, профотбор и профессиональная адаптация молодежи, Ярославль, ЯЦПО, 2000.</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w:t>
      </w:r>
      <w:r w:rsidRPr="00CA7834">
        <w:rPr>
          <w:rFonts w:ascii="Times New Roman" w:hAnsi="Times New Roman"/>
          <w:i/>
          <w:iCs/>
          <w:color w:val="000000"/>
          <w:sz w:val="24"/>
          <w:szCs w:val="24"/>
        </w:rPr>
        <w:t>Климов Е.А</w:t>
      </w:r>
      <w:r w:rsidRPr="00CA7834">
        <w:rPr>
          <w:rFonts w:ascii="Times New Roman" w:hAnsi="Times New Roman"/>
          <w:color w:val="000000"/>
          <w:sz w:val="24"/>
          <w:szCs w:val="24"/>
        </w:rPr>
        <w:t>. Как выбирать профессию, М., Просвещение, 1991.</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w:t>
      </w:r>
      <w:r w:rsidRPr="00CA7834">
        <w:rPr>
          <w:rFonts w:ascii="Times New Roman" w:hAnsi="Times New Roman"/>
          <w:i/>
          <w:iCs/>
          <w:color w:val="000000"/>
          <w:sz w:val="24"/>
          <w:szCs w:val="24"/>
        </w:rPr>
        <w:t>Климов Е.А</w:t>
      </w:r>
      <w:r w:rsidRPr="00CA7834">
        <w:rPr>
          <w:rFonts w:ascii="Times New Roman" w:hAnsi="Times New Roman"/>
          <w:color w:val="000000"/>
          <w:sz w:val="24"/>
          <w:szCs w:val="24"/>
        </w:rPr>
        <w:t>. Психолого-педагогические проблемы профессиональной консультации. М., Знание. Серия «Педагогика и психология», 1983.</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4.​ </w:t>
      </w:r>
      <w:r w:rsidRPr="00CA7834">
        <w:rPr>
          <w:rFonts w:ascii="Times New Roman" w:hAnsi="Times New Roman"/>
          <w:i/>
          <w:iCs/>
          <w:color w:val="000000"/>
          <w:sz w:val="24"/>
          <w:szCs w:val="24"/>
        </w:rPr>
        <w:t>Кривцова С.В.</w:t>
      </w:r>
      <w:r w:rsidRPr="00CA7834">
        <w:rPr>
          <w:rFonts w:ascii="Times New Roman" w:hAnsi="Times New Roman"/>
          <w:color w:val="000000"/>
          <w:sz w:val="24"/>
          <w:szCs w:val="24"/>
        </w:rPr>
        <w:t> Подросток на перекрестке эпох, М., Генезис, 1997.</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5.​ </w:t>
      </w:r>
      <w:r w:rsidRPr="00CA7834">
        <w:rPr>
          <w:rFonts w:ascii="Times New Roman" w:hAnsi="Times New Roman"/>
          <w:i/>
          <w:iCs/>
          <w:color w:val="000000"/>
          <w:sz w:val="24"/>
          <w:szCs w:val="24"/>
        </w:rPr>
        <w:t>Пряжникова Е.Ю., Пряжников Н.С.</w:t>
      </w:r>
      <w:r w:rsidRPr="00CA7834">
        <w:rPr>
          <w:rFonts w:ascii="Times New Roman" w:hAnsi="Times New Roman"/>
          <w:color w:val="000000"/>
          <w:sz w:val="24"/>
          <w:szCs w:val="24"/>
        </w:rPr>
        <w:t> Профориентация. М., Академия, 2005.</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6.​ </w:t>
      </w:r>
      <w:r w:rsidRPr="00CA7834">
        <w:rPr>
          <w:rFonts w:ascii="Times New Roman" w:hAnsi="Times New Roman"/>
          <w:i/>
          <w:iCs/>
          <w:color w:val="000000"/>
          <w:sz w:val="24"/>
          <w:szCs w:val="24"/>
        </w:rPr>
        <w:t>Прощицкая Е.Н. Дж. Голланд</w:t>
      </w:r>
      <w:r w:rsidRPr="00CA7834">
        <w:rPr>
          <w:rFonts w:ascii="Times New Roman" w:hAnsi="Times New Roman"/>
          <w:color w:val="000000"/>
          <w:sz w:val="24"/>
          <w:szCs w:val="24"/>
        </w:rPr>
        <w:t> о выборе профессии, журнал «Школа и производство», № 4, 1993.</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7.​ </w:t>
      </w:r>
      <w:r w:rsidRPr="00CA7834">
        <w:rPr>
          <w:rFonts w:ascii="Times New Roman" w:hAnsi="Times New Roman"/>
          <w:i/>
          <w:iCs/>
          <w:color w:val="000000"/>
          <w:sz w:val="24"/>
          <w:szCs w:val="24"/>
        </w:rPr>
        <w:t>Резапкина Г.В.</w:t>
      </w:r>
      <w:r w:rsidRPr="00CA7834">
        <w:rPr>
          <w:rFonts w:ascii="Times New Roman" w:hAnsi="Times New Roman"/>
          <w:color w:val="000000"/>
          <w:sz w:val="24"/>
          <w:szCs w:val="24"/>
        </w:rPr>
        <w:t> Психология и выбор профессии, М., Генезис, 2006.</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8.​ </w:t>
      </w:r>
      <w:r w:rsidRPr="00CA7834">
        <w:rPr>
          <w:rFonts w:ascii="Times New Roman" w:hAnsi="Times New Roman"/>
          <w:i/>
          <w:iCs/>
          <w:color w:val="000000"/>
          <w:sz w:val="24"/>
          <w:szCs w:val="24"/>
        </w:rPr>
        <w:t>Резапкина Г.В.</w:t>
      </w:r>
      <w:r w:rsidRPr="00CA7834">
        <w:rPr>
          <w:rFonts w:ascii="Times New Roman" w:hAnsi="Times New Roman"/>
          <w:color w:val="000000"/>
          <w:sz w:val="24"/>
          <w:szCs w:val="24"/>
        </w:rPr>
        <w:t> Скорая помощь в выборе профессии, М., Генезис, 2010.</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9.​ </w:t>
      </w:r>
      <w:r w:rsidRPr="00CA7834">
        <w:rPr>
          <w:rFonts w:ascii="Times New Roman" w:hAnsi="Times New Roman"/>
          <w:i/>
          <w:iCs/>
          <w:color w:val="000000"/>
          <w:sz w:val="24"/>
          <w:szCs w:val="24"/>
        </w:rPr>
        <w:t>Резапкина Г.В.</w:t>
      </w:r>
      <w:r w:rsidRPr="00CA7834">
        <w:rPr>
          <w:rFonts w:ascii="Times New Roman" w:hAnsi="Times New Roman"/>
          <w:color w:val="000000"/>
          <w:sz w:val="24"/>
          <w:szCs w:val="24"/>
        </w:rPr>
        <w:t> Комплексная диагностика в условиях профильного обучения, журнал «Школьный психолог» ИД «Первое сентября», №11-13, 2008.</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10.​ </w:t>
      </w:r>
      <w:r w:rsidRPr="00CA7834">
        <w:rPr>
          <w:rFonts w:ascii="Times New Roman" w:hAnsi="Times New Roman"/>
          <w:i/>
          <w:iCs/>
          <w:color w:val="000000"/>
          <w:sz w:val="24"/>
          <w:szCs w:val="24"/>
        </w:rPr>
        <w:t>Резапкина Г.В.</w:t>
      </w:r>
      <w:r w:rsidRPr="00CA7834">
        <w:rPr>
          <w:rFonts w:ascii="Times New Roman" w:hAnsi="Times New Roman"/>
          <w:color w:val="000000"/>
          <w:sz w:val="24"/>
          <w:szCs w:val="24"/>
        </w:rPr>
        <w:t> Я и моя профессия, М., Генезис, 2000.</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11.​ </w:t>
      </w:r>
      <w:r w:rsidRPr="00CA7834">
        <w:rPr>
          <w:rFonts w:ascii="Times New Roman" w:hAnsi="Times New Roman"/>
          <w:i/>
          <w:iCs/>
          <w:color w:val="000000"/>
          <w:sz w:val="24"/>
          <w:szCs w:val="24"/>
        </w:rPr>
        <w:t>РезапкинаГ.В.</w:t>
      </w:r>
      <w:r w:rsidRPr="00CA7834">
        <w:rPr>
          <w:rFonts w:ascii="Times New Roman" w:hAnsi="Times New Roman"/>
          <w:color w:val="000000"/>
          <w:sz w:val="24"/>
          <w:szCs w:val="24"/>
        </w:rPr>
        <w:t>Классныечасы. Беседыосамоопределении: книгадляклассныхруководителей5-9классов: методическое пособие. - М.: Образовательно-издательский центр «Академия»; ОАО «Московские учебники, 2011.</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12.​ </w:t>
      </w:r>
      <w:r w:rsidRPr="00CA7834">
        <w:rPr>
          <w:rFonts w:ascii="Times New Roman" w:hAnsi="Times New Roman"/>
          <w:i/>
          <w:iCs/>
          <w:color w:val="000000"/>
          <w:sz w:val="24"/>
          <w:szCs w:val="24"/>
        </w:rPr>
        <w:t>Романова Е.С.</w:t>
      </w:r>
      <w:r w:rsidRPr="00CA7834">
        <w:rPr>
          <w:rFonts w:ascii="Times New Roman" w:hAnsi="Times New Roman"/>
          <w:color w:val="000000"/>
          <w:sz w:val="24"/>
          <w:szCs w:val="24"/>
        </w:rPr>
        <w:t> 99 популярных профессий. Спб., Питер, 2006.</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13.​ </w:t>
      </w:r>
      <w:r w:rsidRPr="00CA7834">
        <w:rPr>
          <w:rFonts w:ascii="Times New Roman" w:hAnsi="Times New Roman"/>
          <w:i/>
          <w:iCs/>
          <w:color w:val="000000"/>
          <w:sz w:val="24"/>
          <w:szCs w:val="24"/>
        </w:rPr>
        <w:t>Фопель К</w:t>
      </w:r>
      <w:r w:rsidRPr="00CA7834">
        <w:rPr>
          <w:rFonts w:ascii="Times New Roman" w:hAnsi="Times New Roman"/>
          <w:color w:val="000000"/>
          <w:sz w:val="24"/>
          <w:szCs w:val="24"/>
        </w:rPr>
        <w:t>. </w:t>
      </w:r>
      <w:hyperlink r:id="rId13" w:tgtFrame="_blank" w:history="1">
        <w:r w:rsidRPr="00CA7834">
          <w:rPr>
            <w:rFonts w:ascii="Times New Roman" w:hAnsi="Times New Roman"/>
            <w:color w:val="2222CC"/>
            <w:sz w:val="24"/>
            <w:szCs w:val="24"/>
            <w:u w:val="single"/>
          </w:rPr>
          <w:t>На пороге взрослой жизни</w:t>
        </w:r>
      </w:hyperlink>
      <w:r w:rsidRPr="00CA7834">
        <w:rPr>
          <w:rFonts w:ascii="Times New Roman" w:hAnsi="Times New Roman"/>
          <w:color w:val="000000"/>
          <w:sz w:val="24"/>
          <w:szCs w:val="24"/>
        </w:rPr>
        <w:t>, М., Генезис, 2008.</w:t>
      </w:r>
    </w:p>
    <w:p w:rsid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14.​ </w:t>
      </w:r>
      <w:r w:rsidRPr="00CA7834">
        <w:rPr>
          <w:rFonts w:ascii="Times New Roman" w:hAnsi="Times New Roman"/>
          <w:i/>
          <w:iCs/>
          <w:color w:val="000000"/>
          <w:sz w:val="24"/>
          <w:szCs w:val="24"/>
        </w:rPr>
        <w:t>Шмидт В.Р.</w:t>
      </w:r>
      <w:r w:rsidRPr="00CA7834">
        <w:rPr>
          <w:rFonts w:ascii="Times New Roman" w:hAnsi="Times New Roman"/>
          <w:color w:val="000000"/>
          <w:sz w:val="24"/>
          <w:szCs w:val="24"/>
        </w:rPr>
        <w:t> Классные часы и беседы по профориентации для старшеклассников, М., Сфера, 2007.</w:t>
      </w:r>
    </w:p>
    <w:p w:rsidR="001C3C11" w:rsidRPr="00CA7834" w:rsidRDefault="001C3C11"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w:t>
      </w:r>
      <w:r w:rsidR="001C3C11">
        <w:rPr>
          <w:rFonts w:ascii="Times New Roman" w:hAnsi="Times New Roman"/>
          <w:b/>
          <w:bCs/>
          <w:color w:val="000000"/>
          <w:sz w:val="24"/>
          <w:szCs w:val="24"/>
        </w:rPr>
        <w:t>олнительного образования МБОУ «ЦО № 2</w:t>
      </w:r>
      <w:r w:rsidRPr="00CA7834">
        <w:rPr>
          <w:rFonts w:ascii="Times New Roman" w:hAnsi="Times New Roman"/>
          <w:b/>
          <w:bCs/>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Социальная деятельность – ведущий фактор формирования личности обучающегося. Целенаправленная организация </w:t>
      </w:r>
      <w:r w:rsidRPr="00CA7834">
        <w:rPr>
          <w:rFonts w:ascii="Times New Roman" w:hAnsi="Times New Roman"/>
          <w:b/>
          <w:bCs/>
          <w:color w:val="000000"/>
          <w:sz w:val="24"/>
          <w:szCs w:val="24"/>
        </w:rPr>
        <w:t>социальной деятельности обучающихся</w:t>
      </w:r>
      <w:r w:rsidRPr="00CA7834">
        <w:rPr>
          <w:rFonts w:ascii="Times New Roman" w:hAnsi="Times New Roman"/>
          <w:color w:val="000000"/>
          <w:sz w:val="24"/>
          <w:szCs w:val="24"/>
        </w:rPr>
        <w:t> обеспечивается сформированной социальной средой школы и укладом школьной жизни – созданием условий, поддерживающих и развивающих социальный опыт обучающихся, их личностный рост, продуктивные изменения поведения.</w:t>
      </w:r>
    </w:p>
    <w:tbl>
      <w:tblPr>
        <w:tblW w:w="0" w:type="auto"/>
        <w:tblCellMar>
          <w:top w:w="15" w:type="dxa"/>
          <w:left w:w="15" w:type="dxa"/>
          <w:bottom w:w="15" w:type="dxa"/>
          <w:right w:w="15" w:type="dxa"/>
        </w:tblCellMar>
        <w:tblLook w:val="04A0" w:firstRow="1" w:lastRow="0" w:firstColumn="1" w:lastColumn="0" w:noHBand="0" w:noVBand="1"/>
      </w:tblPr>
      <w:tblGrid>
        <w:gridCol w:w="2356"/>
        <w:gridCol w:w="2052"/>
        <w:gridCol w:w="4977"/>
      </w:tblGrid>
      <w:tr w:rsidR="00CA7834" w:rsidRPr="00742C89"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hAnsi="Times New Roman"/>
              </w:rPr>
            </w:pPr>
            <w:r w:rsidRPr="00CA7834">
              <w:rPr>
                <w:rFonts w:ascii="Times New Roman" w:hAnsi="Times New Roman"/>
                <w:b/>
                <w:bCs/>
              </w:rPr>
              <w:t>Этапы</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hAnsi="Times New Roman"/>
              </w:rPr>
            </w:pPr>
            <w:r w:rsidRPr="00CA7834">
              <w:rPr>
                <w:rFonts w:ascii="Times New Roman" w:hAnsi="Times New Roman"/>
                <w:b/>
                <w:bCs/>
              </w:rPr>
              <w:t>Ведущий субъект</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hAnsi="Times New Roman"/>
              </w:rPr>
            </w:pPr>
            <w:r w:rsidRPr="00CA7834">
              <w:rPr>
                <w:rFonts w:ascii="Times New Roman" w:hAnsi="Times New Roman"/>
                <w:b/>
                <w:bCs/>
              </w:rPr>
              <w:t>Содержание деятельности</w:t>
            </w:r>
          </w:p>
        </w:tc>
      </w:tr>
      <w:tr w:rsidR="00CA7834" w:rsidRPr="00742C89"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Организационно-административный</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Администрация школы</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Формирование уклада и традиций школы с ориентацией на систему отношений обучающихся, учителей, родителей в духе гражданско-патриотических ценностей и </w:t>
            </w:r>
            <w:r w:rsidRPr="00CA7834">
              <w:rPr>
                <w:rFonts w:ascii="Times New Roman" w:hAnsi="Times New Roman"/>
                <w:sz w:val="24"/>
                <w:szCs w:val="24"/>
              </w:rPr>
              <w:lastRenderedPageBreak/>
              <w:t>сотрудничества, приоритетов развития общества и государства;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развитие форм социального партнёрства с общественными институтами и организациями;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адаптация процессов стихийной социальной деятельности обучающихся и координация деятельности агентов социализации обучающихся (сверстников, учителей, родителей, сотрудников школы, представителей общественных и иных организаций);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создание условий для организованной деятельности школьных социальных групп, расширение возможностей для влияния обучающихся на изменения школьной среды, форм, целей и стиля социального взаимодействия школьного социума;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CA7834" w:rsidRPr="00742C89"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lastRenderedPageBreak/>
              <w:t>Организационно-педагогический</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Педагогический коллектив школы</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обеспечение целенаправленности, системности и непрерывности процесса социализации обучающихся, разнообразия форм педагогической поддержки социальной деятельности с учетом знаний возрастной физиологии и социологии, социальной и педагогической психологии;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обеспечение возможности адаптации обучающихся к новым социальным условиям, интеграции в новые виды социальных отношений, самоактуализации социальной деятельности;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стимулирование сознательных социальных инициатив и деятельности обучающихся с опорой на мотив деятельности (желание, </w:t>
            </w:r>
            <w:r w:rsidRPr="00CA7834">
              <w:rPr>
                <w:rFonts w:ascii="Times New Roman" w:hAnsi="Times New Roman"/>
                <w:sz w:val="24"/>
                <w:szCs w:val="24"/>
              </w:rPr>
              <w:lastRenderedPageBreak/>
              <w:t>осознание необходимости, интерес и др.).</w:t>
            </w:r>
          </w:p>
        </w:tc>
      </w:tr>
      <w:tr w:rsidR="00CA7834" w:rsidRPr="00742C89" w:rsidTr="00CA7834">
        <w:tc>
          <w:tcPr>
            <w:tcW w:w="237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lastRenderedPageBreak/>
              <w:t>Социализация обучающихся</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Обучающиеся</w:t>
            </w:r>
          </w:p>
        </w:tc>
        <w:tc>
          <w:tcPr>
            <w:tcW w:w="527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усвоение социального опыта, основных социальных ролей, соответствующих в части освоения норм и правил общественного поведения, формирование собственного конструктивного стиля общественного поведения;</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регулярное переосмысление внешних взаимодействий и взаимоотношений с различными людьми в системе общественных отношений (с использованием дневников самонаблюдения и электронных дневников в Интернете);</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осознание мотивов своей социальной деятельности;</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w:t>
            </w:r>
            <w:r w:rsidRPr="00CA7834">
              <w:rPr>
                <w:rFonts w:ascii="Times New Roman" w:hAnsi="Times New Roman"/>
                <w:sz w:val="24"/>
                <w:szCs w:val="24"/>
              </w:rPr>
              <w:lastRenderedPageBreak/>
              <w:t>положение другого человека.</w:t>
            </w:r>
          </w:p>
        </w:tc>
      </w:tr>
      <w:tr w:rsidR="00CA7834" w:rsidRPr="00742C89" w:rsidTr="00CA7834">
        <w:tc>
          <w:tcPr>
            <w:tcW w:w="9746"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lastRenderedPageBreak/>
              <w:t>Результат</w:t>
            </w:r>
            <w:r w:rsidRPr="00CA7834">
              <w:rPr>
                <w:rFonts w:ascii="Times New Roman" w:hAnsi="Times New Roman"/>
                <w:sz w:val="24"/>
                <w:szCs w:val="24"/>
              </w:rPr>
              <w:t> 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c>
      </w:tr>
    </w:tbl>
    <w:p w:rsidR="001C3C11" w:rsidRDefault="001C3C11" w:rsidP="001C3C11">
      <w:pPr>
        <w:shd w:val="clear" w:color="auto" w:fill="FFFFFF"/>
        <w:spacing w:before="100" w:beforeAutospacing="1" w:after="100" w:afterAutospacing="1" w:line="240" w:lineRule="auto"/>
        <w:contextualSpacing/>
        <w:jc w:val="center"/>
        <w:rPr>
          <w:rFonts w:ascii="Times New Roman" w:hAnsi="Times New Roman"/>
          <w:b/>
          <w:bCs/>
          <w:color w:val="000000"/>
          <w:sz w:val="24"/>
          <w:szCs w:val="24"/>
        </w:rPr>
      </w:pPr>
      <w:bookmarkStart w:id="173" w:name="_Toc410654056"/>
      <w:bookmarkStart w:id="174" w:name="_Toc414553263"/>
      <w:bookmarkStart w:id="175" w:name="_Toc409691724"/>
      <w:bookmarkEnd w:id="173"/>
      <w:bookmarkEnd w:id="174"/>
      <w:bookmarkEnd w:id="175"/>
    </w:p>
    <w:p w:rsidR="001C3C11" w:rsidRDefault="00CA7834" w:rsidP="001C3C11">
      <w:pPr>
        <w:shd w:val="clear" w:color="auto" w:fill="FFFFFF"/>
        <w:spacing w:before="100" w:beforeAutospacing="1" w:after="100" w:afterAutospacing="1" w:line="240" w:lineRule="auto"/>
        <w:contextualSpacing/>
        <w:jc w:val="center"/>
        <w:rPr>
          <w:rFonts w:ascii="Times New Roman" w:hAnsi="Times New Roman"/>
          <w:color w:val="000000"/>
          <w:sz w:val="24"/>
          <w:szCs w:val="24"/>
        </w:rPr>
      </w:pPr>
      <w:r w:rsidRPr="00CA7834">
        <w:rPr>
          <w:rFonts w:ascii="Times New Roman" w:hAnsi="Times New Roman"/>
          <w:b/>
          <w:bCs/>
          <w:color w:val="000000"/>
          <w:sz w:val="24"/>
          <w:szCs w:val="24"/>
        </w:rPr>
        <w:t>2.3.6. Основные формы организации педагогической поддержки</w:t>
      </w:r>
      <w:bookmarkStart w:id="176" w:name="_Toc410654057"/>
      <w:bookmarkStart w:id="177" w:name="_Toc414553264"/>
      <w:bookmarkEnd w:id="176"/>
      <w:r w:rsidR="001C3C11">
        <w:rPr>
          <w:rFonts w:ascii="Times New Roman" w:hAnsi="Times New Roman"/>
          <w:color w:val="000000"/>
          <w:sz w:val="24"/>
          <w:szCs w:val="24"/>
        </w:rPr>
        <w:t xml:space="preserve"> </w:t>
      </w:r>
      <w:r w:rsidRPr="00CA7834">
        <w:rPr>
          <w:rFonts w:ascii="Times New Roman" w:hAnsi="Times New Roman"/>
          <w:b/>
          <w:bCs/>
          <w:color w:val="000000"/>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77"/>
    </w:p>
    <w:p w:rsidR="00CA7834" w:rsidRDefault="001C3C11" w:rsidP="001C3C11">
      <w:pPr>
        <w:shd w:val="clear" w:color="auto" w:fill="FFFFFF"/>
        <w:spacing w:before="100" w:beforeAutospacing="1" w:after="100" w:afterAutospacing="1"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МБОУ «ЦО № 2</w:t>
      </w:r>
      <w:r w:rsidR="00CA7834" w:rsidRPr="00CA7834">
        <w:rPr>
          <w:rFonts w:ascii="Times New Roman" w:hAnsi="Times New Roman"/>
          <w:b/>
          <w:bCs/>
          <w:color w:val="000000"/>
          <w:sz w:val="24"/>
          <w:szCs w:val="24"/>
        </w:rPr>
        <w:t>» г. Чебоксары</w:t>
      </w:r>
    </w:p>
    <w:p w:rsidR="001C3C11" w:rsidRPr="00CA7834" w:rsidRDefault="001C3C11" w:rsidP="001C3C11">
      <w:pPr>
        <w:shd w:val="clear" w:color="auto" w:fill="FFFFFF"/>
        <w:spacing w:before="100" w:beforeAutospacing="1" w:after="100" w:afterAutospacing="1" w:line="240" w:lineRule="auto"/>
        <w:contextualSpacing/>
        <w:jc w:val="center"/>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Основные формы организации педагогической поддержки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урочной и внеурочной деятельности,</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 участия специалистов и социальных партнёров по направлениям социального воспитания,</w:t>
      </w:r>
    </w:p>
    <w:p w:rsidR="00CA7834" w:rsidRPr="00CA7834" w:rsidRDefault="00CA7834" w:rsidP="001C3C11">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методического обеспечения социальной деятельности и формирования социальной среды школы.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Основными </w:t>
      </w:r>
      <w:r w:rsidRPr="00CA7834">
        <w:rPr>
          <w:rFonts w:ascii="Times New Roman" w:hAnsi="Times New Roman"/>
          <w:b/>
          <w:bCs/>
          <w:color w:val="000000"/>
          <w:sz w:val="24"/>
          <w:szCs w:val="24"/>
        </w:rPr>
        <w:t>формами</w:t>
      </w:r>
      <w:r w:rsidRPr="00CA7834">
        <w:rPr>
          <w:rFonts w:ascii="Times New Roman" w:hAnsi="Times New Roman"/>
          <w:color w:val="000000"/>
          <w:sz w:val="24"/>
          <w:szCs w:val="24"/>
        </w:rPr>
        <w:t> педагогической являются </w:t>
      </w:r>
      <w:r w:rsidRPr="00CA7834">
        <w:rPr>
          <w:rFonts w:ascii="Times New Roman" w:hAnsi="Times New Roman"/>
          <w:b/>
          <w:bCs/>
          <w:i/>
          <w:iCs/>
          <w:color w:val="000000"/>
          <w:sz w:val="24"/>
          <w:szCs w:val="24"/>
        </w:rPr>
        <w:t>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2570"/>
        <w:gridCol w:w="6815"/>
      </w:tblGrid>
      <w:tr w:rsidR="00CA7834" w:rsidRPr="00742C89"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Виды деятельности</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Содержание деятельности</w:t>
            </w:r>
          </w:p>
        </w:tc>
      </w:tr>
      <w:tr w:rsidR="00CA7834" w:rsidRPr="00742C89"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i/>
                <w:iCs/>
                <w:sz w:val="24"/>
                <w:szCs w:val="24"/>
              </w:rPr>
              <w:t>Познавательная</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sz w:val="24"/>
                <w:szCs w:val="24"/>
              </w:rPr>
              <w:t>Учебное сотрудничество</w:t>
            </w:r>
            <w:r w:rsidRPr="00CA7834">
              <w:rPr>
                <w:rFonts w:ascii="Times New Roman" w:hAnsi="Times New Roman"/>
                <w:sz w:val="24"/>
                <w:szCs w:val="24"/>
              </w:rPr>
              <w:t> со сверстниками и с учителями в целях последовательного освоения новых коммуникативных навыков и социальных ролей</w:t>
            </w:r>
          </w:p>
        </w:tc>
      </w:tr>
      <w:tr w:rsidR="00CA7834" w:rsidRPr="00742C89"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i/>
                <w:iCs/>
                <w:sz w:val="24"/>
                <w:szCs w:val="24"/>
              </w:rPr>
              <w:t>Общественная</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2815">
            <w:pPr>
              <w:spacing w:after="0" w:line="240" w:lineRule="auto"/>
              <w:jc w:val="both"/>
              <w:rPr>
                <w:rFonts w:ascii="Times New Roman" w:hAnsi="Times New Roman"/>
                <w:sz w:val="24"/>
                <w:szCs w:val="24"/>
              </w:rPr>
            </w:pPr>
            <w:r w:rsidRPr="00CA7834">
              <w:rPr>
                <w:rFonts w:ascii="Times New Roman" w:hAnsi="Times New Roman"/>
                <w:sz w:val="24"/>
                <w:szCs w:val="24"/>
              </w:rPr>
              <w:t>Социальные инициативы в сфере общественного самоуправления:</w:t>
            </w:r>
          </w:p>
          <w:p w:rsidR="00CA7834" w:rsidRPr="00CA7834" w:rsidRDefault="00CA7834" w:rsidP="00CA2815">
            <w:pPr>
              <w:spacing w:after="0" w:line="240" w:lineRule="auto"/>
              <w:ind w:left="720" w:hanging="360"/>
              <w:jc w:val="both"/>
              <w:rPr>
                <w:rFonts w:ascii="Times New Roman" w:hAnsi="Times New Roman"/>
                <w:sz w:val="24"/>
                <w:szCs w:val="24"/>
              </w:rPr>
            </w:pPr>
            <w:r w:rsidRPr="00CA7834">
              <w:rPr>
                <w:rFonts w:ascii="Times New Roman" w:hAnsi="Times New Roman"/>
                <w:sz w:val="24"/>
                <w:szCs w:val="24"/>
              </w:rPr>
              <w:sym w:font="Symbol" w:char="F0B7"/>
            </w:r>
            <w:r w:rsidRPr="00CA7834">
              <w:rPr>
                <w:rFonts w:ascii="Times New Roman" w:hAnsi="Times New Roman"/>
                <w:sz w:val="24"/>
                <w:szCs w:val="24"/>
              </w:rPr>
              <w:t>​ решение вопросов, связанных с самообслуживанием, поддержанием порядка, дисциплины, дежурства и работы в школе;</w:t>
            </w:r>
          </w:p>
          <w:p w:rsidR="00CA7834" w:rsidRPr="00CA7834" w:rsidRDefault="00CA7834" w:rsidP="00CA2815">
            <w:pPr>
              <w:spacing w:after="0" w:line="240" w:lineRule="auto"/>
              <w:ind w:left="720" w:hanging="360"/>
              <w:jc w:val="both"/>
              <w:rPr>
                <w:rFonts w:ascii="Times New Roman" w:hAnsi="Times New Roman"/>
                <w:sz w:val="24"/>
                <w:szCs w:val="24"/>
              </w:rPr>
            </w:pPr>
            <w:r w:rsidRPr="00CA7834">
              <w:rPr>
                <w:rFonts w:ascii="Times New Roman" w:hAnsi="Times New Roman"/>
                <w:sz w:val="24"/>
                <w:szCs w:val="24"/>
              </w:rPr>
              <w:sym w:font="Symbol" w:char="F0B7"/>
            </w:r>
            <w:r w:rsidRPr="00CA7834">
              <w:rPr>
                <w:rFonts w:ascii="Times New Roman" w:hAnsi="Times New Roman"/>
                <w:sz w:val="24"/>
                <w:szCs w:val="24"/>
              </w:rPr>
              <w:t>​ контроль выполнения основных прав и обязанностей;</w:t>
            </w:r>
          </w:p>
          <w:p w:rsidR="00CA7834" w:rsidRPr="00CA7834" w:rsidRDefault="00CA7834" w:rsidP="00CA2815">
            <w:pPr>
              <w:spacing w:after="0" w:line="240" w:lineRule="auto"/>
              <w:ind w:left="720" w:hanging="360"/>
              <w:jc w:val="both"/>
              <w:rPr>
                <w:rFonts w:ascii="Times New Roman" w:hAnsi="Times New Roman"/>
                <w:sz w:val="24"/>
                <w:szCs w:val="24"/>
              </w:rPr>
            </w:pPr>
            <w:r w:rsidRPr="00CA7834">
              <w:rPr>
                <w:rFonts w:ascii="Times New Roman" w:hAnsi="Times New Roman"/>
                <w:sz w:val="24"/>
                <w:szCs w:val="24"/>
              </w:rPr>
              <w:sym w:font="Symbol" w:char="F0B7"/>
            </w:r>
            <w:r w:rsidRPr="00CA7834">
              <w:rPr>
                <w:rFonts w:ascii="Times New Roman" w:hAnsi="Times New Roman"/>
                <w:sz w:val="24"/>
                <w:szCs w:val="24"/>
              </w:rPr>
              <w:t>​ защита прав на всех уровнях управления школой.</w:t>
            </w:r>
          </w:p>
          <w:p w:rsidR="00CA7834" w:rsidRPr="00CA7834" w:rsidRDefault="00CA7834" w:rsidP="00CA2815">
            <w:pPr>
              <w:spacing w:after="0" w:line="240" w:lineRule="auto"/>
              <w:jc w:val="both"/>
              <w:rPr>
                <w:rFonts w:ascii="Times New Roman" w:hAnsi="Times New Roman"/>
                <w:sz w:val="24"/>
                <w:szCs w:val="24"/>
              </w:rPr>
            </w:pPr>
            <w:r w:rsidRPr="00CA7834">
              <w:rPr>
                <w:rFonts w:ascii="Times New Roman" w:hAnsi="Times New Roman"/>
                <w:sz w:val="24"/>
                <w:szCs w:val="24"/>
              </w:rPr>
              <w:t>Реализации собственных социальных инициатив.</w:t>
            </w:r>
          </w:p>
          <w:p w:rsidR="00CA7834" w:rsidRPr="00CA7834" w:rsidRDefault="00CA7834" w:rsidP="00CA2815">
            <w:pPr>
              <w:spacing w:after="0" w:line="240" w:lineRule="auto"/>
              <w:jc w:val="both"/>
              <w:rPr>
                <w:rFonts w:ascii="Times New Roman" w:hAnsi="Times New Roman"/>
                <w:sz w:val="24"/>
                <w:szCs w:val="24"/>
              </w:rPr>
            </w:pPr>
            <w:r w:rsidRPr="00CA7834">
              <w:rPr>
                <w:rFonts w:ascii="Times New Roman" w:hAnsi="Times New Roman"/>
                <w:sz w:val="24"/>
                <w:szCs w:val="24"/>
              </w:rPr>
              <w:t>Общественно значимые дела: </w:t>
            </w:r>
            <w:r w:rsidRPr="00CA7834">
              <w:rPr>
                <w:rFonts w:ascii="Times New Roman" w:hAnsi="Times New Roman"/>
                <w:b/>
                <w:bCs/>
                <w:sz w:val="24"/>
                <w:szCs w:val="24"/>
              </w:rPr>
              <w:t>социальные и культурные практики</w:t>
            </w:r>
            <w:r w:rsidRPr="00CA7834">
              <w:rPr>
                <w:rFonts w:ascii="Times New Roman" w:hAnsi="Times New Roman"/>
                <w:sz w:val="24"/>
                <w:szCs w:val="24"/>
              </w:rPr>
              <w:t>(совместно с родителями, квалифицированными представителями общественных и традиционных религиозных организаций, учреждений культуры).</w:t>
            </w:r>
          </w:p>
        </w:tc>
      </w:tr>
      <w:tr w:rsidR="00CA7834" w:rsidRPr="00742C89" w:rsidTr="00CA7834">
        <w:tc>
          <w:tcPr>
            <w:tcW w:w="266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i/>
                <w:iCs/>
                <w:sz w:val="24"/>
                <w:szCs w:val="24"/>
              </w:rPr>
              <w:t>Трудовая</w:t>
            </w:r>
            <w:r w:rsidR="00CA2815">
              <w:rPr>
                <w:rFonts w:ascii="Times New Roman" w:hAnsi="Times New Roman"/>
                <w:sz w:val="24"/>
                <w:szCs w:val="24"/>
              </w:rPr>
              <w:t xml:space="preserve"> (учебные занятия,</w:t>
            </w:r>
            <w:r w:rsidRPr="00CA7834">
              <w:rPr>
                <w:rFonts w:ascii="Times New Roman" w:hAnsi="Times New Roman"/>
                <w:sz w:val="24"/>
                <w:szCs w:val="24"/>
              </w:rPr>
              <w:t xml:space="preserve">ручной труд, занятия в учебных мастерских, общественно полезная работа, профессионально </w:t>
            </w:r>
            <w:r w:rsidRPr="00CA7834">
              <w:rPr>
                <w:rFonts w:ascii="Times New Roman" w:hAnsi="Times New Roman"/>
                <w:sz w:val="24"/>
                <w:szCs w:val="24"/>
              </w:rPr>
              <w:lastRenderedPageBreak/>
              <w:t>ориентированная производственная деятельность и др.)</w:t>
            </w:r>
          </w:p>
        </w:tc>
        <w:tc>
          <w:tcPr>
            <w:tcW w:w="73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2815">
            <w:pPr>
              <w:spacing w:before="100" w:beforeAutospacing="1" w:after="0" w:line="240" w:lineRule="auto"/>
              <w:rPr>
                <w:rFonts w:ascii="Times New Roman" w:hAnsi="Times New Roman"/>
                <w:sz w:val="24"/>
                <w:szCs w:val="24"/>
              </w:rPr>
            </w:pPr>
            <w:r w:rsidRPr="00CA7834">
              <w:rPr>
                <w:rFonts w:ascii="Times New Roman" w:hAnsi="Times New Roman"/>
                <w:sz w:val="24"/>
                <w:szCs w:val="24"/>
              </w:rPr>
              <w:lastRenderedPageBreak/>
              <w:t>Использование труда для самореализации, созидания, творческого и профессионального роста.</w:t>
            </w:r>
          </w:p>
          <w:p w:rsidR="00CA7834" w:rsidRPr="00CA7834" w:rsidRDefault="00CA7834" w:rsidP="00CA2815">
            <w:pPr>
              <w:spacing w:before="100" w:beforeAutospacing="1" w:after="0" w:line="240" w:lineRule="auto"/>
              <w:rPr>
                <w:rFonts w:ascii="Times New Roman" w:hAnsi="Times New Roman"/>
                <w:sz w:val="24"/>
                <w:szCs w:val="24"/>
              </w:rPr>
            </w:pPr>
            <w:r w:rsidRPr="00CA7834">
              <w:rPr>
                <w:rFonts w:ascii="Times New Roman" w:hAnsi="Times New Roman"/>
                <w:sz w:val="24"/>
                <w:szCs w:val="24"/>
              </w:rPr>
              <w:t>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w:t>
            </w:r>
          </w:p>
          <w:p w:rsidR="00CA7834" w:rsidRPr="00CA7834" w:rsidRDefault="00CA7834" w:rsidP="00CA2815">
            <w:pPr>
              <w:spacing w:before="100" w:beforeAutospacing="1" w:after="0" w:line="240" w:lineRule="auto"/>
              <w:rPr>
                <w:rFonts w:ascii="Times New Roman" w:hAnsi="Times New Roman"/>
                <w:sz w:val="24"/>
                <w:szCs w:val="24"/>
              </w:rPr>
            </w:pPr>
            <w:r w:rsidRPr="00CA7834">
              <w:rPr>
                <w:rFonts w:ascii="Times New Roman" w:hAnsi="Times New Roman"/>
                <w:sz w:val="24"/>
                <w:szCs w:val="24"/>
              </w:rPr>
              <w:lastRenderedPageBreak/>
              <w:t>привлечение для проведения мероприятий представителей различных профессий, прежде всего из числа родителей обучающихся.</w:t>
            </w:r>
          </w:p>
        </w:tc>
      </w:tr>
      <w:tr w:rsidR="00CA7834" w:rsidRPr="00742C89" w:rsidTr="00CA7834">
        <w:tc>
          <w:tcPr>
            <w:tcW w:w="10030" w:type="dxa"/>
            <w:gridSpan w:val="2"/>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2815">
            <w:pPr>
              <w:spacing w:before="100" w:beforeAutospacing="1" w:after="0" w:line="240" w:lineRule="auto"/>
              <w:rPr>
                <w:rFonts w:ascii="Times New Roman" w:hAnsi="Times New Roman"/>
                <w:sz w:val="24"/>
                <w:szCs w:val="24"/>
              </w:rPr>
            </w:pPr>
            <w:r w:rsidRPr="00CA7834">
              <w:rPr>
                <w:rFonts w:ascii="Times New Roman" w:hAnsi="Times New Roman"/>
                <w:b/>
                <w:bCs/>
                <w:sz w:val="24"/>
                <w:szCs w:val="24"/>
              </w:rPr>
              <w:lastRenderedPageBreak/>
              <w:t>Методическое обеспечение</w:t>
            </w:r>
          </w:p>
          <w:p w:rsidR="00CA7834" w:rsidRPr="00CA7834" w:rsidRDefault="00CA7834" w:rsidP="00CA2815">
            <w:pPr>
              <w:spacing w:before="100" w:beforeAutospacing="1" w:after="0" w:line="240" w:lineRule="auto"/>
              <w:jc w:val="both"/>
              <w:rPr>
                <w:rFonts w:ascii="Times New Roman" w:hAnsi="Times New Roman"/>
                <w:sz w:val="24"/>
                <w:szCs w:val="24"/>
              </w:rPr>
            </w:pPr>
            <w:r w:rsidRPr="00CA7834">
              <w:rPr>
                <w:rFonts w:ascii="Times New Roman" w:hAnsi="Times New Roman"/>
                <w:sz w:val="24"/>
                <w:szCs w:val="24"/>
              </w:rPr>
              <w:t>Поддержка различных форм сотрудничества и взаимодействия в ходе освоения учебного материала.</w:t>
            </w:r>
          </w:p>
          <w:p w:rsidR="00CA7834" w:rsidRPr="00CA7834" w:rsidRDefault="00CA7834" w:rsidP="00CA2815">
            <w:pPr>
              <w:spacing w:before="100" w:beforeAutospacing="1" w:after="0" w:line="240" w:lineRule="auto"/>
              <w:jc w:val="both"/>
              <w:rPr>
                <w:rFonts w:ascii="Times New Roman" w:hAnsi="Times New Roman"/>
                <w:sz w:val="24"/>
                <w:szCs w:val="24"/>
              </w:rPr>
            </w:pPr>
            <w:r w:rsidRPr="00CA7834">
              <w:rPr>
                <w:rFonts w:ascii="Times New Roman" w:hAnsi="Times New Roman"/>
                <w:sz w:val="24"/>
                <w:szCs w:val="24"/>
              </w:rPr>
              <w:t>Методическое обеспечение, сопровождение авторских программ, проектов, направленных на социализацию обучающихся.</w:t>
            </w:r>
          </w:p>
          <w:p w:rsidR="00CA7834" w:rsidRPr="00CA7834" w:rsidRDefault="00CA7834" w:rsidP="00CA2815">
            <w:pPr>
              <w:spacing w:before="100" w:beforeAutospacing="1" w:after="0" w:line="240" w:lineRule="auto"/>
              <w:jc w:val="both"/>
              <w:rPr>
                <w:rFonts w:ascii="Times New Roman" w:hAnsi="Times New Roman"/>
                <w:sz w:val="24"/>
                <w:szCs w:val="24"/>
              </w:rPr>
            </w:pPr>
            <w:r w:rsidRPr="00CA7834">
              <w:rPr>
                <w:rFonts w:ascii="Times New Roman" w:hAnsi="Times New Roman"/>
                <w:sz w:val="24"/>
                <w:szCs w:val="24"/>
              </w:rPr>
              <w:t>Психолого-педагогическая и практическая подготовка учителя к реализации задач социализации обучающихся.</w:t>
            </w:r>
          </w:p>
          <w:p w:rsidR="00CA7834" w:rsidRPr="00CA7834" w:rsidRDefault="00CA7834" w:rsidP="00CA2815">
            <w:pPr>
              <w:spacing w:before="100" w:beforeAutospacing="1" w:after="0" w:line="240" w:lineRule="auto"/>
              <w:jc w:val="both"/>
              <w:rPr>
                <w:rFonts w:ascii="Times New Roman" w:hAnsi="Times New Roman"/>
                <w:sz w:val="24"/>
                <w:szCs w:val="24"/>
              </w:rPr>
            </w:pPr>
            <w:r w:rsidRPr="00CA7834">
              <w:rPr>
                <w:rFonts w:ascii="Times New Roman" w:hAnsi="Times New Roman"/>
                <w:sz w:val="24"/>
                <w:szCs w:val="24"/>
              </w:rPr>
              <w:t>Развивать педагогическую </w:t>
            </w:r>
            <w:r w:rsidRPr="00CA7834">
              <w:rPr>
                <w:rFonts w:ascii="Times New Roman" w:hAnsi="Times New Roman"/>
                <w:b/>
                <w:bCs/>
                <w:sz w:val="24"/>
                <w:szCs w:val="24"/>
              </w:rPr>
              <w:t>компетентность родителей</w:t>
            </w:r>
            <w:r w:rsidRPr="00CA7834">
              <w:rPr>
                <w:rFonts w:ascii="Times New Roman" w:hAnsi="Times New Roman"/>
                <w:sz w:val="24"/>
                <w:szCs w:val="24"/>
              </w:rPr>
              <w:t> в целях содействия социализации обучающихся в семье.</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Формы участия специалистов и социальных партнеров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Внешкольная деятельность (социальные и культурные практики) Внешкольные мероприятия: 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 организуются в пределах целостного, социально-открытого образовательного пространства.</w:t>
      </w:r>
      <w:r w:rsidR="00CA2815">
        <w:rPr>
          <w:rFonts w:ascii="Times New Roman" w:hAnsi="Times New Roman"/>
          <w:color w:val="000000"/>
          <w:sz w:val="24"/>
          <w:szCs w:val="24"/>
        </w:rPr>
        <w:t xml:space="preserve"> </w:t>
      </w:r>
      <w:r w:rsidRPr="00CA7834">
        <w:rPr>
          <w:rFonts w:ascii="Times New Roman" w:hAnsi="Times New Roman"/>
          <w:color w:val="000000"/>
          <w:sz w:val="24"/>
          <w:szCs w:val="24"/>
        </w:rPr>
        <w:t>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tbl>
      <w:tblPr>
        <w:tblW w:w="0" w:type="auto"/>
        <w:tblCellMar>
          <w:top w:w="15" w:type="dxa"/>
          <w:left w:w="15" w:type="dxa"/>
          <w:bottom w:w="15" w:type="dxa"/>
          <w:right w:w="15" w:type="dxa"/>
        </w:tblCellMar>
        <w:tblLook w:val="04A0" w:firstRow="1" w:lastRow="0" w:firstColumn="1" w:lastColumn="0" w:noHBand="0" w:noVBand="1"/>
      </w:tblPr>
      <w:tblGrid>
        <w:gridCol w:w="3115"/>
        <w:gridCol w:w="2827"/>
        <w:gridCol w:w="3443"/>
      </w:tblGrid>
      <w:tr w:rsidR="00CA7834" w:rsidRPr="00742C89" w:rsidTr="00CA7834">
        <w:trPr>
          <w:trHeight w:val="995"/>
        </w:trPr>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hAnsi="Times New Roman"/>
                <w:sz w:val="24"/>
                <w:szCs w:val="24"/>
              </w:rPr>
            </w:pPr>
            <w:r w:rsidRPr="00CA7834">
              <w:rPr>
                <w:rFonts w:ascii="Times New Roman" w:hAnsi="Times New Roman"/>
                <w:b/>
                <w:bCs/>
                <w:sz w:val="24"/>
                <w:szCs w:val="24"/>
              </w:rPr>
              <w:t>Социальны партнеры</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hAnsi="Times New Roman"/>
                <w:sz w:val="24"/>
                <w:szCs w:val="24"/>
              </w:rPr>
            </w:pPr>
            <w:r w:rsidRPr="00CA7834">
              <w:rPr>
                <w:rFonts w:ascii="Times New Roman" w:hAnsi="Times New Roman"/>
                <w:b/>
                <w:bCs/>
                <w:sz w:val="24"/>
                <w:szCs w:val="24"/>
              </w:rPr>
              <w:t>Общественно-значимая задача</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jc w:val="center"/>
              <w:rPr>
                <w:rFonts w:ascii="Times New Roman" w:hAnsi="Times New Roman"/>
                <w:sz w:val="24"/>
                <w:szCs w:val="24"/>
              </w:rPr>
            </w:pPr>
            <w:r w:rsidRPr="00CA7834">
              <w:rPr>
                <w:rFonts w:ascii="Times New Roman" w:hAnsi="Times New Roman"/>
                <w:b/>
                <w:bCs/>
                <w:sz w:val="24"/>
                <w:szCs w:val="24"/>
              </w:rPr>
              <w:t>Формируемая социальная компетентность / опыт конструктивного гражданского поведения</w:t>
            </w:r>
          </w:p>
        </w:tc>
      </w:tr>
      <w:tr w:rsidR="00CA7834" w:rsidRPr="00742C89"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ОООД культуры (музеи, библиотеки, общественные фонды)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1.Городской Дворец детского творчества.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2.Дом детского творчества Московского района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3.КВЦ «Радуга».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4. Центральная городская библиотека им. В.Маяковского.</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Содействие в формировании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социального опыта детей на основе музейной педагогики,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социальной практики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общественных фондов,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информационного многообразия библиотечных фондов</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работы с музейной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экспозицией; читательский опыт,</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работы с библиотечным фондом,</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поиска необходимой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информации; опыт связи с общественными фондами и взаимодействия с</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представителями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различных социальных групп.</w:t>
            </w:r>
          </w:p>
        </w:tc>
      </w:tr>
      <w:tr w:rsidR="00CA7834" w:rsidRPr="00742C89"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lastRenderedPageBreak/>
              <w:t>Зрелищные ОООД</w:t>
            </w:r>
          </w:p>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(театры, филармонии,</w:t>
            </w:r>
          </w:p>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концертные залы, кинотеатры, студии)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1.Городской Дворец детского творчества.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2.Дом детского творчества Московского района.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3. Театр Оперы и балета.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4. Чувашский драматический театр им. К.В.Иванова.</w:t>
            </w:r>
          </w:p>
          <w:p w:rsidR="00CA7834" w:rsidRPr="00CA7834" w:rsidRDefault="00CA7834" w:rsidP="00CA7834">
            <w:pPr>
              <w:spacing w:before="100" w:beforeAutospacing="1" w:after="59" w:line="240" w:lineRule="auto"/>
              <w:rPr>
                <w:rFonts w:ascii="Cambria" w:hAnsi="Cambria"/>
                <w:sz w:val="24"/>
                <w:szCs w:val="24"/>
              </w:rPr>
            </w:pPr>
            <w:r w:rsidRPr="00CA7834">
              <w:rPr>
                <w:rFonts w:ascii="Cambria" w:hAnsi="Cambria"/>
                <w:color w:val="365F91"/>
                <w:sz w:val="24"/>
                <w:szCs w:val="24"/>
              </w:rPr>
              <w:t>5.</w:t>
            </w:r>
            <w:r w:rsidRPr="00CA7834">
              <w:rPr>
                <w:rFonts w:ascii="Cambria" w:hAnsi="Cambria"/>
                <w:color w:val="000000"/>
                <w:sz w:val="24"/>
                <w:szCs w:val="24"/>
              </w:rPr>
              <w:t>Чувашский государственный художественный музей</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Приобщение к богатству</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классического и современного</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искусства, воспитание уважения к творчеству исполнителей, развитие эстетического кругозора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 использованием средств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театральной педагогики (встреч с создателями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спектакля, обсуждений, дискуссий по зрительским впечатлениям)</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восприятия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спектакля, кинофильма, музы-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кального произведения;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формирование зрительской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культуры; опыт восприятия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спектакля (кинофильма)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как результата комплексного</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взаимодействия автора,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режиссёра, художника,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актёров и многообразных</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служб, обеспечивающих</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рождение сценического произведения.</w:t>
            </w:r>
          </w:p>
        </w:tc>
      </w:tr>
      <w:tr w:rsidR="00CA7834" w:rsidRPr="00742C89"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Психологическая служба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(центры психологической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помощи, телефоны доверия)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Центр психолого-медико-социального сопровождения.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1.МБОУ "Центр ПМСС "Содружество" г. Чебоксары!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2. Центр психолого-педагогической коррекции «Семья»</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Консультативная,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психотерапевтическая помощь</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детям, родителям, педагогам.</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самореализации,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самоутверждения,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адекватного самовосприятияв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кризисной ситуации;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гармонизация детско-</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родительских отношений.</w:t>
            </w:r>
          </w:p>
        </w:tc>
      </w:tr>
      <w:tr w:rsidR="00CA7834" w:rsidRPr="00742C89"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Совет ветеранов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Совет Ветеранов Афганистана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Городской Дворец детского творчества.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Дом детского творчества Московского района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Библиотеки</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Сохранение исторической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памяти; поддержка ветеранов;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содействие патриотическому</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воспитанию населения</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общения с людьми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разных поколений; опыт</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проявления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нравственно-ценного</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отношения к героическому</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xml:space="preserve">прошлому народа, заслугам ветеранов; опыт помощи, заботы </w:t>
            </w:r>
            <w:r w:rsidRPr="00CA7834">
              <w:rPr>
                <w:rFonts w:ascii="Times New Roman" w:hAnsi="Times New Roman"/>
                <w:sz w:val="24"/>
                <w:szCs w:val="24"/>
              </w:rPr>
              <w:lastRenderedPageBreak/>
              <w:t>о них; формирование</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позитивного отношения к</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старшему поколению в своей семье.</w:t>
            </w:r>
          </w:p>
        </w:tc>
      </w:tr>
      <w:tr w:rsidR="00CA7834" w:rsidRPr="00742C89" w:rsidTr="00CA7834">
        <w:tc>
          <w:tcPr>
            <w:tcW w:w="32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lastRenderedPageBreak/>
              <w:t>Отдел по делам</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xml:space="preserve">несовершеннолетних КПДНиЗП </w:t>
            </w:r>
            <w:r w:rsidR="00CA2815">
              <w:rPr>
                <w:rFonts w:ascii="Times New Roman" w:hAnsi="Times New Roman"/>
                <w:sz w:val="24"/>
                <w:szCs w:val="24"/>
              </w:rPr>
              <w:t>Ленинского, калининского и Московского районов</w:t>
            </w:r>
            <w:r w:rsidRPr="00CA7834">
              <w:rPr>
                <w:rFonts w:ascii="Times New Roman" w:hAnsi="Times New Roman"/>
                <w:sz w:val="24"/>
                <w:szCs w:val="24"/>
              </w:rPr>
              <w:t xml:space="preserve"> г.</w:t>
            </w:r>
            <w:r w:rsidR="00CA2815">
              <w:rPr>
                <w:rFonts w:ascii="Times New Roman" w:hAnsi="Times New Roman"/>
                <w:sz w:val="24"/>
                <w:szCs w:val="24"/>
              </w:rPr>
              <w:t xml:space="preserve"> </w:t>
            </w:r>
            <w:r w:rsidRPr="00CA7834">
              <w:rPr>
                <w:rFonts w:ascii="Times New Roman" w:hAnsi="Times New Roman"/>
                <w:sz w:val="24"/>
                <w:szCs w:val="24"/>
              </w:rPr>
              <w:t>Чебоксары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ОПДН №4</w:t>
            </w:r>
            <w:r w:rsidR="00CA2815">
              <w:rPr>
                <w:rFonts w:ascii="Times New Roman" w:hAnsi="Times New Roman"/>
                <w:sz w:val="24"/>
                <w:szCs w:val="24"/>
              </w:rPr>
              <w:t>, 5, 3 и др.</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Отдел социальной защиты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Центр реабилитации несовершеннолетних</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Социальная поддержка 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реабилитация детей,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оказавшихся в трудной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жизненной ситуации.</w:t>
            </w:r>
          </w:p>
        </w:tc>
        <w:tc>
          <w:tcPr>
            <w:tcW w:w="362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Восполнение пробелов 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правовых вопросах; опыт</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общения с детьми из</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разных социальных групп;</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опыт моральной 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практической поддержки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детей, нуждающихся в помощи.</w:t>
            </w:r>
          </w:p>
        </w:tc>
      </w:tr>
    </w:tbl>
    <w:p w:rsidR="00CA7834" w:rsidRPr="00CA7834" w:rsidRDefault="00CA7834" w:rsidP="00CA2815">
      <w:pPr>
        <w:shd w:val="clear" w:color="auto" w:fill="FFFFFF"/>
        <w:spacing w:before="100" w:beforeAutospacing="1" w:after="100" w:afterAutospacing="1" w:line="240" w:lineRule="auto"/>
        <w:jc w:val="center"/>
        <w:rPr>
          <w:rFonts w:ascii="Times New Roman" w:hAnsi="Times New Roman"/>
          <w:color w:val="000000"/>
          <w:sz w:val="24"/>
          <w:szCs w:val="24"/>
        </w:rPr>
      </w:pPr>
      <w:bookmarkStart w:id="178" w:name="_Toc410654058"/>
      <w:bookmarkStart w:id="179" w:name="_Toc284663454"/>
      <w:bookmarkStart w:id="180" w:name="_Toc414553265"/>
      <w:bookmarkStart w:id="181" w:name="_Toc409691725"/>
      <w:bookmarkEnd w:id="178"/>
      <w:bookmarkEnd w:id="179"/>
      <w:bookmarkEnd w:id="180"/>
      <w:r w:rsidRPr="00CA7834">
        <w:rPr>
          <w:rFonts w:ascii="Times New Roman" w:hAnsi="Times New Roman"/>
          <w:b/>
          <w:bCs/>
          <w:color w:val="000000"/>
          <w:sz w:val="24"/>
          <w:szCs w:val="24"/>
        </w:rPr>
        <w:t>2.3.7. Модели организации работы по формированию экологически</w:t>
      </w:r>
      <w:bookmarkEnd w:id="181"/>
    </w:p>
    <w:p w:rsidR="00CA7834" w:rsidRPr="00CA7834" w:rsidRDefault="00CA7834" w:rsidP="00CA2815">
      <w:pPr>
        <w:shd w:val="clear" w:color="auto" w:fill="FFFFFF"/>
        <w:spacing w:before="100" w:beforeAutospacing="1" w:after="100" w:afterAutospacing="1" w:line="240" w:lineRule="auto"/>
        <w:jc w:val="center"/>
        <w:rPr>
          <w:rFonts w:ascii="Times New Roman" w:hAnsi="Times New Roman"/>
          <w:color w:val="000000"/>
          <w:sz w:val="24"/>
          <w:szCs w:val="24"/>
        </w:rPr>
      </w:pPr>
      <w:bookmarkStart w:id="182" w:name="_Toc410654059"/>
      <w:bookmarkStart w:id="183" w:name="_Toc410703058"/>
      <w:bookmarkStart w:id="184" w:name="_Toc414553266"/>
      <w:bookmarkEnd w:id="182"/>
      <w:bookmarkEnd w:id="183"/>
      <w:r w:rsidRPr="00CA7834">
        <w:rPr>
          <w:rFonts w:ascii="Times New Roman" w:hAnsi="Times New Roman"/>
          <w:b/>
          <w:bCs/>
          <w:color w:val="000000"/>
          <w:sz w:val="24"/>
          <w:szCs w:val="24"/>
        </w:rPr>
        <w:t>целесообразного, здорового и безопасного образа жизни</w:t>
      </w:r>
      <w:bookmarkEnd w:id="184"/>
    </w:p>
    <w:p w:rsidR="00CA7834" w:rsidRPr="00CA7834" w:rsidRDefault="00CA2815" w:rsidP="00CA2815">
      <w:pPr>
        <w:shd w:val="clear" w:color="auto" w:fill="FFFFFF"/>
        <w:spacing w:before="100" w:beforeAutospacing="1" w:after="100" w:afterAutospacing="1" w:line="240" w:lineRule="auto"/>
        <w:jc w:val="center"/>
        <w:rPr>
          <w:rFonts w:ascii="Times New Roman" w:hAnsi="Times New Roman"/>
          <w:color w:val="000000"/>
          <w:sz w:val="24"/>
          <w:szCs w:val="24"/>
        </w:rPr>
      </w:pPr>
      <w:r>
        <w:rPr>
          <w:rFonts w:ascii="Times New Roman" w:hAnsi="Times New Roman"/>
          <w:b/>
          <w:bCs/>
          <w:color w:val="000000"/>
          <w:sz w:val="24"/>
          <w:szCs w:val="24"/>
        </w:rPr>
        <w:t>МБОУ «ЦО № 2</w:t>
      </w:r>
      <w:r w:rsidR="00CA7834" w:rsidRPr="00CA7834">
        <w:rPr>
          <w:rFonts w:ascii="Times New Roman" w:hAnsi="Times New Roman"/>
          <w:b/>
          <w:bCs/>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Модель обеспечения рациональной организации учебно-воспитательного процесса и образовательной среды</w:t>
      </w:r>
      <w:r w:rsidRPr="00CA7834">
        <w:rPr>
          <w:rFonts w:ascii="Times New Roman" w:hAnsi="Times New Roman"/>
          <w:color w:val="000000"/>
          <w:sz w:val="24"/>
          <w:szCs w:val="24"/>
        </w:rPr>
        <w:t>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организациязанятий (уроков);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обеспечение использования различных каналов восприятия информации;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учетзоныработоспособностиобучающихся;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распределениеинтенсивностиумственнойдеятельности;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использованиездоровьесберегающихтехнологий.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Цель, задачи</w:t>
      </w:r>
      <w:r w:rsidRPr="00CA7834">
        <w:rPr>
          <w:rFonts w:ascii="Times New Roman" w:hAnsi="Times New Roman"/>
          <w:color w:val="000000"/>
          <w:sz w:val="24"/>
          <w:szCs w:val="24"/>
        </w:rPr>
        <w:t> и ожидаемые результаты деятельности по формированию экологической грамотности, экологической культуры, здорового образа жизни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Деятельность школы по формированию экологической грамотности, экологической культуры, здорового образа жизни обучающихсядолжна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Ценностные ориентиры:</w:t>
      </w:r>
      <w:r w:rsidRPr="00CA7834">
        <w:rPr>
          <w:rFonts w:ascii="Times New Roman" w:hAnsi="Times New Roman"/>
          <w:color w:val="000000"/>
          <w:sz w:val="24"/>
          <w:szCs w:val="24"/>
        </w:rPr>
        <w:t> жизнь во всехеё проявлениях; физическое, физиологическое, репродуктивное, психическое, социально-психологическое, духовное здоровье; экологически целесообразныйздоровый и безопасный образ жизни; ресурсосбережение; устойчивое развитие обществав гармонии с природой).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Цель:</w:t>
      </w:r>
      <w:r w:rsidRPr="00CA7834">
        <w:rPr>
          <w:rFonts w:ascii="Times New Roman" w:hAnsi="Times New Roman"/>
          <w:color w:val="000000"/>
          <w:sz w:val="24"/>
          <w:szCs w:val="24"/>
        </w:rPr>
        <w:t> формирование основ экологической культуры, сохранение и укрепление физического, психологического и социального здоровья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Задачи: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экологически целесообразного, здорового и безопасного уклада школьной жизни, поведения;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формирование и развитие знаний, установок, личностных ориентиров и норм здорового и безопасного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развитие физкультурно-спортивной и оздоровительной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профилактика употребления психоактивных веществ обучающимися,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профилактика детского дорожно-транспортного травматизма;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Результаты </w:t>
      </w:r>
      <w:r w:rsidRPr="00CA7834">
        <w:rPr>
          <w:rFonts w:ascii="Times New Roman" w:hAnsi="Times New Roman"/>
          <w:color w:val="000000"/>
          <w:sz w:val="24"/>
          <w:szCs w:val="24"/>
        </w:rPr>
        <w:t>воспитания экологической культуры, культуры здорового и безопасного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ценностное отношение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жизни во всех её проявлениях, своему здоровью и здоровью окружающих людей;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 экологическому состоянию окружающей среды как фактору здорового и безопасного образа жизни, взаимной связи здоровья человека и экологии;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знание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правил экологического поведения, вариантов здорового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норм и правил экологической этики, законодательства в области экологии и здоровья;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глобальной взаимосвязи и взаимозависимости природных и социальных явлений; об оздоровительном влиянии экологически чистых природных факторов на человека;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санитарно-гигиенических правил, правил поведения на дорогах;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умение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демонстрировать экологическое мышление и экологическую грамотность в разных формах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выделять ценность экологической культуры, адекватно использовать знания о позитивных и негативных факторах, влияющих на здоровье человека;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опыт участия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создании экологически безопасного уклада школьной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здоровьесберегающей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общественно значимых делах по охране природы и заботе о личном здоровье и здоровье окружающих людей;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в разработке и реализации учебно-исследовательских комплексных проектов с выявлением в них проблем экологии и здоровья и путей их решения.</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Организация и структура работы по формированию</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экологически целесообразного, здорового и безопасного образа жизни.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Структура экологической здоровьесберегающей деятельности</w:t>
      </w:r>
      <w:r w:rsidRPr="00CA7834">
        <w:rPr>
          <w:rFonts w:ascii="Times New Roman" w:hAnsi="Times New Roman"/>
          <w:color w:val="000000"/>
          <w:sz w:val="24"/>
          <w:szCs w:val="24"/>
        </w:rPr>
        <w:t> школы состоит из взаимосвязанных блоков: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создание экологически безопасной здоровьесберагающей инфраструктуры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рациональная организация учебной и внеучебной деятельности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эффективная организация физкультурно-оздоровительной работы;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реализация модульных образовательных программ;</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просветительская работа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Создание экологически безопасной здоровьесберагающей инфраструктуры</w:t>
      </w:r>
      <w:r w:rsidRPr="00CA7834">
        <w:rPr>
          <w:rFonts w:ascii="Times New Roman" w:hAnsi="Times New Roman"/>
          <w:color w:val="000000"/>
          <w:sz w:val="24"/>
          <w:szCs w:val="24"/>
        </w:rPr>
        <w:t>: формирование экологически целесообразного, здорового и безопасного уклада школьной жизни, поведения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Рациональная организация учебной и внеучебной деятельности обучающихся</w:t>
      </w:r>
      <w:r w:rsidRPr="00CA7834">
        <w:rPr>
          <w:rFonts w:ascii="Times New Roman" w:hAnsi="Times New Roman"/>
          <w:color w:val="000000"/>
          <w:sz w:val="24"/>
          <w:szCs w:val="24"/>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Эффективная организация физкультурно-оздоровительной работы</w:t>
      </w:r>
      <w:r w:rsidRPr="00CA7834">
        <w:rPr>
          <w:rFonts w:ascii="Times New Roman" w:hAnsi="Times New Roman"/>
          <w:color w:val="000000"/>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Подпрограмма «Формирование экологической грамотности, экологической культуры, здорового образа жизни обучающихся»</w:t>
      </w:r>
      <w:r w:rsidRPr="00CA7834">
        <w:rPr>
          <w:rFonts w:ascii="Times New Roman" w:hAnsi="Times New Roman"/>
          <w:color w:val="000000"/>
          <w:sz w:val="24"/>
          <w:szCs w:val="24"/>
        </w:rPr>
        <w:t> направлена на формирование экологической грамотности, экологической культуры, культуры здорового и безопасного образа жизни и включена в учебный процесс в качестве отдельных образовательных модулей.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Просветительская работа с родителями</w:t>
      </w:r>
      <w:r w:rsidRPr="00CA7834">
        <w:rPr>
          <w:rFonts w:ascii="Times New Roman" w:hAnsi="Times New Roman"/>
          <w:color w:val="000000"/>
          <w:sz w:val="24"/>
          <w:szCs w:val="24"/>
        </w:rPr>
        <w:t> (законными представителями) направлена на повышение педагогической грамотности в вопросах роста и развития ребёнка, его здоровья, факторах, положительно и отрицательно влияющих на здоровье детей и т. п.</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Структурные блоки и содержание деятельностипо формированию</w:t>
      </w:r>
      <w:r w:rsidR="00CA2815">
        <w:rPr>
          <w:rFonts w:ascii="Times New Roman" w:hAnsi="Times New Roman"/>
          <w:b/>
          <w:bCs/>
          <w:color w:val="000000"/>
          <w:sz w:val="24"/>
          <w:szCs w:val="24"/>
        </w:rPr>
        <w:t xml:space="preserve"> </w:t>
      </w:r>
      <w:r w:rsidRPr="00CA7834">
        <w:rPr>
          <w:rFonts w:ascii="Times New Roman" w:hAnsi="Times New Roman"/>
          <w:b/>
          <w:bCs/>
          <w:color w:val="000000"/>
          <w:sz w:val="24"/>
          <w:szCs w:val="24"/>
        </w:rPr>
        <w:t>экологически целесообразного, здорового</w:t>
      </w:r>
      <w:r w:rsidR="00CA2815">
        <w:rPr>
          <w:rFonts w:ascii="Times New Roman" w:hAnsi="Times New Roman"/>
          <w:b/>
          <w:bCs/>
          <w:color w:val="000000"/>
          <w:sz w:val="24"/>
          <w:szCs w:val="24"/>
        </w:rPr>
        <w:t xml:space="preserve"> </w:t>
      </w:r>
      <w:r w:rsidRPr="00CA7834">
        <w:rPr>
          <w:rFonts w:ascii="Times New Roman" w:hAnsi="Times New Roman"/>
          <w:b/>
          <w:bCs/>
          <w:color w:val="000000"/>
          <w:sz w:val="24"/>
          <w:szCs w:val="24"/>
        </w:rPr>
        <w:t>и безопасного образа жизни.</w:t>
      </w:r>
    </w:p>
    <w:tbl>
      <w:tblPr>
        <w:tblW w:w="0" w:type="auto"/>
        <w:tblCellMar>
          <w:top w:w="15" w:type="dxa"/>
          <w:left w:w="15" w:type="dxa"/>
          <w:bottom w:w="15" w:type="dxa"/>
          <w:right w:w="15" w:type="dxa"/>
        </w:tblCellMar>
        <w:tblLook w:val="04A0" w:firstRow="1" w:lastRow="0" w:firstColumn="1" w:lastColumn="0" w:noHBand="0" w:noVBand="1"/>
      </w:tblPr>
      <w:tblGrid>
        <w:gridCol w:w="2477"/>
        <w:gridCol w:w="4891"/>
        <w:gridCol w:w="2017"/>
      </w:tblGrid>
      <w:tr w:rsidR="00CA7834" w:rsidRPr="00742C89" w:rsidTr="00CA7834">
        <w:trPr>
          <w:trHeight w:val="615"/>
        </w:trPr>
        <w:tc>
          <w:tcPr>
            <w:tcW w:w="248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Структурные блоки деятельности</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Содержание деятельности</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Сфера ответственности</w:t>
            </w:r>
          </w:p>
        </w:tc>
      </w:tr>
      <w:tr w:rsidR="00CA7834" w:rsidRPr="00742C89"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Создание экологически безопасной здоровьесберагающей инфраструктуры</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hAnsi="Times New Roman"/>
              </w:rPr>
            </w:pPr>
            <w:r w:rsidRPr="00CA7834">
              <w:rPr>
                <w:rFonts w:ascii="Times New Roman" w:hAnsi="Times New Roman"/>
              </w:rPr>
              <w:t>Администрация</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организация качественного горячего питания обучающихся, в том числе горячих завтраков;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наличие помещений для медицинского персонала;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наличие пришкольной площадки, кабинета или лаборатории для экологического образования.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Рациональная организация учебной и внеучебной </w:t>
            </w:r>
            <w:r w:rsidRPr="00CA7834">
              <w:rPr>
                <w:rFonts w:ascii="Times New Roman" w:hAnsi="Times New Roman"/>
                <w:sz w:val="24"/>
                <w:szCs w:val="24"/>
              </w:rPr>
              <w:lastRenderedPageBreak/>
              <w:t>деятельности обучающихся</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 xml:space="preserve">Соблюдение гигиенических норм и требований к организации и объёму учебной и внеучебной нагрузки (выполнение домашних </w:t>
            </w:r>
            <w:r w:rsidRPr="00CA7834">
              <w:rPr>
                <w:rFonts w:ascii="Times New Roman" w:hAnsi="Times New Roman"/>
                <w:sz w:val="24"/>
                <w:szCs w:val="24"/>
              </w:rPr>
              <w:lastRenderedPageBreak/>
              <w:t>заданий, занятия в кружках и спортивных секциях) обучающихся на всех этапах обучения;</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hAnsi="Times New Roman"/>
              </w:rPr>
            </w:pPr>
            <w:r w:rsidRPr="00CA7834">
              <w:rPr>
                <w:rFonts w:ascii="Times New Roman" w:hAnsi="Times New Roman"/>
              </w:rPr>
              <w:lastRenderedPageBreak/>
              <w:t xml:space="preserve">Администрация и педагогический </w:t>
            </w:r>
            <w:r w:rsidRPr="00CA7834">
              <w:rPr>
                <w:rFonts w:ascii="Times New Roman" w:hAnsi="Times New Roman"/>
              </w:rPr>
              <w:lastRenderedPageBreak/>
              <w:t>коллектив</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введение любых инноваций в учебный процесс только под контролем специалистов;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основного общего образования;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рациональная и соответствующая требованиям организация уроков физической культуры и занятий активно-двигательного характера в основной школе.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Эффективная организация физкультурно-оздоровительной работы</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Полноценная и эффективная работа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hAnsi="Times New Roman"/>
              </w:rPr>
            </w:pPr>
            <w:r w:rsidRPr="00CA7834">
              <w:rPr>
                <w:rFonts w:ascii="Times New Roman" w:hAnsi="Times New Roman"/>
              </w:rPr>
              <w:t>Администрация, учителя физической культуры, педагоги</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рациональная и соответствующая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организация занятий по лечебной физкультуре;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организацию часа активных движений (динамической паузы) между 3-м и 4-м уроками в основной школе;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организация работы спортивных секций, туристических, экологических кружков, слётов, лагерей и создание условий для их эффективного функционирования;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регулярное проведение спортивно-</w:t>
            </w:r>
            <w:r w:rsidRPr="00CA7834">
              <w:rPr>
                <w:rFonts w:ascii="Times New Roman" w:hAnsi="Times New Roman"/>
                <w:sz w:val="24"/>
                <w:szCs w:val="24"/>
              </w:rPr>
              <w:lastRenderedPageBreak/>
              <w:t>оздоровительных, туристических мероприятий (дней спорта, соревнований, олимпиад, походов и т. п.).</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248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lastRenderedPageBreak/>
              <w:t>Реализация модульных образовательных программ</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Внедрение модульной образовательной программы, включенной в образовательный процесс</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«Формирование экологической грамотности, экологической культуры, здорового образа жизни обучающихся»</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hAnsi="Times New Roman"/>
              </w:rPr>
            </w:pPr>
            <w:r w:rsidRPr="00CA7834">
              <w:rPr>
                <w:rFonts w:ascii="Times New Roman" w:hAnsi="Times New Roman"/>
              </w:rPr>
              <w:t>Общественный Совет по экологической культуре (администрация, обучающиеся, родители (законные представители)</w:t>
            </w:r>
          </w:p>
        </w:tc>
      </w:tr>
      <w:tr w:rsidR="00CA7834" w:rsidRPr="00742C89" w:rsidTr="00CA7834">
        <w:tc>
          <w:tcPr>
            <w:tcW w:w="248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Просветительская работа с родителями (законными представителями).</w:t>
            </w: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Просвещение родителей по вопросам роста и развития ребёнка, его здоровья, факторов, положительно и отрицательно влияющих на здоровье детей, и т. п.;</w:t>
            </w:r>
          </w:p>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экологическое просвещение родителей;</w:t>
            </w:r>
          </w:p>
        </w:tc>
        <w:tc>
          <w:tcPr>
            <w:tcW w:w="202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99" w:line="240" w:lineRule="auto"/>
              <w:rPr>
                <w:rFonts w:ascii="Times New Roman" w:hAnsi="Times New Roman"/>
              </w:rPr>
            </w:pPr>
            <w:r w:rsidRPr="00CA7834">
              <w:rPr>
                <w:rFonts w:ascii="Times New Roman" w:hAnsi="Times New Roman"/>
              </w:rPr>
              <w:t>Администрация и педагогический коллектив</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содействие в приобретении для родителей (законных представителей) необходимой научно-методической литературы;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505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организация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rPr>
            </w:pPr>
          </w:p>
        </w:tc>
      </w:tr>
    </w:tbl>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Модульная образовательная программа</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«Формирование экологической грамотности, экологической культуры, здорового образа жизни обучающихся»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Программа предусматривает следующие модули, включенные в образовательный процесс:</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режим дня, планирование и рациональное распределение нагрузки;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двигательная активность и закаливание;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саморегулировании и повышение самоконтроля;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основы рационального питания;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профилактика зависимостей;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основы позитивного общения;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профилактика дорожно-транспортного травматизма.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Модули интергированы в образовательные дисциплины и реализуются также во внеклассной, внешкольной деятельности, работе с родителями (законными представителями).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Программа предусматривают разные формыорганизациизанятий: проведение дней экологической культуры и здоровья, конкурсов, праздников, часов здоровья и экологической безопасности; проведение факультативных занятий; классных часов; занятия в кружках и т. п.</w:t>
      </w:r>
    </w:p>
    <w:p w:rsidR="00CA7834" w:rsidRPr="00CA7834" w:rsidRDefault="00CA7834" w:rsidP="00CA2815">
      <w:pPr>
        <w:shd w:val="clear" w:color="auto" w:fill="FFFFFF"/>
        <w:spacing w:before="100" w:beforeAutospacing="1" w:after="100" w:afterAutospacing="1" w:line="240" w:lineRule="auto"/>
        <w:ind w:firstLine="709"/>
        <w:contextualSpacing/>
        <w:rPr>
          <w:rFonts w:ascii="Times New Roman" w:hAnsi="Times New Roman"/>
          <w:color w:val="000000"/>
          <w:sz w:val="24"/>
          <w:szCs w:val="24"/>
        </w:rPr>
      </w:pPr>
      <w:r w:rsidRPr="00CA7834">
        <w:rPr>
          <w:rFonts w:ascii="Times New Roman" w:hAnsi="Times New Roman"/>
          <w:b/>
          <w:bCs/>
          <w:color w:val="000000"/>
          <w:sz w:val="24"/>
          <w:szCs w:val="24"/>
        </w:rPr>
        <w:t>Педагогические условия</w:t>
      </w:r>
      <w:r w:rsidRPr="00CA7834">
        <w:rPr>
          <w:rFonts w:ascii="Times New Roman" w:hAnsi="Times New Roman"/>
          <w:color w:val="000000"/>
          <w:sz w:val="24"/>
          <w:szCs w:val="24"/>
        </w:rPr>
        <w:t> реализации Программы:</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Интеграция содержания модулей в образовательные дисциплины, внеклассную, внешкольную деятельность и в работу с родителями (законными представителями).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2.​ Понимание экокультурных ценностей (Жизнь, Природа, Человек, Здоровье, Красота, Гармония) как аксиологической доминанты экологической культуры. Освоение экокультурных ценностей через осмысление сущности сбалансированного развития системы «Человек – Общество – Природа» </w:t>
      </w:r>
      <w:r w:rsidRPr="00CA7834">
        <w:rPr>
          <w:rFonts w:ascii="Times New Roman" w:hAnsi="Times New Roman"/>
          <w:b/>
          <w:bCs/>
          <w:color w:val="000000"/>
          <w:sz w:val="24"/>
          <w:szCs w:val="24"/>
        </w:rPr>
        <w:t>на основе самостоятельного поиска знаний, выбора решения проблемы устойчивости развития, самореализацию в экологоориентированной деятельности</w:t>
      </w:r>
      <w:r w:rsidRPr="00CA7834">
        <w:rPr>
          <w:rFonts w:ascii="Times New Roman" w:hAnsi="Times New Roman"/>
          <w:color w:val="000000"/>
          <w:sz w:val="24"/>
          <w:szCs w:val="24"/>
        </w:rPr>
        <w:t>.Самостоятельный поиск знаний предполагает перевод учебной задачи на основе теоретического материала в учебно-практическую на основе рассмотрения реальной жизненной ситуации; организацию активного усвоения информации, выработку алгоритма решения проблемы, рефлексия, личностно значимый характер осмысления сосуществования и соразвития элементов системы «Человек-Общество-Природа».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w:t>
      </w:r>
      <w:r w:rsidRPr="00CA7834">
        <w:rPr>
          <w:rFonts w:ascii="Times New Roman" w:hAnsi="Times New Roman"/>
          <w:b/>
          <w:bCs/>
          <w:color w:val="000000"/>
          <w:sz w:val="24"/>
          <w:szCs w:val="24"/>
        </w:rPr>
        <w:t>Включение подростка в эколого-ориентированную деятельность.</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Основными механизмами реализации условия выступают учебная, исследовательская и проектная формы эколого-ориентированной деятельности.</w:t>
      </w:r>
    </w:p>
    <w:p w:rsidR="00CA2815" w:rsidRDefault="00CA2815" w:rsidP="00CA7834">
      <w:pPr>
        <w:shd w:val="clear" w:color="auto" w:fill="FFFFFF"/>
        <w:spacing w:before="100" w:beforeAutospacing="1" w:after="100" w:afterAutospacing="1" w:line="240" w:lineRule="auto"/>
        <w:ind w:firstLine="708"/>
        <w:jc w:val="center"/>
        <w:rPr>
          <w:rFonts w:ascii="Times New Roman" w:hAnsi="Times New Roman"/>
          <w:b/>
          <w:bCs/>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Формирование безопасного образа жизни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Особенность этого направления заключается в том, чтобы не только дать понять учащимся знания в области обеспечения безопасности жизнедеятельности, но и сформировать у них практические умения и навыки безопасного поведения в повседневной жизни, а также в опасных и чрезвычайных ситуациях. Они должны уметь правильно выполнять определенные действия, а не только описывать их. Данное направление реализуется через:</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1.Урочную деятельность – изучение основ безопасного поведения на уроках природоведения, биологии, географии, физической культуры, технологии.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Внеурочная деятельность – проведение тренингов, конкурсов, практических занятий.</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Профилактика детско-дорожного травматизма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Под профилактикой детско-транспортного травматизма мы понимаем целенаправленную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подростки. Эта деятельность включает комплекс профилактических мероприятий, проводимых совместно с сотрудниками Госавтоинспекции.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Основная цель данного направления – формирование у учащихся поведенческих норм, обеспечивающих их безопасность как участников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Система включает в себя: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а) изучение правил дорожного движения на классных часах;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б) проведение профилактических бесед инспекторами ГиБДД;</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в) проведение конкурсов внутри школы (конкурсы рисунков, минисочинений, конкурса «Безопасное колесо», «Письмо пешеходу», «Письмо водителю», лекториев «Родитель – водитель – детям!»;</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г) участие в городских конкурсах и мероприятиях («Знатоки дорожных правил», «Красный, желтый, зеленый»;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д) создание школы «Юных инспекторов дорожного движения» (в рамках занятий в этой школе подростки выступают помощниками в организации данной работ с обучающимися).</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color w:val="000000"/>
          <w:sz w:val="24"/>
          <w:szCs w:val="24"/>
        </w:rPr>
        <w:t>Профилактика употребления психоактивных веществ</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t>Российский опыт показывает, что в подростковом возрасте желание принять наркотики возникает только в компании сверстников. Это может произойти на улице, на дискотеке, на концерте популярной музыкальной группы, когда хочется быть, как все, быть веселым, раскованным, забыть обо всех проблемах. В такой обстановке и может возникнуть желание попробовать наркотик. Основная задача образовательного учреждения – подготовить учащихся к таким ситуациям, сформировать у них отрицательное отношение к данным препаратам.</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Работа по данному направлению проводится совместно с отделом наркоконтроля. Данная работа является комплексной и разбита на несколько этапов.</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этап – инспектора наркоконтроля совместно с классными руководителями проводят классный час, на котором поднимают вопросы, актуальные для данного возраста.</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этап – инспектор наркоконтроля совместно с классными руководителями и администрацией школы проводят родительские собрания, на котором поднимают актуальные вопросы для родителей по данному направлению.</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этап – инспектор наркоконтроля совместно с заместителем директора проводит совещание с педагогами школы по данной тематике.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Кроме этого при необходимости классный руководитель может использовать на классный час подборку видеофильмов, специальной литературы, заказать индивидуальную консультацию.</w:t>
      </w:r>
    </w:p>
    <w:p w:rsid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Обучающиеся школы принимают участие в школьной акции«Меняю сигарету на конфету» (проводится участниками самоуправления); конкурах видеороликов «Здоровым быть модно», рисунков «Я выбираю здоровый образ жизни».</w:t>
      </w:r>
    </w:p>
    <w:p w:rsidR="00CA2815" w:rsidRPr="00CA7834" w:rsidRDefault="00CA2815"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i/>
          <w:iCs/>
          <w:color w:val="000000"/>
          <w:sz w:val="24"/>
          <w:szCs w:val="24"/>
        </w:rPr>
        <w:t>Методическая работа с участниками образовательных отношений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Методика работы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Анкетирование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Экзаменационный тренажер «Колесо».</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Тестирование по правилам дорожного движения на компьютере.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4.​ Олимпиада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5.​ Опросник игра по ПДД. JEWEL.</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6.​ Теория и практика поведения на дороге. ПДД для школьников. Диск с экзаменационными вопросами. В.Л.Шмундяк.</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7.​ Игра по правилам дорожного движения.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i/>
          <w:iCs/>
          <w:color w:val="000000"/>
          <w:sz w:val="24"/>
          <w:szCs w:val="24"/>
        </w:rPr>
        <w:t>Методика работы по профилактике употребления психоактивных веществ</w:t>
      </w:r>
      <w:r w:rsidRPr="00CA7834">
        <w:rPr>
          <w:rFonts w:ascii="Times New Roman" w:hAnsi="Times New Roman"/>
          <w:color w:val="000000"/>
          <w:sz w:val="24"/>
          <w:szCs w:val="24"/>
        </w:rPr>
        <w:t> основывается на изучение морфологических и физиологических изменениях, приходящихся на пубертатный период, который делают организм более уязвимым и повышают многие нервные и психические заболевания, появление многих нервных и психических заболеваний.</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Методики определения: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 Определение склонностей к отклоняющему поведению Орел А.Н.</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2. Опросник «Решение трудных ситуаций «Ю.А.Клейберг</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3. Тест «Незаконченные предложения»</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4. Анкета «Вредные привычки. Как им противостоять?»</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5. Анкета «Что ты знаешь о наркотиках?»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6. Анкета «Отношение к наркомании».</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7. Методика первичной диагностики и выявления детей «группы риска» М.И. Рожков, М.А. Ковальчук</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8. Тест К.Томаса «Стратегия поведения в конфликтных ситуациях»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9. Тест Басса - Дарки определение уровня агрессивности.</w:t>
      </w:r>
    </w:p>
    <w:p w:rsid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10. Анкетирование родителей</w:t>
      </w:r>
    </w:p>
    <w:p w:rsidR="00CA2815" w:rsidRPr="00CA7834" w:rsidRDefault="00CA2815"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2.3.8. Просветительская работа с родителями (законными представителями)</w:t>
      </w:r>
    </w:p>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color w:val="000000"/>
          <w:sz w:val="24"/>
          <w:szCs w:val="24"/>
        </w:rPr>
        <w:t>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w:t>
      </w:r>
    </w:p>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Формы психолого-педагогического просвещения</w:t>
      </w:r>
      <w:r w:rsidRPr="00CA7834">
        <w:rPr>
          <w:rFonts w:ascii="Times New Roman" w:hAnsi="Times New Roman"/>
          <w:color w:val="000000"/>
          <w:sz w:val="24"/>
          <w:szCs w:val="24"/>
        </w:rPr>
        <w:t> родителей: университет педагогических знаний, лекция, родительская конференция, практику, открытые уроки, индивидуальные консультации, посещение семьи, родительское собрание, родительские чтения, родительские вечера, родительский тренинг, родительские ринги.</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i/>
          <w:iCs/>
          <w:color w:val="000000"/>
          <w:sz w:val="24"/>
          <w:szCs w:val="24"/>
        </w:rPr>
        <w:t>Повышение педагогической компетентности родителей.</w:t>
      </w:r>
    </w:p>
    <w:p w:rsidR="00CA7834" w:rsidRPr="00CA7834" w:rsidRDefault="00CA7834" w:rsidP="00CA7834">
      <w:pPr>
        <w:shd w:val="clear" w:color="auto" w:fill="FFFFFF"/>
        <w:spacing w:before="100" w:beforeAutospacing="1" w:after="100" w:afterAutospacing="1" w:line="240" w:lineRule="auto"/>
        <w:ind w:firstLine="708"/>
        <w:jc w:val="center"/>
        <w:rPr>
          <w:rFonts w:ascii="Times New Roman" w:hAnsi="Times New Roman"/>
          <w:color w:val="000000"/>
          <w:sz w:val="24"/>
          <w:szCs w:val="24"/>
        </w:rPr>
      </w:pPr>
      <w:r w:rsidRPr="00CA7834">
        <w:rPr>
          <w:rFonts w:ascii="Times New Roman" w:hAnsi="Times New Roman"/>
          <w:b/>
          <w:bCs/>
          <w:i/>
          <w:iCs/>
          <w:color w:val="000000"/>
          <w:sz w:val="24"/>
          <w:szCs w:val="24"/>
        </w:rPr>
        <w:t>Содержание и формы работы</w:t>
      </w:r>
    </w:p>
    <w:tbl>
      <w:tblPr>
        <w:tblW w:w="0" w:type="auto"/>
        <w:tblCellMar>
          <w:top w:w="15" w:type="dxa"/>
          <w:left w:w="15" w:type="dxa"/>
          <w:bottom w:w="15" w:type="dxa"/>
          <w:right w:w="15" w:type="dxa"/>
        </w:tblCellMar>
        <w:tblLook w:val="04A0" w:firstRow="1" w:lastRow="0" w:firstColumn="1" w:lastColumn="0" w:noHBand="0" w:noVBand="1"/>
      </w:tblPr>
      <w:tblGrid>
        <w:gridCol w:w="3972"/>
        <w:gridCol w:w="5413"/>
      </w:tblGrid>
      <w:tr w:rsidR="00CA7834" w:rsidRPr="00742C89"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t>Содержание работы</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sz w:val="24"/>
                <w:szCs w:val="24"/>
              </w:rPr>
              <w:t>Формы и виды повышения культуры</w:t>
            </w:r>
          </w:p>
        </w:tc>
      </w:tr>
      <w:tr w:rsidR="00CA7834" w:rsidRPr="00742C89"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Просвещение в области здорового образа жизни.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Рост и развитие ребёнка, его здоровье, факторы, положительно и отрицательно влияющие на здоровье детей, и т. п.,</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Экологическое просвещение родителей.</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Лекторий для родителей «Повышение педагогической компетентности родителей»            </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Общешкольное тематическое собрание «Физическая культура и здоровье»</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Ежегодная конференция «Семья и школа»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Проведение  научно-практической   конференции «Воспитание: стратегии, парадигмы, практика»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Родительские собрания:</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«Основы правильного питания», «Гигиенические основы режима дня школьника», «Здоровый образ жизни» и др.</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Организации семинаров «Здоровыйребенок – здоровое будущее»   </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Практикумы для родителей: «Уметь отказаться», «Я и здоровье», «Что делать, если…», «Профилактика острых и кишечных заболеваний»,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 7-х классах «Особенности подросткового возраста»,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в 9 классе «Психологическая готовность к экзаменам», «Помощь в профориентации».</w:t>
            </w:r>
          </w:p>
        </w:tc>
      </w:tr>
      <w:tr w:rsidR="00CA7834" w:rsidRPr="00742C89"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Согласованность педагогических и воспитательных воздействий на ребёнка со стороны семьи и школы.</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Коррекция проблемного поведения детей.</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Организация консультирования   по вопросамсемьи и воспитания детей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Консультации специалистов школьного психолого-медико-педагогического консилиума для родителей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lastRenderedPageBreak/>
              <w:t>Размещения информации овоспитательной  работе  школы на сайтах внформационно-коммуникационной сети Интернет, в печатных СМИ</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Круглый стол по проблемам воспитания школьников</w:t>
            </w:r>
          </w:p>
        </w:tc>
      </w:tr>
      <w:tr w:rsidR="00CA7834" w:rsidRPr="00742C89"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lastRenderedPageBreak/>
              <w:t>Практическое участие родителей в решении вопросов школьной жизни</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w:t>
            </w:r>
          </w:p>
        </w:tc>
      </w:tr>
      <w:tr w:rsidR="00CA7834" w:rsidRPr="00742C89" w:rsidTr="00CA7834">
        <w:tc>
          <w:tcPr>
            <w:tcW w:w="406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Повышение уровня знаний о безопасности дорожного движения, основ безопасного поведения на дорогах</w:t>
            </w:r>
          </w:p>
        </w:tc>
        <w:tc>
          <w:tcPr>
            <w:tcW w:w="55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Привлечение родителей для сопровождения учащихся во время выездов, экскурсий и т. д.</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Проведение игр и конкурсов по ПДД для учащихся и их родителей.</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Проведение бесед на родительских собраниях по профилактике ДДТТ</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Обсуждение вопросов профилактики ДДТТ на родительских собраниях:</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«ПДД – это важно знать!»;</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«Требования к знаниям и навыкам школьников, которым доверяется самостоятельное движение в школу и обратно»;</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«Родители как пример образцового пешехода»</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 «Ваш пассажир – ребенок».</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Составление схем безопасных маршрутов движения детей в школу и обратно; доведение информации на родительском собрании; размещение схем в дневниках учащихся и на информационном стенде.</w:t>
            </w:r>
          </w:p>
        </w:tc>
      </w:tr>
    </w:tbl>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Результативность работы с родителями. Критерии оценки:</w:t>
      </w:r>
      <w:r w:rsidRPr="00CA7834">
        <w:rPr>
          <w:rFonts w:ascii="Times New Roman" w:hAnsi="Times New Roman"/>
          <w:color w:val="000000"/>
          <w:sz w:val="24"/>
          <w:szCs w:val="24"/>
        </w:rPr>
        <w:t> повышение количества инициативных обращений родителей к специалистам школы, повышение активности участия родителей в делах школы и класса.</w:t>
      </w:r>
    </w:p>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Материально-техническое и кадровое обеспечение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Организация кабинета уголка здоровья, детской транспортной площадки, оформление стендов по безопасности дорожного движения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Закрепление в должностных обязанностях заместителей директоров школ вопросов по профилактике ДДТТ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lastRenderedPageBreak/>
        <w:t>Организация педагогического лектория по данному направлению, повышения квалификации учителей-предметников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Критерии, показатели и методика оценки эффективности деятельности</w:t>
      </w:r>
      <w:r w:rsidRPr="00CA7834">
        <w:rPr>
          <w:rFonts w:ascii="Times New Roman" w:hAnsi="Times New Roman"/>
          <w:color w:val="000000"/>
          <w:sz w:val="24"/>
          <w:szCs w:val="24"/>
        </w:rPr>
        <w:t> в части формирования здорового и безопасного образа жизни и экологической культуры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Экологическая культура подростка выступает интегральной характеристикой личности, аксиологической доминантой которой являются экокультурные ценности, лежащие в основе дополнения научной картины мира современной картиной жизни и отражающиеся в личностных смыслах экологоориентированной деятельности как средстве сохранения жизни природы и человечества в настоящем и будущем </w:t>
      </w:r>
      <w:bookmarkStart w:id="185" w:name="footnote_back_4"/>
      <w:r w:rsidR="00417D0C" w:rsidRPr="00CA7834">
        <w:rPr>
          <w:rFonts w:ascii="Times New Roman" w:hAnsi="Times New Roman"/>
          <w:color w:val="000000"/>
          <w:sz w:val="24"/>
          <w:szCs w:val="24"/>
        </w:rPr>
        <w:fldChar w:fldCharType="begin"/>
      </w:r>
      <w:r w:rsidRPr="00CA7834">
        <w:rPr>
          <w:rFonts w:ascii="Times New Roman" w:hAnsi="Times New Roman"/>
          <w:color w:val="000000"/>
          <w:sz w:val="24"/>
          <w:szCs w:val="24"/>
        </w:rPr>
        <w:instrText xml:space="preserve"> HYPERLINK "https://docviewer.yandex.ru/?url=ya-mail%3A%2F%2F160159261748363283%2F1.2&amp;uid=346014916&amp;name=%D0%9E%D0%9E%D0%9F%205-9%D0%A4%D0%93%D0%9E%D0%A115-16%20%D0%B2%D0%BE%D1%81%D1%81%D1%82%D0%B0%D0%BD%D0%BE%D0%B2%D0%BB%D0%B5%D0%BD%D0%BD%D1%8B%D0%B9%20(2).doc&amp;c=57f4a2374ad4&amp;page=3" \l "footnote_4" </w:instrText>
      </w:r>
      <w:r w:rsidR="00417D0C" w:rsidRPr="00CA7834">
        <w:rPr>
          <w:rFonts w:ascii="Times New Roman" w:hAnsi="Times New Roman"/>
          <w:color w:val="000000"/>
          <w:sz w:val="24"/>
          <w:szCs w:val="24"/>
        </w:rPr>
        <w:fldChar w:fldCharType="separate"/>
      </w:r>
      <w:r w:rsidRPr="00CA7834">
        <w:rPr>
          <w:rFonts w:ascii="Times New Roman" w:hAnsi="Times New Roman"/>
          <w:color w:val="2222CC"/>
          <w:sz w:val="20"/>
          <w:u w:val="single"/>
          <w:vertAlign w:val="superscript"/>
        </w:rPr>
        <w:t>4</w:t>
      </w:r>
      <w:r w:rsidR="00417D0C" w:rsidRPr="00CA7834">
        <w:rPr>
          <w:rFonts w:ascii="Times New Roman" w:hAnsi="Times New Roman"/>
          <w:color w:val="000000"/>
          <w:sz w:val="24"/>
          <w:szCs w:val="24"/>
        </w:rPr>
        <w:fldChar w:fldCharType="end"/>
      </w:r>
      <w:bookmarkEnd w:id="185"/>
      <w:r w:rsidRPr="00CA7834">
        <w:rPr>
          <w:rFonts w:ascii="Times New Roman" w:hAnsi="Times New Roman"/>
          <w:color w:val="000000"/>
          <w:sz w:val="24"/>
          <w:szCs w:val="24"/>
        </w:rPr>
        <w:t>.</w:t>
      </w:r>
    </w:p>
    <w:p w:rsidR="00CA7834" w:rsidRPr="00CA7834" w:rsidRDefault="00CA7834" w:rsidP="00CA7834">
      <w:pPr>
        <w:shd w:val="clear" w:color="auto" w:fill="FFFFFF"/>
        <w:spacing w:before="100" w:beforeAutospacing="1" w:after="100" w:afterAutospacing="1" w:line="240" w:lineRule="auto"/>
        <w:ind w:firstLine="707"/>
        <w:jc w:val="center"/>
        <w:rPr>
          <w:rFonts w:ascii="Times New Roman" w:hAnsi="Times New Roman"/>
          <w:color w:val="000000"/>
          <w:sz w:val="24"/>
          <w:szCs w:val="24"/>
        </w:rPr>
      </w:pPr>
      <w:r w:rsidRPr="00CA7834">
        <w:rPr>
          <w:rFonts w:ascii="Times New Roman" w:hAnsi="Times New Roman"/>
          <w:b/>
          <w:bCs/>
          <w:color w:val="000000"/>
          <w:sz w:val="24"/>
          <w:szCs w:val="24"/>
        </w:rPr>
        <w:t>Критерии и уровневые показатели сформированност</w:t>
      </w:r>
      <w:r w:rsidR="00CA2815">
        <w:rPr>
          <w:rFonts w:ascii="Times New Roman" w:hAnsi="Times New Roman"/>
          <w:b/>
          <w:bCs/>
          <w:color w:val="000000"/>
          <w:sz w:val="24"/>
          <w:szCs w:val="24"/>
        </w:rPr>
        <w:t>и</w:t>
      </w:r>
    </w:p>
    <w:p w:rsidR="00CA7834" w:rsidRPr="00CA7834" w:rsidRDefault="00CA7834" w:rsidP="00CA7834">
      <w:pPr>
        <w:shd w:val="clear" w:color="auto" w:fill="FFFFFF"/>
        <w:spacing w:before="100" w:beforeAutospacing="1" w:after="100" w:afterAutospacing="1" w:line="240" w:lineRule="auto"/>
        <w:ind w:firstLine="707"/>
        <w:jc w:val="center"/>
        <w:rPr>
          <w:rFonts w:ascii="Times New Roman" w:hAnsi="Times New Roman"/>
          <w:color w:val="000000"/>
          <w:sz w:val="24"/>
          <w:szCs w:val="24"/>
        </w:rPr>
      </w:pPr>
      <w:r w:rsidRPr="00CA7834">
        <w:rPr>
          <w:rFonts w:ascii="Times New Roman" w:hAnsi="Times New Roman"/>
          <w:b/>
          <w:bCs/>
          <w:color w:val="000000"/>
          <w:sz w:val="24"/>
          <w:szCs w:val="24"/>
        </w:rPr>
        <w:t>экологической культуры подростка</w:t>
      </w:r>
    </w:p>
    <w:tbl>
      <w:tblPr>
        <w:tblW w:w="0" w:type="auto"/>
        <w:tblCellMar>
          <w:top w:w="15" w:type="dxa"/>
          <w:left w:w="15" w:type="dxa"/>
          <w:bottom w:w="15" w:type="dxa"/>
          <w:right w:w="15" w:type="dxa"/>
        </w:tblCellMar>
        <w:tblLook w:val="04A0" w:firstRow="1" w:lastRow="0" w:firstColumn="1" w:lastColumn="0" w:noHBand="0" w:noVBand="1"/>
      </w:tblPr>
      <w:tblGrid>
        <w:gridCol w:w="1432"/>
        <w:gridCol w:w="2013"/>
        <w:gridCol w:w="1980"/>
        <w:gridCol w:w="1980"/>
        <w:gridCol w:w="1980"/>
      </w:tblGrid>
      <w:tr w:rsidR="00CA7834" w:rsidRPr="00742C89" w:rsidTr="00CA7834">
        <w:tc>
          <w:tcPr>
            <w:tcW w:w="1679"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Компоненты</w:t>
            </w:r>
          </w:p>
        </w:tc>
        <w:tc>
          <w:tcPr>
            <w:tcW w:w="2038"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Критерии</w:t>
            </w:r>
          </w:p>
        </w:tc>
        <w:tc>
          <w:tcPr>
            <w:tcW w:w="6026"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Уровни</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Высокий</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Средний</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Низкий</w:t>
            </w:r>
          </w:p>
        </w:tc>
      </w:tr>
      <w:tr w:rsidR="00CA7834" w:rsidRPr="00742C89" w:rsidTr="00CA7834">
        <w:tc>
          <w:tcPr>
            <w:tcW w:w="167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sz w:val="24"/>
                <w:szCs w:val="24"/>
              </w:rPr>
              <w:t>Когнитив-</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sz w:val="24"/>
                <w:szCs w:val="24"/>
              </w:rPr>
              <w:t>ный компонент</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Интеллектуальный критерий: экологические, экономические, социальные знания о способах устойчивого развития</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Глубокие, осознанные, системные знания, выделение причинно-следственных связей, свободное оперирование знаниями в нестандартных ситуациях</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Недостаточно глубокие и прочные знания, выделение второстепенных признаков причинно-следственных связей, оперирование знаниями в стандартных ситуациях</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Поверхностные знания, фрагментарная осведомленность, выделение внешних второстепенных признаков причинно-следственных связей, оперирование знаниями по образцу в стандартных ситуациях под руководством педагога</w:t>
            </w:r>
          </w:p>
        </w:tc>
      </w:tr>
      <w:tr w:rsidR="00CA7834" w:rsidRPr="00742C89" w:rsidTr="00CA7834">
        <w:tc>
          <w:tcPr>
            <w:tcW w:w="167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sz w:val="24"/>
                <w:szCs w:val="24"/>
              </w:rPr>
              <w:t>Ценностно-смысловой компонент</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Аксиологический критерий: присвоение ценности жизни, природы, человека, здоровья, гармонии красоты</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Осознает отношения как гармонию человека и природы, понимает и принимает экокультурные ценности, сотрудничество в форме «волевого соучастия»</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Доминирует осознание отношения как покровителя природы, сочетание экокультурных и прагматических ценностей, сотрудничество в форме «когнитивного соучастия»</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Осознание потребительского отношения к природе, прагматические ценностные ориентации, сотрудничество с объектами природы эпизодическое в форме «когнитивного соучастия»</w:t>
            </w:r>
          </w:p>
        </w:tc>
      </w:tr>
      <w:tr w:rsidR="00CA7834" w:rsidRPr="00742C89" w:rsidTr="00CA7834">
        <w:tc>
          <w:tcPr>
            <w:tcW w:w="167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sz w:val="24"/>
                <w:szCs w:val="24"/>
              </w:rPr>
              <w:lastRenderedPageBreak/>
              <w:t>Деятельно-</w:t>
            </w:r>
          </w:p>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b/>
                <w:bCs/>
                <w:sz w:val="24"/>
                <w:szCs w:val="24"/>
              </w:rPr>
              <w:t>стный компонент</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Практический критерий: учебно-исследовательские, рефлексивно-оценочные и проектно-созидательные действия</w:t>
            </w:r>
          </w:p>
        </w:tc>
        <w:tc>
          <w:tcPr>
            <w:tcW w:w="2009"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Творческий характер проявления действий, высокая степень самостоятельности</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Продуктивный характер проявления действий, средняя степень самостоятельности</w:t>
            </w:r>
          </w:p>
        </w:tc>
        <w:tc>
          <w:tcPr>
            <w:tcW w:w="208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Репродуктивный характер проявления действий, низкая степень самостоятельности</w:t>
            </w: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Методика оценки эффективности деятельности</w:t>
      </w:r>
      <w:r w:rsidRPr="00CA7834">
        <w:rPr>
          <w:rFonts w:ascii="Times New Roman" w:hAnsi="Times New Roman"/>
          <w:color w:val="000000"/>
          <w:sz w:val="24"/>
          <w:szCs w:val="24"/>
        </w:rPr>
        <w:t>в части формирования здорового и безопасного образа жизни и экологической культуры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Для изучения когнитивного компонента экологической культуры</w:t>
      </w:r>
      <w:r w:rsidRPr="00CA7834">
        <w:rPr>
          <w:rFonts w:ascii="Times New Roman" w:hAnsi="Times New Roman"/>
          <w:color w:val="000000"/>
          <w:sz w:val="24"/>
          <w:szCs w:val="24"/>
        </w:rPr>
        <w:t> подростка могут быть использованы методики, направленные на определение уровня экологических, экономических и социальных знаний о способах устойчивого развития (тесты, уровневые задания, анкеты), сформированности представлений о собственных возможностях в сохранении и развитии окружающей среды («Незаконченные предложения», «Значение слов» (В.Б. Шапарь); «Отношение к природе и ее охране» (С.С. Кашлев, С.Н. Глазачев)), о способах получения и переработки необходимой информации Для изучения </w:t>
      </w:r>
      <w:r w:rsidRPr="00CA7834">
        <w:rPr>
          <w:rFonts w:ascii="Times New Roman" w:hAnsi="Times New Roman"/>
          <w:b/>
          <w:bCs/>
          <w:i/>
          <w:iCs/>
          <w:color w:val="000000"/>
          <w:sz w:val="24"/>
          <w:szCs w:val="24"/>
        </w:rPr>
        <w:t>ценностно-смыслового компонента</w:t>
      </w:r>
      <w:r w:rsidRPr="00CA7834">
        <w:rPr>
          <w:rFonts w:ascii="Times New Roman" w:hAnsi="Times New Roman"/>
          <w:color w:val="000000"/>
          <w:sz w:val="24"/>
          <w:szCs w:val="24"/>
        </w:rPr>
        <w:t> экологической культуры подростка используются диагностические методики, направленные на присвоение экокультурных ценностей (Жизнь, Природа, Человек, Здоровье, Гармония, Красота) («ЭЗОП» В.А. Ясвина, С.Д. Дерябо), осознание себя как части природы и общества («Личностный тест», «Осознанные потребности» С.С.Кашлев, С.Н. Глазачев)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Для изучения </w:t>
      </w:r>
      <w:r w:rsidRPr="00CA7834">
        <w:rPr>
          <w:rFonts w:ascii="Times New Roman" w:hAnsi="Times New Roman"/>
          <w:b/>
          <w:bCs/>
          <w:i/>
          <w:iCs/>
          <w:color w:val="000000"/>
          <w:sz w:val="24"/>
          <w:szCs w:val="24"/>
        </w:rPr>
        <w:t>деятельностного компонента</w:t>
      </w:r>
      <w:r w:rsidRPr="00CA7834">
        <w:rPr>
          <w:rFonts w:ascii="Times New Roman" w:hAnsi="Times New Roman"/>
          <w:color w:val="000000"/>
          <w:sz w:val="24"/>
          <w:szCs w:val="24"/>
        </w:rPr>
        <w:t> экологической культуры подростка могут быть применены методики, направленные на выявление учебно-исследовательских, рефлексивно-оценочных (методика «Исследования уровня субъективного контроля» (УСК), «СПЗ» В.Э. Мильман), проектно-созидательных (методика «Проектные умения» С.Г. Щербаковой; «Проективный тест» С.С. Кашлев, С.Н. Глазачев) действий.</w:t>
      </w:r>
    </w:p>
    <w:p w:rsidR="00CA7834" w:rsidRPr="00CA7834" w:rsidRDefault="00CA7834" w:rsidP="00CA7834">
      <w:pPr>
        <w:shd w:val="clear" w:color="auto" w:fill="FFFFFF"/>
        <w:spacing w:before="100" w:beforeAutospacing="1" w:after="100" w:afterAutospacing="1" w:line="240" w:lineRule="auto"/>
        <w:jc w:val="both"/>
        <w:rPr>
          <w:rFonts w:ascii="Times New Roman" w:hAnsi="Times New Roman"/>
          <w:color w:val="000000"/>
          <w:sz w:val="24"/>
          <w:szCs w:val="24"/>
        </w:rPr>
      </w:pPr>
      <w:r w:rsidRPr="00CA7834">
        <w:rPr>
          <w:rFonts w:ascii="Times New Roman" w:hAnsi="Times New Roman"/>
          <w:b/>
          <w:bCs/>
          <w:color w:val="000000"/>
          <w:sz w:val="24"/>
          <w:szCs w:val="24"/>
        </w:rPr>
        <w:t>Динамика сформированности компонентов экологической культуры подростка, в </w:t>
      </w:r>
      <w:r w:rsidRPr="00CA7834">
        <w:rPr>
          <w:rFonts w:ascii="Times New Roman" w:hAnsi="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052"/>
        <w:gridCol w:w="3623"/>
        <w:gridCol w:w="1361"/>
        <w:gridCol w:w="1178"/>
        <w:gridCol w:w="2171"/>
      </w:tblGrid>
      <w:tr w:rsidR="00CA7834" w:rsidRPr="00742C89"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Этапы</w:t>
            </w:r>
          </w:p>
        </w:tc>
        <w:tc>
          <w:tcPr>
            <w:tcW w:w="3737"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Показатели компонента</w:t>
            </w:r>
          </w:p>
        </w:tc>
        <w:tc>
          <w:tcPr>
            <w:tcW w:w="4923" w:type="dxa"/>
            <w:gridSpan w:val="3"/>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Уровни сформированности когнитивного компонента экологической культуры</w:t>
            </w: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Низкий</w:t>
            </w: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Средний</w:t>
            </w: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Высокий</w:t>
            </w:r>
          </w:p>
        </w:tc>
      </w:tr>
      <w:tr w:rsidR="00CA7834" w:rsidRPr="00742C89" w:rsidTr="00CA7834">
        <w:tc>
          <w:tcPr>
            <w:tcW w:w="10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8660" w:type="dxa"/>
            <w:gridSpan w:val="4"/>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Когнитивный компонент</w:t>
            </w:r>
          </w:p>
        </w:tc>
      </w:tr>
      <w:tr w:rsidR="00CA7834" w:rsidRPr="00742C89"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Экологические, экономические и социальные знания о способах устойчивого развития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Знания о собственных возможностях в сохранении и развитии социоприродной среды</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Понимание взаимосвязи и взаимозависимости экологических, экономических, социальных знаний</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10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8660" w:type="dxa"/>
            <w:gridSpan w:val="4"/>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Ценностно-смысловой компонент</w:t>
            </w:r>
          </w:p>
        </w:tc>
      </w:tr>
      <w:tr w:rsidR="00CA7834" w:rsidRPr="00742C89"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Экокультурные ценности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 xml:space="preserve">Потребность в осуществлении </w:t>
            </w:r>
            <w:r w:rsidRPr="00CA7834">
              <w:rPr>
                <w:rFonts w:ascii="Times New Roman" w:hAnsi="Times New Roman"/>
                <w:sz w:val="24"/>
                <w:szCs w:val="24"/>
              </w:rPr>
              <w:lastRenderedPageBreak/>
              <w:t>экологоориентированной деятельности</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108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8660" w:type="dxa"/>
            <w:gridSpan w:val="4"/>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b/>
                <w:bCs/>
                <w:sz w:val="24"/>
                <w:szCs w:val="24"/>
              </w:rPr>
              <w:t>Деятельностный компонент</w:t>
            </w:r>
          </w:p>
        </w:tc>
      </w:tr>
      <w:tr w:rsidR="00CA7834" w:rsidRPr="00742C89" w:rsidTr="00CA7834">
        <w:tc>
          <w:tcPr>
            <w:tcW w:w="108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Учебно-исследовательские, проектно-созидательные действия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373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both"/>
              <w:rPr>
                <w:rFonts w:ascii="Times New Roman" w:hAnsi="Times New Roman"/>
                <w:sz w:val="24"/>
                <w:szCs w:val="24"/>
              </w:rPr>
            </w:pPr>
            <w:r w:rsidRPr="00CA7834">
              <w:rPr>
                <w:rFonts w:ascii="Times New Roman" w:hAnsi="Times New Roman"/>
                <w:sz w:val="24"/>
                <w:szCs w:val="24"/>
              </w:rPr>
              <w:t>рефлексивно-оценочные действия</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201"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304"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bl>
    <w:p w:rsidR="00CA7834" w:rsidRPr="00CA7834" w:rsidRDefault="00CA7834" w:rsidP="00CA7834">
      <w:pPr>
        <w:shd w:val="clear" w:color="auto" w:fill="FFFFFF"/>
        <w:spacing w:before="100" w:beforeAutospacing="1" w:after="100" w:afterAutospacing="1" w:line="240" w:lineRule="auto"/>
        <w:ind w:firstLine="708"/>
        <w:rPr>
          <w:rFonts w:ascii="Times New Roman" w:hAnsi="Times New Roman"/>
          <w:color w:val="000000"/>
          <w:sz w:val="24"/>
          <w:szCs w:val="24"/>
        </w:rPr>
      </w:pPr>
      <w:r w:rsidRPr="00CA7834">
        <w:rPr>
          <w:rFonts w:ascii="Times New Roman" w:hAnsi="Times New Roman"/>
          <w:b/>
          <w:bCs/>
          <w:color w:val="000000"/>
          <w:sz w:val="24"/>
          <w:szCs w:val="24"/>
        </w:rPr>
        <w:t>Рекомендуемая литература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Захлебный А.Н. и др. Формирование экологической культуры, здорового и безопасного образа жизни: Примерная программа. - М.: Образование и экология (в редакционной подготовке).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2.​ Дзятковская Е.Н., Захлебный А.Н. Экологическое образование в условиях реализации ФГОС в вопросах и ответах: Книга для школьного администратора, учителя, психолога. – М.: Образование и экология (в редакционной подготовке).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Дзятковская Е.Н.. Захлебный А.Н. Интеграция общего и дополнительного образования в области экологии, здоровья и безопасности жизни: Методика реализации программы «Формирование экологической культуры, здорового и безопасного образа жизни». - М.: Образование и экология (в редакционной подготовке).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Дзятковская Е.Н. Экологическое развивающее образование: Учебное пособие схрестоматией для самообразования педагогов. - М: Образование и экология. 2010. - 140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Дзятковская Е.Н. Проектируем содержание внеурочной деятельности по формированиюэкологической культуры, здорового и безопасного образа жизни: Методическое пособие-М.: Образование и экология. 2012, - 72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6. Дзятковская Е.Н. Невнимательный и утомляемый ребенок: секреты успешной учебы :Книга для педагогов и родителей. Изд-ние - М.: Образование и экология. 20II, — 32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7. Дзятковская Е.Н. Экологическая безопасность в школе и дома: Книга для педагогов и родителей. Изд-ние второе, перераб. - М.: Образование и экология, 2012. - 40 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8. Теория и практика современного экологического образования в школе. Сост. А.Н. Захлебный: Хрестоматия, часть 1. - М.: Образование и экология, 2012. - 160 с.</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2.3.9. Система поощрения социальной успешности и проявлений активной</w:t>
      </w:r>
      <w:bookmarkStart w:id="186" w:name="_Toc410654063"/>
      <w:r w:rsidRPr="00CA7834">
        <w:rPr>
          <w:rFonts w:ascii="Times New Roman" w:hAnsi="Times New Roman"/>
          <w:b/>
          <w:bCs/>
          <w:color w:val="000000"/>
          <w:sz w:val="24"/>
          <w:szCs w:val="24"/>
        </w:rPr>
        <w:t> жизне</w:t>
      </w:r>
      <w:r w:rsidR="00CA2815">
        <w:rPr>
          <w:rFonts w:ascii="Times New Roman" w:hAnsi="Times New Roman"/>
          <w:b/>
          <w:bCs/>
          <w:color w:val="000000"/>
          <w:sz w:val="24"/>
          <w:szCs w:val="24"/>
        </w:rPr>
        <w:t>нной позиции обучающихся МБОУ «ЦО № 2</w:t>
      </w:r>
      <w:r w:rsidRPr="00CA7834">
        <w:rPr>
          <w:rFonts w:ascii="Times New Roman" w:hAnsi="Times New Roman"/>
          <w:b/>
          <w:bCs/>
          <w:color w:val="000000"/>
          <w:sz w:val="24"/>
          <w:szCs w:val="24"/>
        </w:rPr>
        <w:t>» г. Чебоксары</w:t>
      </w:r>
      <w:bookmarkEnd w:id="186"/>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lastRenderedPageBreak/>
        <w:sym w:font="Symbol" w:char="F0B7"/>
      </w:r>
      <w:r w:rsidRPr="00CA7834">
        <w:rPr>
          <w:rFonts w:ascii="Times New Roman" w:hAnsi="Times New Roman"/>
          <w:color w:val="000000"/>
          <w:sz w:val="24"/>
          <w:szCs w:val="24"/>
        </w:rPr>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A7834" w:rsidRP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дифференцированность поощрений (наличие уровней и типов наград позволяет продлить стимулирующее действие системы поощрения).</w:t>
      </w:r>
    </w:p>
    <w:p w:rsidR="00CA7834" w:rsidRDefault="00CA7834"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r w:rsidRPr="00CA7834">
        <w:rPr>
          <w:rFonts w:ascii="Times New Roman" w:hAnsi="Times New Roman"/>
          <w:color w:val="000000"/>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спонсорстводепутата ЧГСД Викторова В.Н. (поощрении за отличную учебу, победителей мероприятий)</w:t>
      </w:r>
    </w:p>
    <w:p w:rsidR="00CA2815" w:rsidRPr="00CA7834" w:rsidRDefault="00CA2815" w:rsidP="00CA2815">
      <w:pPr>
        <w:shd w:val="clear" w:color="auto" w:fill="FFFFFF"/>
        <w:spacing w:before="100" w:beforeAutospacing="1" w:after="100" w:afterAutospacing="1" w:line="240" w:lineRule="auto"/>
        <w:ind w:firstLine="709"/>
        <w:contextualSpacing/>
        <w:jc w:val="both"/>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bookmarkStart w:id="187" w:name="_Toc410654064"/>
      <w:bookmarkStart w:id="188" w:name="_Toc409691728"/>
      <w:bookmarkStart w:id="189" w:name="_Toc414553270"/>
      <w:bookmarkEnd w:id="187"/>
      <w:bookmarkEnd w:id="188"/>
      <w:r w:rsidRPr="00CA7834">
        <w:rPr>
          <w:rFonts w:ascii="Times New Roman" w:hAnsi="Times New Roman"/>
          <w:b/>
          <w:bCs/>
          <w:color w:val="000000"/>
          <w:sz w:val="24"/>
          <w:szCs w:val="24"/>
        </w:rPr>
        <w:t>2.3.10. Критерии, показатели эффективности деятельности образовательной</w:t>
      </w:r>
      <w:bookmarkStart w:id="190" w:name="_Toc410654065"/>
      <w:bookmarkEnd w:id="189"/>
      <w:r w:rsidRPr="00CA7834">
        <w:rPr>
          <w:rFonts w:ascii="Times New Roman" w:hAnsi="Times New Roman"/>
          <w:b/>
          <w:bCs/>
          <w:color w:val="000000"/>
          <w:sz w:val="24"/>
          <w:szCs w:val="24"/>
        </w:rPr>
        <w:t> организации в части духовно-нравственного развития, воспитания и</w:t>
      </w:r>
      <w:bookmarkStart w:id="191" w:name="_Toc410654066"/>
      <w:bookmarkEnd w:id="190"/>
      <w:r w:rsidRPr="00CA7834">
        <w:rPr>
          <w:rFonts w:ascii="Times New Roman" w:hAnsi="Times New Roman"/>
          <w:b/>
          <w:bCs/>
          <w:color w:val="000000"/>
          <w:sz w:val="24"/>
          <w:szCs w:val="24"/>
        </w:rPr>
        <w:t> социализации обучающихся</w:t>
      </w:r>
      <w:bookmarkEnd w:id="191"/>
      <w:r w:rsidR="00CA2815">
        <w:rPr>
          <w:rFonts w:ascii="Times New Roman" w:hAnsi="Times New Roman"/>
          <w:b/>
          <w:bCs/>
          <w:color w:val="000000"/>
          <w:sz w:val="24"/>
          <w:szCs w:val="24"/>
        </w:rPr>
        <w:t> МБОУ «ЦО № 2</w:t>
      </w:r>
      <w:r w:rsidRPr="00CA7834">
        <w:rPr>
          <w:rFonts w:ascii="Times New Roman" w:hAnsi="Times New Roman"/>
          <w:b/>
          <w:bCs/>
          <w:color w:val="000000"/>
          <w:sz w:val="24"/>
          <w:szCs w:val="24"/>
        </w:rPr>
        <w:t>» г. Чебоксары.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w:t>
      </w:r>
      <w:r w:rsidRPr="00CA7834">
        <w:rPr>
          <w:rFonts w:ascii="Times New Roman" w:hAnsi="Times New Roman"/>
          <w:b/>
          <w:bCs/>
          <w:color w:val="000000"/>
          <w:sz w:val="24"/>
          <w:szCs w:val="24"/>
        </w:rPr>
        <w:t>.Группа критериев</w:t>
      </w:r>
      <w:r w:rsidRPr="00CA7834">
        <w:rPr>
          <w:rFonts w:ascii="Times New Roman" w:hAnsi="Times New Roman"/>
          <w:color w:val="000000"/>
          <w:sz w:val="24"/>
          <w:szCs w:val="24"/>
        </w:rPr>
        <w:t>, указывающих на динамику развития личностной, социальной, экологической, трудовой (профессиональной) и здоровьесберегающей культуры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434"/>
        <w:gridCol w:w="4653"/>
        <w:gridCol w:w="1842"/>
        <w:gridCol w:w="2456"/>
      </w:tblGrid>
      <w:tr w:rsidR="00CA7834" w:rsidRPr="00742C89" w:rsidTr="00CA7834">
        <w:trPr>
          <w:trHeight w:val="239"/>
        </w:trPr>
        <w:tc>
          <w:tcPr>
            <w:tcW w:w="526"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N </w:t>
            </w:r>
            <w:r w:rsidRPr="00CA7834">
              <w:rPr>
                <w:rFonts w:ascii="Times New Roman" w:hAnsi="Times New Roman"/>
                <w:sz w:val="24"/>
                <w:szCs w:val="24"/>
              </w:rPr>
              <w:br/>
            </w:r>
            <w:r w:rsidRPr="00CA7834">
              <w:rPr>
                <w:rFonts w:ascii="Times New Roman" w:hAnsi="Times New Roman"/>
                <w:b/>
                <w:bCs/>
                <w:sz w:val="24"/>
                <w:szCs w:val="24"/>
              </w:rPr>
              <w:t>п/п</w:t>
            </w:r>
          </w:p>
        </w:tc>
        <w:tc>
          <w:tcPr>
            <w:tcW w:w="5003" w:type="dxa"/>
            <w:vMerge w:val="restart"/>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Наименование показателя</w:t>
            </w:r>
          </w:p>
        </w:tc>
        <w:tc>
          <w:tcPr>
            <w:tcW w:w="3895" w:type="dxa"/>
            <w:gridSpan w:val="2"/>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Индикаторы</w:t>
            </w:r>
          </w:p>
        </w:tc>
      </w:tr>
      <w:tr w:rsidR="00CA7834" w:rsidRPr="00742C89" w:rsidTr="00CA783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Целевой ориентир2019–2020</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Базовыйуровень2019–2020</w:t>
            </w:r>
          </w:p>
        </w:tc>
      </w:tr>
      <w:tr w:rsidR="00CA7834" w:rsidRPr="00742C89" w:rsidTr="00CA7834">
        <w:trPr>
          <w:trHeight w:val="239"/>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1</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2</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3</w:t>
            </w: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4</w:t>
            </w: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Процент </w:t>
            </w:r>
            <w:r w:rsidRPr="00CA7834">
              <w:rPr>
                <w:rFonts w:ascii="Times New Roman" w:hAnsi="Times New Roman"/>
                <w:b/>
                <w:bCs/>
                <w:sz w:val="24"/>
                <w:szCs w:val="24"/>
              </w:rPr>
              <w:t>охвата школьников дополнительным образованием (ДО)</w:t>
            </w:r>
            <w:r w:rsidRPr="00CA7834">
              <w:rPr>
                <w:rFonts w:ascii="Times New Roman" w:hAnsi="Times New Roman"/>
                <w:sz w:val="24"/>
                <w:szCs w:val="24"/>
              </w:rPr>
              <w:t> (от общего количества школьников)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2.</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Удовлетворение </w:t>
            </w:r>
            <w:r w:rsidRPr="00CA7834">
              <w:rPr>
                <w:rFonts w:ascii="Times New Roman" w:hAnsi="Times New Roman"/>
                <w:b/>
                <w:bCs/>
                <w:sz w:val="24"/>
                <w:szCs w:val="24"/>
              </w:rPr>
              <w:t>потребности школьников в организации внеурочной деятельности</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3.</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принимающих активное участие в работе историко-патриотических объединений, клубов и т.п.</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4.</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принимающих активное участие в работе </w:t>
            </w:r>
            <w:r w:rsidRPr="00CA7834">
              <w:rPr>
                <w:rFonts w:ascii="Times New Roman" w:hAnsi="Times New Roman"/>
                <w:b/>
                <w:bCs/>
                <w:sz w:val="24"/>
                <w:szCs w:val="24"/>
              </w:rPr>
              <w:t>музыкальных и   художественно-театральных объединениях</w:t>
            </w:r>
            <w:r w:rsidRPr="00CA7834">
              <w:rPr>
                <w:rFonts w:ascii="Times New Roman" w:hAnsi="Times New Roman"/>
                <w:sz w:val="24"/>
                <w:szCs w:val="24"/>
              </w:rPr>
              <w:t>(от общего количества школьников)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5.</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принимающих активное участие в работе </w:t>
            </w:r>
            <w:r w:rsidRPr="00CA7834">
              <w:rPr>
                <w:rFonts w:ascii="Times New Roman" w:hAnsi="Times New Roman"/>
                <w:b/>
                <w:bCs/>
                <w:sz w:val="24"/>
                <w:szCs w:val="24"/>
              </w:rPr>
              <w:t>детских общественных объединений и органов ученического  самоуправления</w:t>
            </w:r>
            <w:r w:rsidRPr="00CA7834">
              <w:rPr>
                <w:rFonts w:ascii="Times New Roman" w:hAnsi="Times New Roman"/>
                <w:sz w:val="24"/>
                <w:szCs w:val="24"/>
              </w:rPr>
              <w:t>,  к общему количеству    школьников .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599"/>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6.</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школьников,принимающих участие в волонтерских бъединения, благотворительных акциях, к общему количеству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lastRenderedPageBreak/>
              <w:t>7.</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реализующих</w:t>
            </w:r>
            <w:r w:rsidRPr="00CA7834">
              <w:rPr>
                <w:rFonts w:ascii="Times New Roman" w:hAnsi="Times New Roman"/>
                <w:b/>
                <w:bCs/>
                <w:sz w:val="24"/>
                <w:szCs w:val="24"/>
              </w:rPr>
              <w:t>социальные проекты</w:t>
            </w:r>
            <w:r w:rsidRPr="00CA7834">
              <w:rPr>
                <w:rFonts w:ascii="Times New Roman" w:hAnsi="Times New Roman"/>
                <w:sz w:val="24"/>
                <w:szCs w:val="24"/>
              </w:rPr>
              <w:t>в рамках сетевого взаимодействия с социальными партнерами, к общему количеству обучающихся   .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8.</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принимающих участие в реализации программы по формированию культуры здоровогообраза жизни, к общему количеству.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48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9.</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подростков, регулярно занимающихся физической культурой и спортом, к общему количеству школьников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10.</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посещающих</w:t>
            </w:r>
            <w:r w:rsidRPr="00CA7834">
              <w:rPr>
                <w:rFonts w:ascii="Times New Roman" w:hAnsi="Times New Roman"/>
                <w:b/>
                <w:bCs/>
                <w:sz w:val="24"/>
                <w:szCs w:val="24"/>
              </w:rPr>
              <w:t>школьныеспортивные клубы и секции, </w:t>
            </w:r>
            <w:r w:rsidRPr="00CA7834">
              <w:rPr>
                <w:rFonts w:ascii="Times New Roman" w:hAnsi="Times New Roman"/>
                <w:sz w:val="24"/>
                <w:szCs w:val="24"/>
              </w:rPr>
              <w:t>к общему количеству         </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11.</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совершивших правонарушения и стоящих на учете, по отношению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12.</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подростков, принимающих участие в мероприятиях по профилактике дорожно-транспортного травматизма, по отношению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13.</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принимающих участие в ученической исследовательской деятельности, по отношению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14.</w:t>
            </w:r>
          </w:p>
        </w:tc>
        <w:tc>
          <w:tcPr>
            <w:tcW w:w="5003"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школьников, принимающих участие в научно-практических конференциях, исследовательских работах, к общему количеству школьников</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770"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bl>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Для выявления результатов воспитания и социализации обучающихся</w:t>
      </w:r>
      <w:r w:rsidRPr="00CA7834">
        <w:rPr>
          <w:rFonts w:ascii="Times New Roman" w:hAnsi="Times New Roman"/>
          <w:color w:val="000000"/>
          <w:sz w:val="24"/>
          <w:szCs w:val="24"/>
        </w:rPr>
        <w:t> предлагаются критерии оценки уровней их сформированности, условно представленные как: </w:t>
      </w:r>
      <w:r w:rsidRPr="00CA7834">
        <w:rPr>
          <w:rFonts w:ascii="Times New Roman" w:hAnsi="Times New Roman"/>
          <w:b/>
          <w:bCs/>
          <w:color w:val="000000"/>
          <w:sz w:val="24"/>
          <w:szCs w:val="24"/>
        </w:rPr>
        <w:t>Знания – Опыт деятельности – Умения.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Уровни сформированности</w:t>
      </w:r>
      <w:r w:rsidR="00CA2815">
        <w:rPr>
          <w:rFonts w:ascii="Times New Roman" w:hAnsi="Times New Roman"/>
          <w:color w:val="000000"/>
          <w:sz w:val="24"/>
          <w:szCs w:val="24"/>
        </w:rPr>
        <w:t xml:space="preserve"> </w:t>
      </w:r>
      <w:r w:rsidRPr="00CA7834">
        <w:rPr>
          <w:rFonts w:ascii="Times New Roman" w:hAnsi="Times New Roman"/>
          <w:color w:val="000000"/>
          <w:sz w:val="24"/>
          <w:szCs w:val="24"/>
        </w:rPr>
        <w:t>результатов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Первый уровень </w:t>
      </w:r>
      <w:r w:rsidRPr="00CA7834">
        <w:rPr>
          <w:rFonts w:ascii="Times New Roman" w:hAnsi="Times New Roman"/>
          <w:color w:val="000000"/>
          <w:sz w:val="24"/>
          <w:szCs w:val="24"/>
        </w:rPr>
        <w:t>указывает на наличие </w:t>
      </w:r>
      <w:r w:rsidRPr="00CA7834">
        <w:rPr>
          <w:rFonts w:ascii="Times New Roman" w:hAnsi="Times New Roman"/>
          <w:b/>
          <w:bCs/>
          <w:color w:val="000000"/>
          <w:sz w:val="24"/>
          <w:szCs w:val="24"/>
        </w:rPr>
        <w:t>знаний,</w:t>
      </w:r>
      <w:r w:rsidRPr="00CA7834">
        <w:rPr>
          <w:rFonts w:ascii="Times New Roman" w:hAnsi="Times New Roman"/>
          <w:color w:val="000000"/>
          <w:sz w:val="24"/>
          <w:szCs w:val="24"/>
        </w:rPr>
        <w:t> 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Второй уровень</w:t>
      </w:r>
      <w:r w:rsidRPr="00CA7834">
        <w:rPr>
          <w:rFonts w:ascii="Times New Roman" w:hAnsi="Times New Roman"/>
          <w:color w:val="000000"/>
          <w:sz w:val="24"/>
          <w:szCs w:val="24"/>
        </w:rPr>
        <w:t xml:space="preserve"> 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w:t>
      </w:r>
      <w:r w:rsidRPr="00CA7834">
        <w:rPr>
          <w:rFonts w:ascii="Times New Roman" w:hAnsi="Times New Roman"/>
          <w:color w:val="000000"/>
          <w:sz w:val="24"/>
          <w:szCs w:val="24"/>
        </w:rPr>
        <w:lastRenderedPageBreak/>
        <w:t>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Третий уровень</w:t>
      </w:r>
      <w:r w:rsidRPr="00CA7834">
        <w:rPr>
          <w:rFonts w:ascii="Times New Roman" w:hAnsi="Times New Roman"/>
          <w:color w:val="000000"/>
          <w:sz w:val="24"/>
          <w:szCs w:val="24"/>
        </w:rPr>
        <w:t> свидетельствует о том, что у подростка сформированы </w:t>
      </w:r>
      <w:r w:rsidRPr="00CA7834">
        <w:rPr>
          <w:rFonts w:ascii="Times New Roman" w:hAnsi="Times New Roman"/>
          <w:b/>
          <w:bCs/>
          <w:color w:val="000000"/>
          <w:sz w:val="24"/>
          <w:szCs w:val="24"/>
        </w:rPr>
        <w:t>потребности</w:t>
      </w:r>
      <w:r w:rsidRPr="00CA7834">
        <w:rPr>
          <w:rFonts w:ascii="Times New Roman" w:hAnsi="Times New Roman"/>
          <w:color w:val="000000"/>
          <w:sz w:val="24"/>
          <w:szCs w:val="24"/>
        </w:rPr>
        <w:t> к саморазвитию и совершенствованию; реагировать на явления безответственного, асоциального поведения окружающих, избегать вредных привычек и проявлять готовность улучшать экологическое состояние окружающей среды;</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умения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 осуществлять самоанализ собственных поступков и действий; оценивать эстетические объекты в искусстве и действительности;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проявлены 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p>
    <w:p w:rsidR="00CA7834" w:rsidRPr="00CA7834" w:rsidRDefault="00CA7834" w:rsidP="00CA7834">
      <w:pPr>
        <w:shd w:val="clear" w:color="auto" w:fill="FFFFFF"/>
        <w:spacing w:before="100" w:beforeAutospacing="1" w:after="100" w:afterAutospacing="1" w:line="240" w:lineRule="auto"/>
        <w:ind w:left="2396"/>
        <w:rPr>
          <w:rFonts w:ascii="Times New Roman" w:hAnsi="Times New Roman"/>
          <w:color w:val="000000"/>
          <w:sz w:val="24"/>
          <w:szCs w:val="24"/>
        </w:rPr>
      </w:pPr>
      <w:r w:rsidRPr="00CA7834">
        <w:rPr>
          <w:rFonts w:ascii="Times New Roman" w:hAnsi="Times New Roman"/>
          <w:b/>
          <w:bCs/>
          <w:color w:val="000000"/>
          <w:sz w:val="24"/>
          <w:szCs w:val="24"/>
        </w:rPr>
        <w:t>Группы критериев</w:t>
      </w:r>
      <w:bookmarkStart w:id="192" w:name="footnote_back_5"/>
      <w:r w:rsidR="00417D0C" w:rsidRPr="00CA7834">
        <w:rPr>
          <w:rFonts w:ascii="Times New Roman" w:hAnsi="Times New Roman"/>
          <w:color w:val="000000"/>
          <w:sz w:val="24"/>
          <w:szCs w:val="24"/>
        </w:rPr>
        <w:fldChar w:fldCharType="begin"/>
      </w:r>
      <w:r w:rsidRPr="00CA7834">
        <w:rPr>
          <w:rFonts w:ascii="Times New Roman" w:hAnsi="Times New Roman"/>
          <w:color w:val="000000"/>
          <w:sz w:val="24"/>
          <w:szCs w:val="24"/>
        </w:rPr>
        <w:instrText xml:space="preserve"> HYPERLINK "https://docviewer.yandex.ru/?url=ya-mail%3A%2F%2F160159261748363283%2F1.2&amp;uid=346014916&amp;name=%D0%9E%D0%9E%D0%9F%205-9%D0%A4%D0%93%D0%9E%D0%A115-16%20%D0%B2%D0%BE%D1%81%D1%81%D1%82%D0%B0%D0%BD%D0%BE%D0%B2%D0%BB%D0%B5%D0%BD%D0%BD%D1%8B%D0%B9%20(2).doc&amp;c=57f4a2374ad4&amp;page=3" \l "footnote_5" </w:instrText>
      </w:r>
      <w:r w:rsidR="00417D0C" w:rsidRPr="00CA7834">
        <w:rPr>
          <w:rFonts w:ascii="Times New Roman" w:hAnsi="Times New Roman"/>
          <w:color w:val="000000"/>
          <w:sz w:val="24"/>
          <w:szCs w:val="24"/>
        </w:rPr>
        <w:fldChar w:fldCharType="separate"/>
      </w:r>
      <w:r w:rsidRPr="00CA7834">
        <w:rPr>
          <w:rFonts w:ascii="Times New Roman" w:hAnsi="Times New Roman"/>
          <w:color w:val="2222CC"/>
          <w:sz w:val="20"/>
          <w:u w:val="single"/>
          <w:vertAlign w:val="superscript"/>
        </w:rPr>
        <w:t>5</w:t>
      </w:r>
      <w:r w:rsidR="00417D0C" w:rsidRPr="00CA7834">
        <w:rPr>
          <w:rFonts w:ascii="Times New Roman" w:hAnsi="Times New Roman"/>
          <w:color w:val="000000"/>
          <w:sz w:val="24"/>
          <w:szCs w:val="24"/>
        </w:rPr>
        <w:fldChar w:fldCharType="end"/>
      </w:r>
      <w:bookmarkEnd w:id="192"/>
      <w:r w:rsidRPr="00CA7834">
        <w:rPr>
          <w:rFonts w:ascii="Times New Roman" w:hAnsi="Times New Roman"/>
          <w:b/>
          <w:bCs/>
          <w:color w:val="000000"/>
          <w:sz w:val="24"/>
          <w:szCs w:val="24"/>
        </w:rPr>
        <w:t>, </w:t>
      </w:r>
      <w:r w:rsidRPr="00CA7834">
        <w:rPr>
          <w:rFonts w:ascii="Times New Roman" w:hAnsi="Times New Roman"/>
          <w:color w:val="000000"/>
          <w:sz w:val="24"/>
          <w:szCs w:val="24"/>
        </w:rPr>
        <w:t>определяющих</w:t>
      </w:r>
      <w:r w:rsidRPr="00CA7834">
        <w:rPr>
          <w:rFonts w:ascii="Times New Roman" w:hAnsi="Times New Roman"/>
          <w:b/>
          <w:bCs/>
          <w:color w:val="000000"/>
          <w:sz w:val="24"/>
          <w:szCs w:val="24"/>
        </w:rPr>
        <w:t> уровни </w:t>
      </w:r>
      <w:r w:rsidRPr="00CA7834">
        <w:rPr>
          <w:rFonts w:ascii="Times New Roman" w:hAnsi="Times New Roman"/>
          <w:color w:val="000000"/>
          <w:sz w:val="24"/>
          <w:szCs w:val="24"/>
        </w:rPr>
        <w:t>воспитанности и социализации: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Любовь к Родине, своему народу. Самоидентификация.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Признание ценности толерантности и уникальности каждого человека. Социальные и межличностные отношения.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Участии в общественной жизни образовательного ОООД и ближайшего социального окружения, общественно-полезной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Соблюдении норм и правил поведения, принятых в образовательном учреждении.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Самопознание, самоконтроль, самосовершенствование. Активность и скромность.</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Готовности и способности делать осознанный выборсвоей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Здоровый и безопасный образ жизни и спорт.</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Эстетическая культура.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Семейные ценности.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Экологическая культура и безопасность.</w:t>
      </w:r>
    </w:p>
    <w:p w:rsidR="00CA7834" w:rsidRPr="00CA7834" w:rsidRDefault="00CA7834" w:rsidP="00CA7834">
      <w:pPr>
        <w:shd w:val="clear" w:color="auto" w:fill="FFFFFF"/>
        <w:spacing w:before="100" w:beforeAutospacing="1" w:after="100" w:afterAutospacing="1" w:line="240" w:lineRule="auto"/>
        <w:ind w:left="2396" w:hanging="360"/>
        <w:jc w:val="center"/>
        <w:rPr>
          <w:rFonts w:ascii="Times New Roman" w:hAnsi="Times New Roman"/>
          <w:color w:val="000000"/>
          <w:sz w:val="24"/>
          <w:szCs w:val="24"/>
        </w:rPr>
      </w:pPr>
      <w:r w:rsidRPr="00CA7834">
        <w:rPr>
          <w:rFonts w:ascii="Times New Roman" w:hAnsi="Times New Roman"/>
          <w:color w:val="000000"/>
          <w:sz w:val="24"/>
          <w:szCs w:val="24"/>
        </w:rPr>
        <w:t>3.​ </w:t>
      </w:r>
      <w:r w:rsidRPr="00CA7834">
        <w:rPr>
          <w:rFonts w:ascii="Times New Roman" w:hAnsi="Times New Roman"/>
          <w:b/>
          <w:bCs/>
          <w:color w:val="000000"/>
          <w:sz w:val="24"/>
          <w:szCs w:val="24"/>
        </w:rPr>
        <w:t>Группа критериев, указывающих на динамику (характер изменения) социальной, психолого-педагогической и нравственной атмосферы</w:t>
      </w:r>
    </w:p>
    <w:tbl>
      <w:tblPr>
        <w:tblW w:w="0" w:type="auto"/>
        <w:tblCellMar>
          <w:top w:w="15" w:type="dxa"/>
          <w:left w:w="15" w:type="dxa"/>
          <w:bottom w:w="15" w:type="dxa"/>
          <w:right w:w="15" w:type="dxa"/>
        </w:tblCellMar>
        <w:tblLook w:val="04A0" w:firstRow="1" w:lastRow="0" w:firstColumn="1" w:lastColumn="0" w:noHBand="0" w:noVBand="1"/>
      </w:tblPr>
      <w:tblGrid>
        <w:gridCol w:w="421"/>
        <w:gridCol w:w="4851"/>
        <w:gridCol w:w="1657"/>
        <w:gridCol w:w="2456"/>
      </w:tblGrid>
      <w:tr w:rsidR="00CA7834" w:rsidRPr="00742C89" w:rsidTr="00CA7834">
        <w:trPr>
          <w:trHeight w:val="239"/>
        </w:trPr>
        <w:tc>
          <w:tcPr>
            <w:tcW w:w="477" w:type="dxa"/>
            <w:vMerge w:val="restart"/>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N </w:t>
            </w:r>
            <w:r w:rsidRPr="00CA7834">
              <w:rPr>
                <w:rFonts w:ascii="Times New Roman" w:hAnsi="Times New Roman"/>
                <w:sz w:val="24"/>
                <w:szCs w:val="24"/>
              </w:rPr>
              <w:br/>
            </w:r>
            <w:r w:rsidRPr="00CA7834">
              <w:rPr>
                <w:rFonts w:ascii="Times New Roman" w:hAnsi="Times New Roman"/>
                <w:b/>
                <w:bCs/>
                <w:sz w:val="24"/>
                <w:szCs w:val="24"/>
              </w:rPr>
              <w:lastRenderedPageBreak/>
              <w:t>п/п</w:t>
            </w:r>
          </w:p>
        </w:tc>
        <w:tc>
          <w:tcPr>
            <w:tcW w:w="5759" w:type="dxa"/>
            <w:vMerge w:val="restart"/>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lastRenderedPageBreak/>
              <w:t>Наименование показателя</w:t>
            </w:r>
          </w:p>
        </w:tc>
        <w:tc>
          <w:tcPr>
            <w:tcW w:w="3187" w:type="dxa"/>
            <w:gridSpan w:val="2"/>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Индикаторы</w:t>
            </w:r>
          </w:p>
        </w:tc>
      </w:tr>
      <w:tr w:rsidR="00CA7834" w:rsidRPr="00742C89" w:rsidTr="00CA7834">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0" w:type="auto"/>
            <w:vMerge/>
            <w:tcBorders>
              <w:top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560"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Целевой ориентир2019–2020</w:t>
            </w:r>
          </w:p>
        </w:tc>
        <w:tc>
          <w:tcPr>
            <w:tcW w:w="1627" w:type="dxa"/>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Базовыйуровень2015–2016</w:t>
            </w:r>
          </w:p>
        </w:tc>
      </w:tr>
      <w:tr w:rsidR="00CA7834" w:rsidRPr="00742C89" w:rsidTr="00CA7834">
        <w:trPr>
          <w:trHeight w:val="239"/>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lastRenderedPageBreak/>
              <w:t>1</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2</w:t>
            </w:r>
          </w:p>
        </w:tc>
        <w:tc>
          <w:tcPr>
            <w:tcW w:w="1560"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3</w:t>
            </w:r>
          </w:p>
        </w:tc>
        <w:tc>
          <w:tcPr>
            <w:tcW w:w="1627"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4</w:t>
            </w: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Укомплектованность ОУ педагогическими кадрами по воспитательной работе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2</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педагогов, внедряющих инновационные разработки по проблемам воспитания школьников, к общему количеству педагогических работников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3</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педагогов, разработавших и реализующих программу развития исследовательской, творческой и конструктивной самореализации школьников, к общему количеству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4</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Доляпедагогов, которые разрабатывают и реализуют программы и проекты по использованию в воспитательном процессе культурного потенциала города, к  общему количеству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5</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педагогов, вовлеченных в реализацию комплексной программы развитиякультуры чтения школьников, к общему количеству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6</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педагогических работников, повысивших квалификацию по направлению "Воспитание школьников", к общему количеству педагогических работников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7</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педагогических работников, эффективно использующих современные воспитательные технологии (в том числе информационно-коммуникационные технологии), к общему количеству педагогических работников ГОУ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8</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педагогов, принимающих участие в организации и проведении региональных конкурсов работников общего образования "Учитель года", "Самый классный классный"и др., к общему количеству педагогических работников</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9</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педагогических работников, реализующих авторские программы дополнительного образования детей, к общему количеству педагогических работников </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1500"/>
        </w:trPr>
        <w:tc>
          <w:tcPr>
            <w:tcW w:w="477"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lastRenderedPageBreak/>
              <w:t>10</w:t>
            </w:r>
          </w:p>
        </w:tc>
        <w:tc>
          <w:tcPr>
            <w:tcW w:w="5759"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педагогических работников, принимающих участие в организации и проведении научных конференций по вопросам воспитания   гражданственности и патриотизма, к общему количеству педагогическихработников</w:t>
            </w:r>
          </w:p>
        </w:tc>
        <w:tc>
          <w:tcPr>
            <w:tcW w:w="1560"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477" w:type="dxa"/>
            <w:tcBorders>
              <w:left w:val="single" w:sz="8" w:space="0" w:color="000000"/>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11</w:t>
            </w:r>
          </w:p>
        </w:tc>
        <w:tc>
          <w:tcPr>
            <w:tcW w:w="5759" w:type="dxa"/>
            <w:tcBorders>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Удовлетворенность педагогических работников качеством научно-методического сопровождения воспитательного процесса  </w:t>
            </w:r>
          </w:p>
        </w:tc>
        <w:tc>
          <w:tcPr>
            <w:tcW w:w="1560"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627"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bl>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4. Группа критериев, указывающих на динамику детско-родительских отношений и степени включённости родителей (законных представителей) в образовательный и воспитательный процесс.</w:t>
      </w:r>
    </w:p>
    <w:tbl>
      <w:tblPr>
        <w:tblW w:w="0" w:type="auto"/>
        <w:tblCellMar>
          <w:top w:w="15" w:type="dxa"/>
          <w:left w:w="15" w:type="dxa"/>
          <w:bottom w:w="15" w:type="dxa"/>
          <w:right w:w="15" w:type="dxa"/>
        </w:tblCellMar>
        <w:tblLook w:val="04A0" w:firstRow="1" w:lastRow="0" w:firstColumn="1" w:lastColumn="0" w:noHBand="0" w:noVBand="1"/>
      </w:tblPr>
      <w:tblGrid>
        <w:gridCol w:w="516"/>
        <w:gridCol w:w="5970"/>
        <w:gridCol w:w="1394"/>
        <w:gridCol w:w="1505"/>
      </w:tblGrid>
      <w:tr w:rsidR="00CA7834" w:rsidRPr="00742C89" w:rsidTr="00CA7834">
        <w:trPr>
          <w:trHeight w:val="239"/>
        </w:trPr>
        <w:tc>
          <w:tcPr>
            <w:tcW w:w="526" w:type="dxa"/>
            <w:vMerge w:val="restart"/>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N </w:t>
            </w:r>
            <w:r w:rsidRPr="00CA7834">
              <w:rPr>
                <w:rFonts w:ascii="Times New Roman" w:hAnsi="Times New Roman"/>
                <w:sz w:val="24"/>
                <w:szCs w:val="24"/>
              </w:rPr>
              <w:br/>
            </w:r>
            <w:r w:rsidRPr="00CA7834">
              <w:rPr>
                <w:rFonts w:ascii="Times New Roman" w:hAnsi="Times New Roman"/>
                <w:b/>
                <w:bCs/>
                <w:sz w:val="24"/>
                <w:szCs w:val="24"/>
              </w:rPr>
              <w:t>п/п</w:t>
            </w:r>
          </w:p>
        </w:tc>
        <w:tc>
          <w:tcPr>
            <w:tcW w:w="6136" w:type="dxa"/>
            <w:vMerge w:val="restart"/>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Наименование показателя</w:t>
            </w:r>
          </w:p>
        </w:tc>
        <w:tc>
          <w:tcPr>
            <w:tcW w:w="2762" w:type="dxa"/>
            <w:gridSpan w:val="2"/>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Индикаторы</w:t>
            </w:r>
          </w:p>
        </w:tc>
      </w:tr>
      <w:tr w:rsidR="00CA7834" w:rsidRPr="00742C89" w:rsidTr="00CA7834">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0" w:type="auto"/>
            <w:vMerge/>
            <w:tcBorders>
              <w:top w:val="single" w:sz="8" w:space="0" w:color="000000"/>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417"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Целевой ориентир</w:t>
            </w:r>
            <w:r w:rsidRPr="00CA7834">
              <w:rPr>
                <w:rFonts w:ascii="Times New Roman" w:hAnsi="Times New Roman"/>
                <w:sz w:val="24"/>
                <w:szCs w:val="24"/>
              </w:rPr>
              <w:br/>
            </w:r>
            <w:r w:rsidRPr="00CA7834">
              <w:rPr>
                <w:rFonts w:ascii="Times New Roman" w:hAnsi="Times New Roman"/>
                <w:b/>
                <w:bCs/>
                <w:sz w:val="24"/>
                <w:szCs w:val="24"/>
              </w:rPr>
              <w:t>2019–2020</w:t>
            </w:r>
          </w:p>
        </w:tc>
        <w:tc>
          <w:tcPr>
            <w:tcW w:w="1345" w:type="dxa"/>
            <w:tcBorders>
              <w:top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Базовый</w:t>
            </w:r>
          </w:p>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уровень2015–2016</w:t>
            </w:r>
          </w:p>
        </w:tc>
      </w:tr>
      <w:tr w:rsidR="00CA7834" w:rsidRPr="00742C89" w:rsidTr="00CA7834">
        <w:trPr>
          <w:trHeight w:val="239"/>
        </w:trPr>
        <w:tc>
          <w:tcPr>
            <w:tcW w:w="526"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1</w:t>
            </w:r>
          </w:p>
        </w:tc>
        <w:tc>
          <w:tcPr>
            <w:tcW w:w="6136"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2</w:t>
            </w:r>
          </w:p>
        </w:tc>
        <w:tc>
          <w:tcPr>
            <w:tcW w:w="1417"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3</w:t>
            </w:r>
          </w:p>
        </w:tc>
        <w:tc>
          <w:tcPr>
            <w:tcW w:w="1345"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jc w:val="center"/>
              <w:rPr>
                <w:rFonts w:ascii="Times New Roman" w:hAnsi="Times New Roman"/>
                <w:sz w:val="24"/>
                <w:szCs w:val="24"/>
              </w:rPr>
            </w:pPr>
            <w:r w:rsidRPr="00CA7834">
              <w:rPr>
                <w:rFonts w:ascii="Times New Roman" w:hAnsi="Times New Roman"/>
                <w:b/>
                <w:bCs/>
                <w:sz w:val="24"/>
                <w:szCs w:val="24"/>
              </w:rPr>
              <w:t>4</w:t>
            </w:r>
          </w:p>
        </w:tc>
      </w:tr>
      <w:tr w:rsidR="00CA7834" w:rsidRPr="00742C89" w:rsidTr="00CA7834">
        <w:trPr>
          <w:trHeight w:val="360"/>
        </w:trPr>
        <w:tc>
          <w:tcPr>
            <w:tcW w:w="526"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1</w:t>
            </w:r>
          </w:p>
        </w:tc>
        <w:tc>
          <w:tcPr>
            <w:tcW w:w="6136"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семей, активно участвующих в работе школы, к общей численности семей                          </w:t>
            </w:r>
          </w:p>
        </w:tc>
        <w:tc>
          <w:tcPr>
            <w:tcW w:w="141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left w:val="single" w:sz="8" w:space="0" w:color="000000"/>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2</w:t>
            </w:r>
          </w:p>
        </w:tc>
        <w:tc>
          <w:tcPr>
            <w:tcW w:w="6136" w:type="dxa"/>
            <w:tcBorders>
              <w:bottom w:val="single" w:sz="8"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Удовлетворенность родителей (семей) качеством  работы классных руководителей, к общему числу семей .</w:t>
            </w:r>
          </w:p>
        </w:tc>
        <w:tc>
          <w:tcPr>
            <w:tcW w:w="1417"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bottom w:val="single" w:sz="8"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left w:val="single" w:sz="8" w:space="0" w:color="000000"/>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3</w:t>
            </w:r>
          </w:p>
        </w:tc>
        <w:tc>
          <w:tcPr>
            <w:tcW w:w="6136" w:type="dxa"/>
            <w:tcBorders>
              <w:bottom w:val="single" w:sz="6" w:space="0" w:color="000000"/>
              <w:right w:val="single" w:sz="8"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Удовлетворенность родителей (семей) качеством  работы системы    психолого-педагогического    сопровождения школьников, к общему числу семей           .      </w:t>
            </w:r>
          </w:p>
        </w:tc>
        <w:tc>
          <w:tcPr>
            <w:tcW w:w="1417"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bottom w:val="single" w:sz="6" w:space="0" w:color="000000"/>
              <w:right w:val="single" w:sz="8"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4</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семей, активно участвующих в реализации Подпрограммы здорового образа жизни, к общей численности семей.</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5</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семей, принимающих участие в организации и проведении мероприятий (конференций, семинаров, круглых столов и пр.) по формированию экологической культуры школьников, к общему количеству</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6</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семей, принимающих участие в организации и проведении Спартакиады семейных команд "Семейные игры"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r w:rsidR="00CA7834" w:rsidRPr="00742C89" w:rsidTr="00CA7834">
        <w:trPr>
          <w:trHeight w:val="360"/>
        </w:trPr>
        <w:tc>
          <w:tcPr>
            <w:tcW w:w="52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7</w:t>
            </w:r>
          </w:p>
        </w:tc>
        <w:tc>
          <w:tcPr>
            <w:tcW w:w="6136"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before="100" w:beforeAutospacing="1" w:after="100" w:afterAutospacing="1" w:line="240" w:lineRule="auto"/>
              <w:rPr>
                <w:rFonts w:ascii="Times New Roman" w:hAnsi="Times New Roman"/>
                <w:sz w:val="24"/>
                <w:szCs w:val="24"/>
              </w:rPr>
            </w:pPr>
            <w:r w:rsidRPr="00CA7834">
              <w:rPr>
                <w:rFonts w:ascii="Times New Roman" w:hAnsi="Times New Roman"/>
                <w:sz w:val="24"/>
                <w:szCs w:val="24"/>
              </w:rPr>
              <w:t>Доля семей, принимающих участие в организации и проведениифестивалей и конкурсов семейного творчества, культурно-досуговых акциях, посвященных пропаганде семейных ценностей                                   </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c>
          <w:tcPr>
            <w:tcW w:w="1345" w:type="dxa"/>
            <w:tcBorders>
              <w:top w:val="single" w:sz="6" w:space="0" w:color="000000"/>
              <w:left w:val="single" w:sz="6" w:space="0" w:color="000000"/>
              <w:bottom w:val="single" w:sz="6" w:space="0" w:color="000000"/>
              <w:right w:val="single" w:sz="6" w:space="0" w:color="000000"/>
            </w:tcBorders>
            <w:vAlign w:val="center"/>
            <w:hideMark/>
          </w:tcPr>
          <w:p w:rsidR="00CA7834" w:rsidRPr="00CA7834" w:rsidRDefault="00CA7834" w:rsidP="00CA7834">
            <w:pPr>
              <w:spacing w:after="0" w:line="240" w:lineRule="auto"/>
              <w:rPr>
                <w:rFonts w:ascii="Times New Roman" w:hAnsi="Times New Roman"/>
                <w:sz w:val="24"/>
                <w:szCs w:val="24"/>
              </w:rPr>
            </w:pPr>
          </w:p>
        </w:tc>
      </w:tr>
    </w:tbl>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r w:rsidRPr="00CA7834">
        <w:rPr>
          <w:rFonts w:ascii="Times New Roman" w:hAnsi="Times New Roman"/>
          <w:b/>
          <w:bCs/>
          <w:color w:val="000000"/>
          <w:sz w:val="24"/>
          <w:szCs w:val="24"/>
        </w:rPr>
        <w:t>2.3.11.Изучение динамики процесса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1.Положительная динамика (тенденция повышения уровня нравственного развития обучающихся) </w:t>
      </w:r>
      <w:r w:rsidRPr="00CA7834">
        <w:rPr>
          <w:rFonts w:ascii="Times New Roman" w:hAnsi="Times New Roman"/>
          <w:color w:val="000000"/>
          <w:sz w:val="24"/>
          <w:szCs w:val="24"/>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lastRenderedPageBreak/>
        <w:t>2.Инертность положительной динамики</w:t>
      </w:r>
      <w:r w:rsidRPr="00CA7834">
        <w:rPr>
          <w:rFonts w:ascii="Times New Roman" w:hAnsi="Times New Roman"/>
          <w:color w:val="000000"/>
          <w:sz w:val="24"/>
          <w:szCs w:val="24"/>
        </w:rPr>
        <w:t>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i/>
          <w:iCs/>
          <w:color w:val="000000"/>
          <w:sz w:val="24"/>
          <w:szCs w:val="24"/>
        </w:rPr>
        <w:t>3.Устойчивость (стабильность) исследуемых показателей духовно-нравственного развития, воспитания и социализации</w:t>
      </w:r>
      <w:r w:rsidRPr="00CA7834">
        <w:rPr>
          <w:rFonts w:ascii="Times New Roman" w:hAnsi="Times New Roman"/>
          <w:color w:val="000000"/>
          <w:sz w:val="24"/>
          <w:szCs w:val="24"/>
        </w:rPr>
        <w:t>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Причины инертности положительной динамики и появления тенденций отрицательной динамики процесса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несоответствие содержания, методов воспитания и социализации обучающихся возрастным особенностям развития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формальное отношение со стороны преподавателей;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sym w:font="Symbol" w:char="F0B7"/>
      </w:r>
      <w:r w:rsidRPr="00CA7834">
        <w:rPr>
          <w:rFonts w:ascii="Times New Roman" w:hAnsi="Times New Roman"/>
          <w:color w:val="000000"/>
          <w:sz w:val="24"/>
          <w:szCs w:val="24"/>
        </w:rPr>
        <w:t>​ неблагоприятный психологический климат в учебном учреждении.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2.3.12. Методика и инструментарий мониторинга духовно-нравственного развития, воспитания и социализации обучающихся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С целью отслеживания динамики развития классного коллектива результаты диагностик сравниваются.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Компонентами диагностики воспитательного процесса являются: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CA7834">
        <w:rPr>
          <w:rFonts w:ascii="Times New Roman" w:hAnsi="Times New Roman"/>
          <w:color w:val="000000"/>
          <w:sz w:val="24"/>
          <w:szCs w:val="24"/>
        </w:rPr>
        <w:t>.</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М.И. Рожкова «Изучение социализированности личности учащегося»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М.И. Рожкова «Диагностика уровня творческой активности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Н.П. Капустина «Изучение уровня воспитанности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Л.В. Байбородовой «Изучение мотивов участия школьников в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Е.Н. Степанова «Определение общественной активности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Р.В. Овчаровой «Выявление коммуникативных склонностей учащихся»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Д. Голланда «Определение типа личности»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lastRenderedPageBreak/>
        <w:t>2. Диагностика уровня развития коллектива и сложившихся в нем эмоционально-психологических и деловых отношений.</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А.М. Лутошкина «Какой у нас коллектив?»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Социометрия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Е.Н. Степанова «Мы – коллектив? Мы – коллектив… Мы коллектив!»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Е.Н. Степанова «Ты и твой класс»</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О.В. Лишина "Выявление мотивов участия учащихся в делах классного и общешкольного коллектива"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b/>
          <w:bCs/>
          <w:color w:val="000000"/>
          <w:sz w:val="24"/>
          <w:szCs w:val="24"/>
        </w:rPr>
        <w:t>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малорезультативных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А.А. Андреева «Удовлетворенность учащихся школьной жизнью»</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Е.Н. Степанова «Удовлетворенность родителей жизнедеятельностью образовательного учреждения»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Л.М. Фридмана «Наши отношения»</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Методика Е.Н.Степанова «Изучение удовлетворенности педагогов жизнедеятельностью в образовательном учреждении»</w:t>
      </w:r>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bookmarkStart w:id="193" w:name="_Toc410654069"/>
      <w:bookmarkStart w:id="194" w:name="_Toc414553272"/>
      <w:bookmarkStart w:id="195" w:name="_Toc409691730"/>
      <w:bookmarkEnd w:id="193"/>
      <w:bookmarkEnd w:id="194"/>
      <w:r w:rsidRPr="00CA7834">
        <w:rPr>
          <w:rFonts w:ascii="Times New Roman" w:hAnsi="Times New Roman"/>
          <w:b/>
          <w:bCs/>
          <w:color w:val="000000"/>
          <w:sz w:val="24"/>
          <w:szCs w:val="24"/>
        </w:rPr>
        <w:t>2.3.13. Планируемые результаты духовно-нравственного развития,</w:t>
      </w:r>
      <w:bookmarkStart w:id="196" w:name="_Toc410654070"/>
      <w:bookmarkEnd w:id="195"/>
      <w:r w:rsidRPr="00CA7834">
        <w:rPr>
          <w:rFonts w:ascii="Times New Roman" w:hAnsi="Times New Roman"/>
          <w:b/>
          <w:bCs/>
          <w:color w:val="000000"/>
          <w:sz w:val="24"/>
          <w:szCs w:val="24"/>
        </w:rPr>
        <w:t> воспитания и социализации обучающихся, формирования</w:t>
      </w:r>
      <w:bookmarkStart w:id="197" w:name="_Toc410654071"/>
      <w:bookmarkStart w:id="198" w:name="_Toc284662835"/>
      <w:bookmarkStart w:id="199" w:name="_Toc284663462"/>
      <w:bookmarkStart w:id="200" w:name="_Toc414553273"/>
      <w:bookmarkEnd w:id="196"/>
      <w:bookmarkEnd w:id="197"/>
      <w:bookmarkEnd w:id="198"/>
      <w:bookmarkEnd w:id="199"/>
      <w:r w:rsidR="00CA2815">
        <w:rPr>
          <w:rFonts w:ascii="Times New Roman" w:hAnsi="Times New Roman"/>
          <w:b/>
          <w:bCs/>
          <w:color w:val="000000"/>
          <w:sz w:val="24"/>
          <w:szCs w:val="24"/>
        </w:rPr>
        <w:t xml:space="preserve"> </w:t>
      </w:r>
      <w:r w:rsidRPr="00CA7834">
        <w:rPr>
          <w:rFonts w:ascii="Times New Roman" w:hAnsi="Times New Roman"/>
          <w:b/>
          <w:bCs/>
          <w:color w:val="000000"/>
          <w:sz w:val="24"/>
          <w:szCs w:val="24"/>
        </w:rPr>
        <w:t>экологической культуры, культуры здорового и безопасного образа</w:t>
      </w:r>
      <w:bookmarkStart w:id="201" w:name="_Toc410654072"/>
      <w:bookmarkStart w:id="202" w:name="_Toc414553274"/>
      <w:bookmarkEnd w:id="200"/>
      <w:bookmarkEnd w:id="201"/>
      <w:r w:rsidR="00CA2815">
        <w:rPr>
          <w:rFonts w:ascii="Times New Roman" w:hAnsi="Times New Roman"/>
          <w:b/>
          <w:bCs/>
          <w:color w:val="000000"/>
          <w:sz w:val="24"/>
          <w:szCs w:val="24"/>
        </w:rPr>
        <w:t xml:space="preserve"> </w:t>
      </w:r>
      <w:r w:rsidRPr="00CA7834">
        <w:rPr>
          <w:rFonts w:ascii="Times New Roman" w:hAnsi="Times New Roman"/>
          <w:b/>
          <w:bCs/>
          <w:color w:val="000000"/>
          <w:sz w:val="24"/>
          <w:szCs w:val="24"/>
        </w:rPr>
        <w:t>жизни обучающихся</w:t>
      </w:r>
      <w:bookmarkEnd w:id="202"/>
    </w:p>
    <w:p w:rsidR="00CA7834" w:rsidRPr="00CA7834" w:rsidRDefault="00CA7834" w:rsidP="00CA7834">
      <w:pPr>
        <w:shd w:val="clear" w:color="auto" w:fill="FFFFFF"/>
        <w:spacing w:before="100" w:beforeAutospacing="1" w:after="100" w:afterAutospacing="1" w:line="240" w:lineRule="auto"/>
        <w:jc w:val="center"/>
        <w:rPr>
          <w:rFonts w:ascii="Times New Roman" w:hAnsi="Times New Roman"/>
          <w:color w:val="000000"/>
          <w:sz w:val="24"/>
          <w:szCs w:val="24"/>
        </w:rPr>
      </w:pP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w:t>
      </w:r>
      <w:r w:rsidRPr="00CA7834">
        <w:rPr>
          <w:rFonts w:ascii="Times New Roman" w:hAnsi="Times New Roman"/>
          <w:color w:val="000000"/>
          <w:sz w:val="24"/>
          <w:szCs w:val="24"/>
        </w:rPr>
        <w:lastRenderedPageBreak/>
        <w:t>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w:t>
      </w:r>
      <w:r w:rsidRPr="00CA7834">
        <w:rPr>
          <w:rFonts w:ascii="Times New Roman" w:hAnsi="Times New Roman"/>
          <w:color w:val="000000"/>
          <w:sz w:val="24"/>
          <w:szCs w:val="24"/>
        </w:rPr>
        <w:lastRenderedPageBreak/>
        <w:t>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A7834" w:rsidRPr="00CA7834" w:rsidRDefault="00CA7834" w:rsidP="00CA7834">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CA7834">
        <w:rPr>
          <w:rFonts w:ascii="Times New Roman" w:hAnsi="Times New Roman"/>
          <w:color w:val="000000"/>
          <w:sz w:val="24"/>
          <w:szCs w:val="24"/>
        </w:rPr>
        <w:t>10. Сформированностьоснов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A7834" w:rsidRPr="00CA7834" w:rsidRDefault="00CA7834" w:rsidP="00CA7834">
      <w:pPr>
        <w:spacing w:after="0" w:line="240" w:lineRule="auto"/>
        <w:jc w:val="center"/>
        <w:rPr>
          <w:rFonts w:ascii="Arial" w:hAnsi="Arial" w:cs="Arial"/>
          <w:color w:val="000000"/>
          <w:sz w:val="17"/>
          <w:szCs w:val="17"/>
        </w:rPr>
      </w:pPr>
    </w:p>
    <w:p w:rsidR="0014039E" w:rsidRDefault="0014039E"/>
    <w:sectPr w:rsidR="0014039E" w:rsidSect="00140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35513"/>
    <w:multiLevelType w:val="hybridMultilevel"/>
    <w:tmpl w:val="870C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C59AA"/>
    <w:multiLevelType w:val="hybridMultilevel"/>
    <w:tmpl w:val="54466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4"/>
    <w:rsid w:val="0006424A"/>
    <w:rsid w:val="00066033"/>
    <w:rsid w:val="000A63E3"/>
    <w:rsid w:val="00113615"/>
    <w:rsid w:val="0014039E"/>
    <w:rsid w:val="0016600A"/>
    <w:rsid w:val="001A6227"/>
    <w:rsid w:val="001C3C11"/>
    <w:rsid w:val="001D1F22"/>
    <w:rsid w:val="00242EF3"/>
    <w:rsid w:val="002665B2"/>
    <w:rsid w:val="00267E56"/>
    <w:rsid w:val="002A067B"/>
    <w:rsid w:val="002C6C72"/>
    <w:rsid w:val="00391019"/>
    <w:rsid w:val="003E6890"/>
    <w:rsid w:val="0041775A"/>
    <w:rsid w:val="00417D0C"/>
    <w:rsid w:val="00483B57"/>
    <w:rsid w:val="004D50C3"/>
    <w:rsid w:val="004E58A0"/>
    <w:rsid w:val="00571235"/>
    <w:rsid w:val="0062066C"/>
    <w:rsid w:val="00690403"/>
    <w:rsid w:val="00742C89"/>
    <w:rsid w:val="00770F11"/>
    <w:rsid w:val="00783288"/>
    <w:rsid w:val="00842646"/>
    <w:rsid w:val="008F7D89"/>
    <w:rsid w:val="00962F37"/>
    <w:rsid w:val="0099303A"/>
    <w:rsid w:val="00A15DE7"/>
    <w:rsid w:val="00A23EA5"/>
    <w:rsid w:val="00A35323"/>
    <w:rsid w:val="00A404E9"/>
    <w:rsid w:val="00A4066C"/>
    <w:rsid w:val="00AA5F39"/>
    <w:rsid w:val="00AF5422"/>
    <w:rsid w:val="00B24505"/>
    <w:rsid w:val="00B31B7F"/>
    <w:rsid w:val="00B36645"/>
    <w:rsid w:val="00B77FF1"/>
    <w:rsid w:val="00BA7F6F"/>
    <w:rsid w:val="00BB4DA6"/>
    <w:rsid w:val="00BF3D6E"/>
    <w:rsid w:val="00CA2815"/>
    <w:rsid w:val="00CA7834"/>
    <w:rsid w:val="00CD692E"/>
    <w:rsid w:val="00D34780"/>
    <w:rsid w:val="00D657E6"/>
    <w:rsid w:val="00DA01E0"/>
    <w:rsid w:val="00DC6C62"/>
    <w:rsid w:val="00E71850"/>
    <w:rsid w:val="00E753DE"/>
    <w:rsid w:val="00EB3329"/>
    <w:rsid w:val="00EE2443"/>
    <w:rsid w:val="00FA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113615"/>
    <w:pPr>
      <w:keepNext/>
      <w:spacing w:after="0" w:line="240" w:lineRule="auto"/>
      <w:jc w:val="center"/>
      <w:outlineLvl w:val="0"/>
    </w:pPr>
    <w:rPr>
      <w:rFonts w:ascii="Times New Roman" w:hAnsi="Times New Roman"/>
      <w:b/>
      <w:bCs/>
      <w:sz w:val="24"/>
      <w:szCs w:val="24"/>
    </w:rPr>
  </w:style>
  <w:style w:type="paragraph" w:styleId="2">
    <w:name w:val="heading 2"/>
    <w:basedOn w:val="a"/>
    <w:link w:val="20"/>
    <w:qFormat/>
    <w:rsid w:val="00113615"/>
    <w:pPr>
      <w:spacing w:after="0" w:line="240" w:lineRule="auto"/>
      <w:outlineLvl w:val="1"/>
    </w:pPr>
    <w:rPr>
      <w:rFonts w:ascii="Times New Roman" w:hAnsi="Times New Roman"/>
      <w:b/>
      <w:bCs/>
      <w:sz w:val="36"/>
      <w:szCs w:val="36"/>
    </w:rPr>
  </w:style>
  <w:style w:type="paragraph" w:styleId="3">
    <w:name w:val="heading 3"/>
    <w:basedOn w:val="a"/>
    <w:next w:val="a"/>
    <w:link w:val="30"/>
    <w:qFormat/>
    <w:rsid w:val="00113615"/>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11361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3615"/>
    <w:rPr>
      <w:rFonts w:ascii="Times New Roman" w:eastAsia="Times New Roman" w:hAnsi="Times New Roman" w:cs="Times New Roman"/>
      <w:b/>
      <w:bCs/>
      <w:sz w:val="24"/>
      <w:szCs w:val="24"/>
      <w:lang w:eastAsia="ru-RU"/>
    </w:rPr>
  </w:style>
  <w:style w:type="character" w:customStyle="1" w:styleId="20">
    <w:name w:val="Заголовок 2 Знак"/>
    <w:link w:val="2"/>
    <w:rsid w:val="00113615"/>
    <w:rPr>
      <w:rFonts w:ascii="Times New Roman" w:eastAsia="Times New Roman" w:hAnsi="Times New Roman" w:cs="Times New Roman"/>
      <w:b/>
      <w:bCs/>
      <w:sz w:val="36"/>
      <w:szCs w:val="36"/>
      <w:lang w:eastAsia="ru-RU"/>
    </w:rPr>
  </w:style>
  <w:style w:type="character" w:customStyle="1" w:styleId="30">
    <w:name w:val="Заголовок 3 Знак"/>
    <w:link w:val="3"/>
    <w:rsid w:val="00113615"/>
    <w:rPr>
      <w:rFonts w:ascii="Arial" w:eastAsia="Times New Roman" w:hAnsi="Arial" w:cs="Arial"/>
      <w:b/>
      <w:bCs/>
      <w:sz w:val="26"/>
      <w:szCs w:val="26"/>
      <w:lang w:eastAsia="ru-RU"/>
    </w:rPr>
  </w:style>
  <w:style w:type="character" w:customStyle="1" w:styleId="40">
    <w:name w:val="Заголовок 4 Знак"/>
    <w:link w:val="4"/>
    <w:rsid w:val="00113615"/>
    <w:rPr>
      <w:rFonts w:ascii="Times New Roman" w:eastAsia="Times New Roman" w:hAnsi="Times New Roman" w:cs="Times New Roman"/>
      <w:b/>
      <w:bCs/>
      <w:sz w:val="28"/>
      <w:szCs w:val="28"/>
      <w:lang w:eastAsia="ru-RU"/>
    </w:rPr>
  </w:style>
  <w:style w:type="paragraph" w:customStyle="1" w:styleId="p2">
    <w:name w:val="p2"/>
    <w:basedOn w:val="a"/>
    <w:rsid w:val="00CA7834"/>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CA7834"/>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A7834"/>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CA7834"/>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A7834"/>
  </w:style>
  <w:style w:type="paragraph" w:customStyle="1" w:styleId="p6">
    <w:name w:val="p6"/>
    <w:basedOn w:val="a"/>
    <w:rsid w:val="00CA7834"/>
    <w:pPr>
      <w:spacing w:before="100" w:beforeAutospacing="1" w:after="100" w:afterAutospacing="1" w:line="240" w:lineRule="auto"/>
    </w:pPr>
    <w:rPr>
      <w:rFonts w:ascii="Times New Roman" w:hAnsi="Times New Roman"/>
      <w:sz w:val="24"/>
      <w:szCs w:val="24"/>
    </w:rPr>
  </w:style>
  <w:style w:type="paragraph" w:customStyle="1" w:styleId="p1">
    <w:name w:val="p1"/>
    <w:basedOn w:val="a"/>
    <w:rsid w:val="00CA7834"/>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CA7834"/>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CA7834"/>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CA7834"/>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CA7834"/>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CA7834"/>
  </w:style>
  <w:style w:type="character" w:styleId="a3">
    <w:name w:val="Hyperlink"/>
    <w:unhideWhenUsed/>
    <w:rsid w:val="00CA7834"/>
    <w:rPr>
      <w:color w:val="0000FF"/>
      <w:u w:val="single"/>
    </w:rPr>
  </w:style>
  <w:style w:type="character" w:styleId="a4">
    <w:name w:val="FollowedHyperlink"/>
    <w:unhideWhenUsed/>
    <w:rsid w:val="00CA7834"/>
    <w:rPr>
      <w:color w:val="800080"/>
      <w:u w:val="single"/>
    </w:rPr>
  </w:style>
  <w:style w:type="character" w:customStyle="1" w:styleId="apple-converted-space">
    <w:name w:val="apple-converted-space"/>
    <w:basedOn w:val="a0"/>
    <w:rsid w:val="00CA7834"/>
  </w:style>
  <w:style w:type="character" w:customStyle="1" w:styleId="s3">
    <w:name w:val="s3"/>
    <w:basedOn w:val="a0"/>
    <w:rsid w:val="00CA7834"/>
  </w:style>
  <w:style w:type="paragraph" w:customStyle="1" w:styleId="p11">
    <w:name w:val="p11"/>
    <w:basedOn w:val="a"/>
    <w:rsid w:val="00CA7834"/>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CA7834"/>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CA7834"/>
  </w:style>
  <w:style w:type="paragraph" w:customStyle="1" w:styleId="p13">
    <w:name w:val="p13"/>
    <w:basedOn w:val="a"/>
    <w:rsid w:val="00CA7834"/>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CA7834"/>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CA7834"/>
  </w:style>
  <w:style w:type="character" w:customStyle="1" w:styleId="s6">
    <w:name w:val="s6"/>
    <w:basedOn w:val="a0"/>
    <w:rsid w:val="00CA7834"/>
  </w:style>
  <w:style w:type="character" w:customStyle="1" w:styleId="s7">
    <w:name w:val="s7"/>
    <w:basedOn w:val="a0"/>
    <w:rsid w:val="00CA7834"/>
  </w:style>
  <w:style w:type="paragraph" w:customStyle="1" w:styleId="p15">
    <w:name w:val="p15"/>
    <w:basedOn w:val="a"/>
    <w:rsid w:val="00CA7834"/>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CA7834"/>
  </w:style>
  <w:style w:type="character" w:customStyle="1" w:styleId="s9">
    <w:name w:val="s9"/>
    <w:basedOn w:val="a0"/>
    <w:rsid w:val="00CA7834"/>
  </w:style>
  <w:style w:type="paragraph" w:customStyle="1" w:styleId="p16">
    <w:name w:val="p16"/>
    <w:basedOn w:val="a"/>
    <w:rsid w:val="00CA7834"/>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CA7834"/>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CA7834"/>
    <w:pPr>
      <w:spacing w:before="100" w:beforeAutospacing="1" w:after="100" w:afterAutospacing="1" w:line="240" w:lineRule="auto"/>
    </w:pPr>
    <w:rPr>
      <w:rFonts w:ascii="Times New Roman" w:hAnsi="Times New Roman"/>
      <w:sz w:val="24"/>
      <w:szCs w:val="24"/>
    </w:rPr>
  </w:style>
  <w:style w:type="paragraph" w:customStyle="1" w:styleId="p19">
    <w:name w:val="p19"/>
    <w:basedOn w:val="a"/>
    <w:rsid w:val="00CA7834"/>
    <w:pPr>
      <w:spacing w:before="100" w:beforeAutospacing="1" w:after="100" w:afterAutospacing="1" w:line="240" w:lineRule="auto"/>
    </w:pPr>
    <w:rPr>
      <w:rFonts w:ascii="Times New Roman" w:hAnsi="Times New Roman"/>
      <w:sz w:val="24"/>
      <w:szCs w:val="24"/>
    </w:rPr>
  </w:style>
  <w:style w:type="character" w:customStyle="1" w:styleId="s10">
    <w:name w:val="s10"/>
    <w:basedOn w:val="a0"/>
    <w:rsid w:val="00CA7834"/>
  </w:style>
  <w:style w:type="character" w:customStyle="1" w:styleId="s11">
    <w:name w:val="s11"/>
    <w:basedOn w:val="a0"/>
    <w:rsid w:val="00CA7834"/>
  </w:style>
  <w:style w:type="character" w:customStyle="1" w:styleId="s12">
    <w:name w:val="s12"/>
    <w:basedOn w:val="a0"/>
    <w:rsid w:val="00CA7834"/>
  </w:style>
  <w:style w:type="paragraph" w:customStyle="1" w:styleId="p20">
    <w:name w:val="p20"/>
    <w:basedOn w:val="a"/>
    <w:rsid w:val="00CA7834"/>
    <w:pPr>
      <w:spacing w:before="100" w:beforeAutospacing="1" w:after="100" w:afterAutospacing="1" w:line="240" w:lineRule="auto"/>
    </w:pPr>
    <w:rPr>
      <w:rFonts w:ascii="Times New Roman" w:hAnsi="Times New Roman"/>
      <w:sz w:val="24"/>
      <w:szCs w:val="24"/>
    </w:rPr>
  </w:style>
  <w:style w:type="character" w:customStyle="1" w:styleId="s13">
    <w:name w:val="s13"/>
    <w:basedOn w:val="a0"/>
    <w:rsid w:val="00CA7834"/>
  </w:style>
  <w:style w:type="paragraph" w:customStyle="1" w:styleId="p21">
    <w:name w:val="p21"/>
    <w:basedOn w:val="a"/>
    <w:rsid w:val="00CA7834"/>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CA7834"/>
    <w:pPr>
      <w:spacing w:before="100" w:beforeAutospacing="1" w:after="100" w:afterAutospacing="1" w:line="240" w:lineRule="auto"/>
    </w:pPr>
    <w:rPr>
      <w:rFonts w:ascii="Times New Roman" w:hAnsi="Times New Roman"/>
      <w:sz w:val="24"/>
      <w:szCs w:val="24"/>
    </w:rPr>
  </w:style>
  <w:style w:type="paragraph" w:customStyle="1" w:styleId="p23">
    <w:name w:val="p23"/>
    <w:basedOn w:val="a"/>
    <w:rsid w:val="00CA7834"/>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CA7834"/>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CA7834"/>
    <w:pPr>
      <w:spacing w:before="100" w:beforeAutospacing="1" w:after="100" w:afterAutospacing="1" w:line="240" w:lineRule="auto"/>
    </w:pPr>
    <w:rPr>
      <w:rFonts w:ascii="Times New Roman" w:hAnsi="Times New Roman"/>
      <w:sz w:val="24"/>
      <w:szCs w:val="24"/>
    </w:rPr>
  </w:style>
  <w:style w:type="character" w:customStyle="1" w:styleId="s15">
    <w:name w:val="s15"/>
    <w:basedOn w:val="a0"/>
    <w:rsid w:val="00CA7834"/>
  </w:style>
  <w:style w:type="paragraph" w:customStyle="1" w:styleId="p26">
    <w:name w:val="p26"/>
    <w:basedOn w:val="a"/>
    <w:rsid w:val="00CA7834"/>
    <w:pPr>
      <w:spacing w:before="100" w:beforeAutospacing="1" w:after="100" w:afterAutospacing="1" w:line="240" w:lineRule="auto"/>
    </w:pPr>
    <w:rPr>
      <w:rFonts w:ascii="Times New Roman" w:hAnsi="Times New Roman"/>
      <w:sz w:val="24"/>
      <w:szCs w:val="24"/>
    </w:rPr>
  </w:style>
  <w:style w:type="paragraph" w:customStyle="1" w:styleId="p27">
    <w:name w:val="p27"/>
    <w:basedOn w:val="a"/>
    <w:rsid w:val="00CA7834"/>
    <w:pPr>
      <w:spacing w:before="100" w:beforeAutospacing="1" w:after="100" w:afterAutospacing="1" w:line="240" w:lineRule="auto"/>
    </w:pPr>
    <w:rPr>
      <w:rFonts w:ascii="Times New Roman" w:hAnsi="Times New Roman"/>
      <w:sz w:val="24"/>
      <w:szCs w:val="24"/>
    </w:rPr>
  </w:style>
  <w:style w:type="paragraph" w:customStyle="1" w:styleId="p28">
    <w:name w:val="p28"/>
    <w:basedOn w:val="a"/>
    <w:rsid w:val="00CA7834"/>
    <w:pPr>
      <w:spacing w:before="100" w:beforeAutospacing="1" w:after="100" w:afterAutospacing="1" w:line="240" w:lineRule="auto"/>
    </w:pPr>
    <w:rPr>
      <w:rFonts w:ascii="Times New Roman" w:hAnsi="Times New Roman"/>
      <w:sz w:val="24"/>
      <w:szCs w:val="24"/>
    </w:rPr>
  </w:style>
  <w:style w:type="paragraph" w:customStyle="1" w:styleId="p29">
    <w:name w:val="p29"/>
    <w:basedOn w:val="a"/>
    <w:rsid w:val="00CA7834"/>
    <w:pPr>
      <w:spacing w:before="100" w:beforeAutospacing="1" w:after="100" w:afterAutospacing="1" w:line="240" w:lineRule="auto"/>
    </w:pPr>
    <w:rPr>
      <w:rFonts w:ascii="Times New Roman" w:hAnsi="Times New Roman"/>
      <w:sz w:val="24"/>
      <w:szCs w:val="24"/>
    </w:rPr>
  </w:style>
  <w:style w:type="character" w:customStyle="1" w:styleId="s16">
    <w:name w:val="s16"/>
    <w:basedOn w:val="a0"/>
    <w:rsid w:val="00CA7834"/>
  </w:style>
  <w:style w:type="paragraph" w:customStyle="1" w:styleId="p30">
    <w:name w:val="p30"/>
    <w:basedOn w:val="a"/>
    <w:rsid w:val="00CA7834"/>
    <w:pPr>
      <w:spacing w:before="100" w:beforeAutospacing="1" w:after="100" w:afterAutospacing="1" w:line="240" w:lineRule="auto"/>
    </w:pPr>
    <w:rPr>
      <w:rFonts w:ascii="Times New Roman" w:hAnsi="Times New Roman"/>
      <w:sz w:val="24"/>
      <w:szCs w:val="24"/>
    </w:rPr>
  </w:style>
  <w:style w:type="character" w:customStyle="1" w:styleId="s17">
    <w:name w:val="s17"/>
    <w:basedOn w:val="a0"/>
    <w:rsid w:val="00CA7834"/>
  </w:style>
  <w:style w:type="paragraph" w:customStyle="1" w:styleId="p31">
    <w:name w:val="p31"/>
    <w:basedOn w:val="a"/>
    <w:rsid w:val="00CA7834"/>
    <w:pPr>
      <w:spacing w:before="100" w:beforeAutospacing="1" w:after="100" w:afterAutospacing="1" w:line="240" w:lineRule="auto"/>
    </w:pPr>
    <w:rPr>
      <w:rFonts w:ascii="Times New Roman" w:hAnsi="Times New Roman"/>
      <w:sz w:val="24"/>
      <w:szCs w:val="24"/>
    </w:rPr>
  </w:style>
  <w:style w:type="character" w:customStyle="1" w:styleId="s18">
    <w:name w:val="s18"/>
    <w:basedOn w:val="a0"/>
    <w:rsid w:val="00CA7834"/>
  </w:style>
  <w:style w:type="paragraph" w:customStyle="1" w:styleId="p32">
    <w:name w:val="p32"/>
    <w:basedOn w:val="a"/>
    <w:rsid w:val="00CA7834"/>
    <w:pPr>
      <w:spacing w:before="100" w:beforeAutospacing="1" w:after="100" w:afterAutospacing="1" w:line="240" w:lineRule="auto"/>
    </w:pPr>
    <w:rPr>
      <w:rFonts w:ascii="Times New Roman" w:hAnsi="Times New Roman"/>
      <w:sz w:val="24"/>
      <w:szCs w:val="24"/>
    </w:rPr>
  </w:style>
  <w:style w:type="paragraph" w:customStyle="1" w:styleId="p33">
    <w:name w:val="p33"/>
    <w:basedOn w:val="a"/>
    <w:rsid w:val="00CA7834"/>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CA7834"/>
    <w:pPr>
      <w:spacing w:before="100" w:beforeAutospacing="1" w:after="100" w:afterAutospacing="1" w:line="240" w:lineRule="auto"/>
    </w:pPr>
    <w:rPr>
      <w:rFonts w:ascii="Times New Roman" w:hAnsi="Times New Roman"/>
      <w:sz w:val="24"/>
      <w:szCs w:val="24"/>
    </w:rPr>
  </w:style>
  <w:style w:type="paragraph" w:customStyle="1" w:styleId="p35">
    <w:name w:val="p35"/>
    <w:basedOn w:val="a"/>
    <w:rsid w:val="00CA7834"/>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CA7834"/>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CA7834"/>
    <w:pPr>
      <w:spacing w:before="100" w:beforeAutospacing="1" w:after="100" w:afterAutospacing="1" w:line="240" w:lineRule="auto"/>
    </w:pPr>
    <w:rPr>
      <w:rFonts w:ascii="Times New Roman" w:hAnsi="Times New Roman"/>
      <w:sz w:val="24"/>
      <w:szCs w:val="24"/>
    </w:rPr>
  </w:style>
  <w:style w:type="paragraph" w:customStyle="1" w:styleId="p38">
    <w:name w:val="p38"/>
    <w:basedOn w:val="a"/>
    <w:rsid w:val="00CA7834"/>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CA7834"/>
    <w:pPr>
      <w:spacing w:before="100" w:beforeAutospacing="1" w:after="100" w:afterAutospacing="1" w:line="240" w:lineRule="auto"/>
    </w:pPr>
    <w:rPr>
      <w:rFonts w:ascii="Times New Roman" w:hAnsi="Times New Roman"/>
      <w:sz w:val="24"/>
      <w:szCs w:val="24"/>
    </w:rPr>
  </w:style>
  <w:style w:type="paragraph" w:customStyle="1" w:styleId="p40">
    <w:name w:val="p40"/>
    <w:basedOn w:val="a"/>
    <w:rsid w:val="00CA7834"/>
    <w:pPr>
      <w:spacing w:before="100" w:beforeAutospacing="1" w:after="100" w:afterAutospacing="1" w:line="240" w:lineRule="auto"/>
    </w:pPr>
    <w:rPr>
      <w:rFonts w:ascii="Times New Roman" w:hAnsi="Times New Roman"/>
      <w:sz w:val="24"/>
      <w:szCs w:val="24"/>
    </w:rPr>
  </w:style>
  <w:style w:type="paragraph" w:customStyle="1" w:styleId="p41">
    <w:name w:val="p41"/>
    <w:basedOn w:val="a"/>
    <w:rsid w:val="00CA7834"/>
    <w:pPr>
      <w:spacing w:before="100" w:beforeAutospacing="1" w:after="100" w:afterAutospacing="1" w:line="240" w:lineRule="auto"/>
    </w:pPr>
    <w:rPr>
      <w:rFonts w:ascii="Times New Roman" w:hAnsi="Times New Roman"/>
      <w:sz w:val="24"/>
      <w:szCs w:val="24"/>
    </w:rPr>
  </w:style>
  <w:style w:type="paragraph" w:customStyle="1" w:styleId="p42">
    <w:name w:val="p42"/>
    <w:basedOn w:val="a"/>
    <w:rsid w:val="00CA7834"/>
    <w:pPr>
      <w:spacing w:before="100" w:beforeAutospacing="1" w:after="100" w:afterAutospacing="1" w:line="240" w:lineRule="auto"/>
    </w:pPr>
    <w:rPr>
      <w:rFonts w:ascii="Times New Roman" w:hAnsi="Times New Roman"/>
      <w:sz w:val="24"/>
      <w:szCs w:val="24"/>
    </w:rPr>
  </w:style>
  <w:style w:type="paragraph" w:customStyle="1" w:styleId="p43">
    <w:name w:val="p43"/>
    <w:basedOn w:val="a"/>
    <w:rsid w:val="00CA7834"/>
    <w:pPr>
      <w:spacing w:before="100" w:beforeAutospacing="1" w:after="100" w:afterAutospacing="1" w:line="240" w:lineRule="auto"/>
    </w:pPr>
    <w:rPr>
      <w:rFonts w:ascii="Times New Roman" w:hAnsi="Times New Roman"/>
      <w:sz w:val="24"/>
      <w:szCs w:val="24"/>
    </w:rPr>
  </w:style>
  <w:style w:type="paragraph" w:customStyle="1" w:styleId="p44">
    <w:name w:val="p44"/>
    <w:basedOn w:val="a"/>
    <w:rsid w:val="00CA7834"/>
    <w:pPr>
      <w:spacing w:before="100" w:beforeAutospacing="1" w:after="100" w:afterAutospacing="1" w:line="240" w:lineRule="auto"/>
    </w:pPr>
    <w:rPr>
      <w:rFonts w:ascii="Times New Roman" w:hAnsi="Times New Roman"/>
      <w:sz w:val="24"/>
      <w:szCs w:val="24"/>
    </w:rPr>
  </w:style>
  <w:style w:type="paragraph" w:customStyle="1" w:styleId="p45">
    <w:name w:val="p45"/>
    <w:basedOn w:val="a"/>
    <w:rsid w:val="00CA7834"/>
    <w:pPr>
      <w:spacing w:before="100" w:beforeAutospacing="1" w:after="100" w:afterAutospacing="1" w:line="240" w:lineRule="auto"/>
    </w:pPr>
    <w:rPr>
      <w:rFonts w:ascii="Times New Roman" w:hAnsi="Times New Roman"/>
      <w:sz w:val="24"/>
      <w:szCs w:val="24"/>
    </w:rPr>
  </w:style>
  <w:style w:type="paragraph" w:customStyle="1" w:styleId="p46">
    <w:name w:val="p46"/>
    <w:basedOn w:val="a"/>
    <w:rsid w:val="00CA7834"/>
    <w:pPr>
      <w:spacing w:before="100" w:beforeAutospacing="1" w:after="100" w:afterAutospacing="1" w:line="240" w:lineRule="auto"/>
    </w:pPr>
    <w:rPr>
      <w:rFonts w:ascii="Times New Roman" w:hAnsi="Times New Roman"/>
      <w:sz w:val="24"/>
      <w:szCs w:val="24"/>
    </w:rPr>
  </w:style>
  <w:style w:type="paragraph" w:customStyle="1" w:styleId="p47">
    <w:name w:val="p47"/>
    <w:basedOn w:val="a"/>
    <w:rsid w:val="00CA7834"/>
    <w:pPr>
      <w:spacing w:before="100" w:beforeAutospacing="1" w:after="100" w:afterAutospacing="1" w:line="240" w:lineRule="auto"/>
    </w:pPr>
    <w:rPr>
      <w:rFonts w:ascii="Times New Roman" w:hAnsi="Times New Roman"/>
      <w:sz w:val="24"/>
      <w:szCs w:val="24"/>
    </w:rPr>
  </w:style>
  <w:style w:type="paragraph" w:customStyle="1" w:styleId="p48">
    <w:name w:val="p48"/>
    <w:basedOn w:val="a"/>
    <w:rsid w:val="00CA7834"/>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CA7834"/>
  </w:style>
  <w:style w:type="character" w:customStyle="1" w:styleId="s20">
    <w:name w:val="s20"/>
    <w:basedOn w:val="a0"/>
    <w:rsid w:val="00CA7834"/>
  </w:style>
  <w:style w:type="paragraph" w:customStyle="1" w:styleId="p49">
    <w:name w:val="p49"/>
    <w:basedOn w:val="a"/>
    <w:rsid w:val="00CA7834"/>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CA7834"/>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CA7834"/>
    <w:pPr>
      <w:spacing w:before="100" w:beforeAutospacing="1" w:after="100" w:afterAutospacing="1" w:line="240" w:lineRule="auto"/>
    </w:pPr>
    <w:rPr>
      <w:rFonts w:ascii="Times New Roman" w:hAnsi="Times New Roman"/>
      <w:sz w:val="24"/>
      <w:szCs w:val="24"/>
    </w:rPr>
  </w:style>
  <w:style w:type="paragraph" w:customStyle="1" w:styleId="p52">
    <w:name w:val="p52"/>
    <w:basedOn w:val="a"/>
    <w:rsid w:val="00CA7834"/>
    <w:pPr>
      <w:spacing w:before="100" w:beforeAutospacing="1" w:after="100" w:afterAutospacing="1" w:line="240" w:lineRule="auto"/>
    </w:pPr>
    <w:rPr>
      <w:rFonts w:ascii="Times New Roman" w:hAnsi="Times New Roman"/>
      <w:sz w:val="24"/>
      <w:szCs w:val="24"/>
    </w:rPr>
  </w:style>
  <w:style w:type="paragraph" w:customStyle="1" w:styleId="p53">
    <w:name w:val="p53"/>
    <w:basedOn w:val="a"/>
    <w:rsid w:val="00CA7834"/>
    <w:pPr>
      <w:spacing w:before="100" w:beforeAutospacing="1" w:after="100" w:afterAutospacing="1" w:line="240" w:lineRule="auto"/>
    </w:pPr>
    <w:rPr>
      <w:rFonts w:ascii="Times New Roman" w:hAnsi="Times New Roman"/>
      <w:sz w:val="24"/>
      <w:szCs w:val="24"/>
    </w:rPr>
  </w:style>
  <w:style w:type="character" w:customStyle="1" w:styleId="s21">
    <w:name w:val="s21"/>
    <w:basedOn w:val="a0"/>
    <w:rsid w:val="00CA7834"/>
  </w:style>
  <w:style w:type="paragraph" w:customStyle="1" w:styleId="p54">
    <w:name w:val="p54"/>
    <w:basedOn w:val="a"/>
    <w:rsid w:val="00CA7834"/>
    <w:pPr>
      <w:spacing w:before="100" w:beforeAutospacing="1" w:after="100" w:afterAutospacing="1" w:line="240" w:lineRule="auto"/>
    </w:pPr>
    <w:rPr>
      <w:rFonts w:ascii="Times New Roman" w:hAnsi="Times New Roman"/>
      <w:sz w:val="24"/>
      <w:szCs w:val="24"/>
    </w:rPr>
  </w:style>
  <w:style w:type="character" w:customStyle="1" w:styleId="s22">
    <w:name w:val="s22"/>
    <w:basedOn w:val="a0"/>
    <w:rsid w:val="00CA7834"/>
  </w:style>
  <w:style w:type="paragraph" w:customStyle="1" w:styleId="p55">
    <w:name w:val="p55"/>
    <w:basedOn w:val="a"/>
    <w:rsid w:val="00CA7834"/>
    <w:pPr>
      <w:spacing w:before="100" w:beforeAutospacing="1" w:after="100" w:afterAutospacing="1" w:line="240" w:lineRule="auto"/>
    </w:pPr>
    <w:rPr>
      <w:rFonts w:ascii="Times New Roman" w:hAnsi="Times New Roman"/>
      <w:sz w:val="24"/>
      <w:szCs w:val="24"/>
    </w:rPr>
  </w:style>
  <w:style w:type="paragraph" w:customStyle="1" w:styleId="p56">
    <w:name w:val="p56"/>
    <w:basedOn w:val="a"/>
    <w:rsid w:val="00CA7834"/>
    <w:pPr>
      <w:spacing w:before="100" w:beforeAutospacing="1" w:after="100" w:afterAutospacing="1" w:line="240" w:lineRule="auto"/>
    </w:pPr>
    <w:rPr>
      <w:rFonts w:ascii="Times New Roman" w:hAnsi="Times New Roman"/>
      <w:sz w:val="24"/>
      <w:szCs w:val="24"/>
    </w:rPr>
  </w:style>
  <w:style w:type="paragraph" w:customStyle="1" w:styleId="p57">
    <w:name w:val="p57"/>
    <w:basedOn w:val="a"/>
    <w:rsid w:val="00CA7834"/>
    <w:pPr>
      <w:spacing w:before="100" w:beforeAutospacing="1" w:after="100" w:afterAutospacing="1" w:line="240" w:lineRule="auto"/>
    </w:pPr>
    <w:rPr>
      <w:rFonts w:ascii="Times New Roman" w:hAnsi="Times New Roman"/>
      <w:sz w:val="24"/>
      <w:szCs w:val="24"/>
    </w:rPr>
  </w:style>
  <w:style w:type="character" w:customStyle="1" w:styleId="s23">
    <w:name w:val="s23"/>
    <w:basedOn w:val="a0"/>
    <w:rsid w:val="00CA7834"/>
  </w:style>
  <w:style w:type="paragraph" w:customStyle="1" w:styleId="p58">
    <w:name w:val="p58"/>
    <w:basedOn w:val="a"/>
    <w:rsid w:val="00CA7834"/>
    <w:pPr>
      <w:spacing w:before="100" w:beforeAutospacing="1" w:after="100" w:afterAutospacing="1" w:line="240" w:lineRule="auto"/>
    </w:pPr>
    <w:rPr>
      <w:rFonts w:ascii="Times New Roman" w:hAnsi="Times New Roman"/>
      <w:sz w:val="24"/>
      <w:szCs w:val="24"/>
    </w:rPr>
  </w:style>
  <w:style w:type="paragraph" w:customStyle="1" w:styleId="p59">
    <w:name w:val="p59"/>
    <w:basedOn w:val="a"/>
    <w:rsid w:val="00CA7834"/>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CA7834"/>
    <w:pPr>
      <w:spacing w:before="100" w:beforeAutospacing="1" w:after="100" w:afterAutospacing="1" w:line="240" w:lineRule="auto"/>
    </w:pPr>
    <w:rPr>
      <w:rFonts w:ascii="Times New Roman" w:hAnsi="Times New Roman"/>
      <w:sz w:val="24"/>
      <w:szCs w:val="24"/>
    </w:rPr>
  </w:style>
  <w:style w:type="paragraph" w:customStyle="1" w:styleId="p61">
    <w:name w:val="p61"/>
    <w:basedOn w:val="a"/>
    <w:rsid w:val="00CA7834"/>
    <w:pPr>
      <w:spacing w:before="100" w:beforeAutospacing="1" w:after="100" w:afterAutospacing="1" w:line="240" w:lineRule="auto"/>
    </w:pPr>
    <w:rPr>
      <w:rFonts w:ascii="Times New Roman" w:hAnsi="Times New Roman"/>
      <w:sz w:val="24"/>
      <w:szCs w:val="24"/>
    </w:rPr>
  </w:style>
  <w:style w:type="paragraph" w:customStyle="1" w:styleId="p62">
    <w:name w:val="p62"/>
    <w:basedOn w:val="a"/>
    <w:rsid w:val="00CA7834"/>
    <w:pPr>
      <w:spacing w:before="100" w:beforeAutospacing="1" w:after="100" w:afterAutospacing="1" w:line="240" w:lineRule="auto"/>
    </w:pPr>
    <w:rPr>
      <w:rFonts w:ascii="Times New Roman" w:hAnsi="Times New Roman"/>
      <w:sz w:val="24"/>
      <w:szCs w:val="24"/>
    </w:rPr>
  </w:style>
  <w:style w:type="character" w:customStyle="1" w:styleId="s24">
    <w:name w:val="s24"/>
    <w:basedOn w:val="a0"/>
    <w:rsid w:val="00CA7834"/>
  </w:style>
  <w:style w:type="paragraph" w:customStyle="1" w:styleId="p63">
    <w:name w:val="p63"/>
    <w:basedOn w:val="a"/>
    <w:rsid w:val="00CA7834"/>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CA7834"/>
    <w:pPr>
      <w:spacing w:before="100" w:beforeAutospacing="1" w:after="100" w:afterAutospacing="1" w:line="240" w:lineRule="auto"/>
    </w:pPr>
    <w:rPr>
      <w:rFonts w:ascii="Times New Roman" w:hAnsi="Times New Roman"/>
      <w:sz w:val="24"/>
      <w:szCs w:val="24"/>
    </w:rPr>
  </w:style>
  <w:style w:type="paragraph" w:customStyle="1" w:styleId="p65">
    <w:name w:val="p65"/>
    <w:basedOn w:val="a"/>
    <w:rsid w:val="00CA7834"/>
    <w:pPr>
      <w:spacing w:before="100" w:beforeAutospacing="1" w:after="100" w:afterAutospacing="1" w:line="240" w:lineRule="auto"/>
    </w:pPr>
    <w:rPr>
      <w:rFonts w:ascii="Times New Roman" w:hAnsi="Times New Roman"/>
      <w:sz w:val="24"/>
      <w:szCs w:val="24"/>
    </w:rPr>
  </w:style>
  <w:style w:type="paragraph" w:customStyle="1" w:styleId="p66">
    <w:name w:val="p66"/>
    <w:basedOn w:val="a"/>
    <w:rsid w:val="00CA7834"/>
    <w:pPr>
      <w:spacing w:before="100" w:beforeAutospacing="1" w:after="100" w:afterAutospacing="1" w:line="240" w:lineRule="auto"/>
    </w:pPr>
    <w:rPr>
      <w:rFonts w:ascii="Times New Roman" w:hAnsi="Times New Roman"/>
      <w:sz w:val="24"/>
      <w:szCs w:val="24"/>
    </w:rPr>
  </w:style>
  <w:style w:type="character" w:customStyle="1" w:styleId="s26">
    <w:name w:val="s26"/>
    <w:basedOn w:val="a0"/>
    <w:rsid w:val="00CA7834"/>
  </w:style>
  <w:style w:type="paragraph" w:customStyle="1" w:styleId="p67">
    <w:name w:val="p67"/>
    <w:basedOn w:val="a"/>
    <w:rsid w:val="00CA7834"/>
    <w:pPr>
      <w:spacing w:before="100" w:beforeAutospacing="1" w:after="100" w:afterAutospacing="1" w:line="240" w:lineRule="auto"/>
    </w:pPr>
    <w:rPr>
      <w:rFonts w:ascii="Times New Roman" w:hAnsi="Times New Roman"/>
      <w:sz w:val="24"/>
      <w:szCs w:val="24"/>
    </w:rPr>
  </w:style>
  <w:style w:type="paragraph" w:customStyle="1" w:styleId="p68">
    <w:name w:val="p68"/>
    <w:basedOn w:val="a"/>
    <w:rsid w:val="00CA7834"/>
    <w:pPr>
      <w:spacing w:before="100" w:beforeAutospacing="1" w:after="100" w:afterAutospacing="1" w:line="240" w:lineRule="auto"/>
    </w:pPr>
    <w:rPr>
      <w:rFonts w:ascii="Times New Roman" w:hAnsi="Times New Roman"/>
      <w:sz w:val="24"/>
      <w:szCs w:val="24"/>
    </w:rPr>
  </w:style>
  <w:style w:type="character" w:customStyle="1" w:styleId="b-pagerinactive">
    <w:name w:val="b-pager__inactive"/>
    <w:basedOn w:val="a0"/>
    <w:rsid w:val="00CA7834"/>
  </w:style>
  <w:style w:type="character" w:customStyle="1" w:styleId="b-pageractive">
    <w:name w:val="b-pager__active"/>
    <w:basedOn w:val="a0"/>
    <w:rsid w:val="00CA7834"/>
  </w:style>
  <w:style w:type="character" w:styleId="a5">
    <w:name w:val="Strong"/>
    <w:qFormat/>
    <w:rsid w:val="00113615"/>
    <w:rPr>
      <w:b/>
      <w:bCs/>
    </w:rPr>
  </w:style>
  <w:style w:type="paragraph" w:styleId="a6">
    <w:name w:val="Normal (Web)"/>
    <w:basedOn w:val="a"/>
    <w:uiPriority w:val="99"/>
    <w:rsid w:val="00113615"/>
    <w:pPr>
      <w:spacing w:before="60" w:after="75" w:line="240" w:lineRule="auto"/>
      <w:ind w:left="60"/>
      <w:jc w:val="both"/>
    </w:pPr>
    <w:rPr>
      <w:rFonts w:ascii="Times New Roman" w:hAnsi="Times New Roman"/>
      <w:sz w:val="24"/>
      <w:szCs w:val="24"/>
    </w:rPr>
  </w:style>
  <w:style w:type="paragraph" w:customStyle="1" w:styleId="aleft">
    <w:name w:val="aleft"/>
    <w:basedOn w:val="a"/>
    <w:rsid w:val="00113615"/>
    <w:pPr>
      <w:spacing w:before="60" w:after="75" w:line="240" w:lineRule="auto"/>
      <w:ind w:left="60"/>
    </w:pPr>
    <w:rPr>
      <w:rFonts w:ascii="Times New Roman" w:hAnsi="Times New Roman"/>
      <w:sz w:val="24"/>
      <w:szCs w:val="24"/>
    </w:rPr>
  </w:style>
  <w:style w:type="paragraph" w:customStyle="1" w:styleId="acenter">
    <w:name w:val="acenter"/>
    <w:basedOn w:val="a"/>
    <w:rsid w:val="00113615"/>
    <w:pPr>
      <w:spacing w:before="60" w:after="75" w:line="240" w:lineRule="auto"/>
      <w:ind w:left="60"/>
      <w:jc w:val="center"/>
    </w:pPr>
    <w:rPr>
      <w:rFonts w:ascii="Times New Roman" w:hAnsi="Times New Roman"/>
      <w:sz w:val="24"/>
      <w:szCs w:val="24"/>
    </w:rPr>
  </w:style>
  <w:style w:type="character" w:styleId="HTML">
    <w:name w:val="HTML Cite"/>
    <w:rsid w:val="00113615"/>
    <w:rPr>
      <w:i/>
      <w:iCs/>
    </w:rPr>
  </w:style>
  <w:style w:type="paragraph" w:customStyle="1" w:styleId="clear">
    <w:name w:val="clear"/>
    <w:basedOn w:val="a"/>
    <w:rsid w:val="00113615"/>
    <w:pPr>
      <w:spacing w:before="100" w:beforeAutospacing="1" w:after="100" w:afterAutospacing="1" w:line="240" w:lineRule="auto"/>
    </w:pPr>
    <w:rPr>
      <w:rFonts w:ascii="Times New Roman" w:hAnsi="Times New Roman"/>
      <w:sz w:val="24"/>
      <w:szCs w:val="24"/>
    </w:rPr>
  </w:style>
  <w:style w:type="paragraph" w:customStyle="1" w:styleId="sidebar">
    <w:name w:val="sidebar"/>
    <w:basedOn w:val="a"/>
    <w:rsid w:val="00113615"/>
    <w:pPr>
      <w:spacing w:before="100" w:beforeAutospacing="1" w:after="100" w:afterAutospacing="1" w:line="240" w:lineRule="auto"/>
    </w:pPr>
    <w:rPr>
      <w:rFonts w:ascii="Times New Roman" w:hAnsi="Times New Roman"/>
      <w:color w:val="000000"/>
      <w:sz w:val="24"/>
      <w:szCs w:val="24"/>
    </w:rPr>
  </w:style>
  <w:style w:type="paragraph" w:customStyle="1" w:styleId="sidebar-right">
    <w:name w:val="sidebar-right"/>
    <w:basedOn w:val="a"/>
    <w:rsid w:val="00113615"/>
    <w:pPr>
      <w:spacing w:before="100" w:beforeAutospacing="1" w:after="100" w:afterAutospacing="1" w:line="240" w:lineRule="auto"/>
      <w:ind w:right="-90"/>
    </w:pPr>
    <w:rPr>
      <w:rFonts w:ascii="Times New Roman" w:hAnsi="Times New Roman"/>
      <w:sz w:val="24"/>
      <w:szCs w:val="24"/>
    </w:rPr>
  </w:style>
  <w:style w:type="paragraph" w:customStyle="1" w:styleId="textwidget">
    <w:name w:val="textwidget"/>
    <w:basedOn w:val="a"/>
    <w:rsid w:val="00113615"/>
    <w:pPr>
      <w:spacing w:before="100" w:beforeAutospacing="1" w:after="100" w:afterAutospacing="1" w:line="240" w:lineRule="auto"/>
    </w:pPr>
    <w:rPr>
      <w:rFonts w:ascii="Times New Roman" w:hAnsi="Times New Roman"/>
      <w:sz w:val="24"/>
      <w:szCs w:val="24"/>
    </w:rPr>
  </w:style>
  <w:style w:type="paragraph" w:customStyle="1" w:styleId="post">
    <w:name w:val="post"/>
    <w:basedOn w:val="a"/>
    <w:rsid w:val="00113615"/>
    <w:pPr>
      <w:spacing w:before="100" w:beforeAutospacing="1" w:after="100" w:afterAutospacing="1" w:line="240" w:lineRule="auto"/>
    </w:pPr>
    <w:rPr>
      <w:rFonts w:ascii="Times New Roman" w:hAnsi="Times New Roman"/>
      <w:sz w:val="24"/>
      <w:szCs w:val="24"/>
    </w:rPr>
  </w:style>
  <w:style w:type="paragraph" w:customStyle="1" w:styleId="post-title">
    <w:name w:val="post-title"/>
    <w:basedOn w:val="a"/>
    <w:rsid w:val="00113615"/>
    <w:pPr>
      <w:spacing w:before="100" w:beforeAutospacing="1" w:after="100" w:afterAutospacing="1" w:line="240" w:lineRule="auto"/>
    </w:pPr>
    <w:rPr>
      <w:rFonts w:ascii="Times New Roman" w:hAnsi="Times New Roman"/>
      <w:sz w:val="24"/>
      <w:szCs w:val="24"/>
    </w:rPr>
  </w:style>
  <w:style w:type="paragraph" w:customStyle="1" w:styleId="post-entry">
    <w:name w:val="post-entry"/>
    <w:basedOn w:val="a"/>
    <w:rsid w:val="00113615"/>
    <w:pPr>
      <w:spacing w:before="100" w:beforeAutospacing="1" w:after="100" w:afterAutospacing="1" w:line="240" w:lineRule="auto"/>
    </w:pPr>
    <w:rPr>
      <w:rFonts w:ascii="Times New Roman" w:hAnsi="Times New Roman"/>
      <w:sz w:val="24"/>
      <w:szCs w:val="24"/>
    </w:rPr>
  </w:style>
  <w:style w:type="paragraph" w:customStyle="1" w:styleId="post-info">
    <w:name w:val="post-info"/>
    <w:basedOn w:val="a"/>
    <w:rsid w:val="00113615"/>
    <w:pPr>
      <w:spacing w:before="100" w:beforeAutospacing="1" w:after="100" w:afterAutospacing="1" w:line="240" w:lineRule="auto"/>
    </w:pPr>
    <w:rPr>
      <w:rFonts w:ascii="Times New Roman" w:hAnsi="Times New Roman"/>
      <w:sz w:val="24"/>
      <w:szCs w:val="24"/>
    </w:rPr>
  </w:style>
  <w:style w:type="paragraph" w:customStyle="1" w:styleId="comments">
    <w:name w:val="comments"/>
    <w:basedOn w:val="a"/>
    <w:rsid w:val="00113615"/>
    <w:pPr>
      <w:spacing w:before="100" w:beforeAutospacing="1" w:after="100" w:afterAutospacing="1" w:line="240" w:lineRule="auto"/>
    </w:pPr>
    <w:rPr>
      <w:rFonts w:ascii="Times New Roman" w:hAnsi="Times New Roman"/>
      <w:sz w:val="24"/>
      <w:szCs w:val="24"/>
    </w:rPr>
  </w:style>
  <w:style w:type="paragraph" w:customStyle="1" w:styleId="post-date">
    <w:name w:val="post-date"/>
    <w:basedOn w:val="a"/>
    <w:rsid w:val="00113615"/>
    <w:pPr>
      <w:spacing w:before="100" w:beforeAutospacing="1" w:after="100" w:afterAutospacing="1" w:line="240" w:lineRule="auto"/>
    </w:pPr>
    <w:rPr>
      <w:rFonts w:ascii="Times New Roman" w:hAnsi="Times New Roman"/>
      <w:sz w:val="24"/>
      <w:szCs w:val="24"/>
    </w:rPr>
  </w:style>
  <w:style w:type="paragraph" w:customStyle="1" w:styleId="more-link">
    <w:name w:val="more-link"/>
    <w:basedOn w:val="a"/>
    <w:rsid w:val="00113615"/>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a"/>
    <w:rsid w:val="00113615"/>
    <w:pPr>
      <w:spacing w:before="100" w:beforeAutospacing="1" w:after="100" w:afterAutospacing="1" w:line="240" w:lineRule="auto"/>
    </w:pPr>
    <w:rPr>
      <w:rFonts w:ascii="Times New Roman" w:hAnsi="Times New Roman"/>
      <w:sz w:val="24"/>
      <w:szCs w:val="24"/>
    </w:rPr>
  </w:style>
  <w:style w:type="paragraph" w:customStyle="1" w:styleId="description1">
    <w:name w:val="description1"/>
    <w:basedOn w:val="a"/>
    <w:rsid w:val="00113615"/>
    <w:pPr>
      <w:spacing w:before="100" w:beforeAutospacing="1" w:after="100" w:afterAutospacing="1" w:line="240" w:lineRule="auto"/>
    </w:pPr>
    <w:rPr>
      <w:rFonts w:ascii="Verdana" w:hAnsi="Verdana"/>
      <w:b/>
      <w:bCs/>
      <w:color w:val="FFFFFF"/>
      <w:sz w:val="23"/>
      <w:szCs w:val="23"/>
    </w:rPr>
  </w:style>
  <w:style w:type="paragraph" w:customStyle="1" w:styleId="post1">
    <w:name w:val="post1"/>
    <w:basedOn w:val="a"/>
    <w:rsid w:val="00113615"/>
    <w:pPr>
      <w:shd w:val="clear" w:color="auto" w:fill="252525"/>
      <w:spacing w:before="100" w:beforeAutospacing="1" w:after="240" w:line="240" w:lineRule="auto"/>
    </w:pPr>
    <w:rPr>
      <w:rFonts w:ascii="Times New Roman" w:hAnsi="Times New Roman"/>
      <w:color w:val="FFFFFF"/>
      <w:sz w:val="24"/>
      <w:szCs w:val="24"/>
    </w:rPr>
  </w:style>
  <w:style w:type="paragraph" w:customStyle="1" w:styleId="post-title1">
    <w:name w:val="post-title1"/>
    <w:basedOn w:val="a"/>
    <w:rsid w:val="00113615"/>
    <w:pPr>
      <w:spacing w:before="100" w:beforeAutospacing="1" w:after="100" w:afterAutospacing="1" w:line="240" w:lineRule="auto"/>
    </w:pPr>
    <w:rPr>
      <w:rFonts w:ascii="Trebuchet MS" w:hAnsi="Trebuchet MS"/>
      <w:b/>
      <w:bCs/>
      <w:color w:val="FFFFFF"/>
      <w:sz w:val="18"/>
      <w:szCs w:val="18"/>
    </w:rPr>
  </w:style>
  <w:style w:type="paragraph" w:customStyle="1" w:styleId="post-date1">
    <w:name w:val="post-date1"/>
    <w:basedOn w:val="a"/>
    <w:rsid w:val="00113615"/>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113615"/>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113615"/>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113615"/>
    <w:pPr>
      <w:spacing w:before="100" w:beforeAutospacing="1" w:after="100" w:afterAutospacing="1" w:line="240" w:lineRule="auto"/>
    </w:pPr>
    <w:rPr>
      <w:rFonts w:ascii="Trebuchet MS" w:hAnsi="Trebuchet MS"/>
      <w:b/>
      <w:bCs/>
      <w:color w:val="FFFFFF"/>
      <w:sz w:val="18"/>
      <w:szCs w:val="18"/>
    </w:rPr>
  </w:style>
  <w:style w:type="paragraph" w:customStyle="1" w:styleId="comments1">
    <w:name w:val="comments1"/>
    <w:basedOn w:val="a"/>
    <w:rsid w:val="00113615"/>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113615"/>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rsid w:val="0011361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rsid w:val="00113615"/>
    <w:rPr>
      <w:rFonts w:ascii="Arial" w:eastAsia="Times New Roman" w:hAnsi="Arial" w:cs="Arial"/>
      <w:vanish/>
      <w:sz w:val="16"/>
      <w:szCs w:val="16"/>
      <w:lang w:eastAsia="ru-RU"/>
    </w:rPr>
  </w:style>
  <w:style w:type="paragraph" w:styleId="z-1">
    <w:name w:val="HTML Bottom of Form"/>
    <w:basedOn w:val="a"/>
    <w:next w:val="a"/>
    <w:link w:val="z-2"/>
    <w:hidden/>
    <w:rsid w:val="0011361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rsid w:val="00113615"/>
    <w:rPr>
      <w:rFonts w:ascii="Arial" w:eastAsia="Times New Roman" w:hAnsi="Arial" w:cs="Arial"/>
      <w:vanish/>
      <w:sz w:val="16"/>
      <w:szCs w:val="16"/>
      <w:lang w:eastAsia="ru-RU"/>
    </w:rPr>
  </w:style>
  <w:style w:type="character" w:styleId="a7">
    <w:name w:val="Emphasis"/>
    <w:qFormat/>
    <w:rsid w:val="00113615"/>
    <w:rPr>
      <w:i/>
      <w:iCs/>
    </w:rPr>
  </w:style>
  <w:style w:type="paragraph" w:customStyle="1" w:styleId="nocomments">
    <w:name w:val="nocomments"/>
    <w:basedOn w:val="a"/>
    <w:rsid w:val="00113615"/>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113615"/>
    <w:pPr>
      <w:spacing w:after="0" w:line="240" w:lineRule="auto"/>
      <w:ind w:left="708"/>
    </w:pPr>
    <w:rPr>
      <w:rFonts w:ascii="Times New Roman" w:hAnsi="Times New Roman"/>
      <w:sz w:val="24"/>
      <w:szCs w:val="24"/>
    </w:rPr>
  </w:style>
  <w:style w:type="paragraph" w:styleId="a9">
    <w:name w:val="header"/>
    <w:basedOn w:val="a"/>
    <w:link w:val="aa"/>
    <w:rsid w:val="0011361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Верхний колонтитул Знак"/>
    <w:link w:val="a9"/>
    <w:rsid w:val="00113615"/>
    <w:rPr>
      <w:rFonts w:ascii="Times New Roman" w:eastAsia="Times New Roman" w:hAnsi="Times New Roman" w:cs="Times New Roman"/>
      <w:sz w:val="24"/>
      <w:szCs w:val="24"/>
      <w:lang w:val="x-none" w:eastAsia="x-none"/>
    </w:rPr>
  </w:style>
  <w:style w:type="paragraph" w:styleId="ab">
    <w:name w:val="footer"/>
    <w:basedOn w:val="a"/>
    <w:link w:val="ac"/>
    <w:uiPriority w:val="99"/>
    <w:rsid w:val="0011361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Нижний колонтитул Знак"/>
    <w:link w:val="ab"/>
    <w:uiPriority w:val="99"/>
    <w:rsid w:val="00113615"/>
    <w:rPr>
      <w:rFonts w:ascii="Times New Roman" w:eastAsia="Times New Roman" w:hAnsi="Times New Roman" w:cs="Times New Roman"/>
      <w:sz w:val="24"/>
      <w:szCs w:val="24"/>
      <w:lang w:val="x-none" w:eastAsia="x-none"/>
    </w:rPr>
  </w:style>
  <w:style w:type="paragraph" w:styleId="ad">
    <w:name w:val="Balloon Text"/>
    <w:basedOn w:val="a"/>
    <w:link w:val="ae"/>
    <w:rsid w:val="00113615"/>
    <w:pPr>
      <w:spacing w:after="0" w:line="240" w:lineRule="auto"/>
    </w:pPr>
    <w:rPr>
      <w:rFonts w:ascii="Tahoma" w:hAnsi="Tahoma"/>
      <w:sz w:val="16"/>
      <w:szCs w:val="16"/>
      <w:lang w:val="x-none" w:eastAsia="x-none"/>
    </w:rPr>
  </w:style>
  <w:style w:type="character" w:customStyle="1" w:styleId="ae">
    <w:name w:val="Текст выноски Знак"/>
    <w:link w:val="ad"/>
    <w:rsid w:val="00113615"/>
    <w:rPr>
      <w:rFonts w:ascii="Tahoma" w:eastAsia="Times New Roman" w:hAnsi="Tahoma" w:cs="Times New Roman"/>
      <w:sz w:val="16"/>
      <w:szCs w:val="16"/>
      <w:lang w:val="x-none" w:eastAsia="x-none"/>
    </w:rPr>
  </w:style>
  <w:style w:type="paragraph" w:styleId="af">
    <w:name w:val="Body Text Indent"/>
    <w:basedOn w:val="a"/>
    <w:link w:val="af0"/>
    <w:rsid w:val="00113615"/>
    <w:pPr>
      <w:spacing w:after="0" w:line="240" w:lineRule="auto"/>
      <w:ind w:firstLine="720"/>
    </w:pPr>
    <w:rPr>
      <w:rFonts w:ascii="Times New Roman" w:hAnsi="Times New Roman"/>
      <w:sz w:val="26"/>
      <w:szCs w:val="26"/>
    </w:rPr>
  </w:style>
  <w:style w:type="character" w:customStyle="1" w:styleId="af0">
    <w:name w:val="Основной текст с отступом Знак"/>
    <w:link w:val="af"/>
    <w:rsid w:val="00113615"/>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113615"/>
    <w:pPr>
      <w:keepNext/>
      <w:spacing w:after="0" w:line="240" w:lineRule="auto"/>
      <w:jc w:val="center"/>
      <w:outlineLvl w:val="0"/>
    </w:pPr>
    <w:rPr>
      <w:rFonts w:ascii="Times New Roman" w:hAnsi="Times New Roman"/>
      <w:b/>
      <w:bCs/>
      <w:sz w:val="24"/>
      <w:szCs w:val="24"/>
    </w:rPr>
  </w:style>
  <w:style w:type="paragraph" w:styleId="2">
    <w:name w:val="heading 2"/>
    <w:basedOn w:val="a"/>
    <w:link w:val="20"/>
    <w:qFormat/>
    <w:rsid w:val="00113615"/>
    <w:pPr>
      <w:spacing w:after="0" w:line="240" w:lineRule="auto"/>
      <w:outlineLvl w:val="1"/>
    </w:pPr>
    <w:rPr>
      <w:rFonts w:ascii="Times New Roman" w:hAnsi="Times New Roman"/>
      <w:b/>
      <w:bCs/>
      <w:sz w:val="36"/>
      <w:szCs w:val="36"/>
    </w:rPr>
  </w:style>
  <w:style w:type="paragraph" w:styleId="3">
    <w:name w:val="heading 3"/>
    <w:basedOn w:val="a"/>
    <w:next w:val="a"/>
    <w:link w:val="30"/>
    <w:qFormat/>
    <w:rsid w:val="00113615"/>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11361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3615"/>
    <w:rPr>
      <w:rFonts w:ascii="Times New Roman" w:eastAsia="Times New Roman" w:hAnsi="Times New Roman" w:cs="Times New Roman"/>
      <w:b/>
      <w:bCs/>
      <w:sz w:val="24"/>
      <w:szCs w:val="24"/>
      <w:lang w:eastAsia="ru-RU"/>
    </w:rPr>
  </w:style>
  <w:style w:type="character" w:customStyle="1" w:styleId="20">
    <w:name w:val="Заголовок 2 Знак"/>
    <w:link w:val="2"/>
    <w:rsid w:val="00113615"/>
    <w:rPr>
      <w:rFonts w:ascii="Times New Roman" w:eastAsia="Times New Roman" w:hAnsi="Times New Roman" w:cs="Times New Roman"/>
      <w:b/>
      <w:bCs/>
      <w:sz w:val="36"/>
      <w:szCs w:val="36"/>
      <w:lang w:eastAsia="ru-RU"/>
    </w:rPr>
  </w:style>
  <w:style w:type="character" w:customStyle="1" w:styleId="30">
    <w:name w:val="Заголовок 3 Знак"/>
    <w:link w:val="3"/>
    <w:rsid w:val="00113615"/>
    <w:rPr>
      <w:rFonts w:ascii="Arial" w:eastAsia="Times New Roman" w:hAnsi="Arial" w:cs="Arial"/>
      <w:b/>
      <w:bCs/>
      <w:sz w:val="26"/>
      <w:szCs w:val="26"/>
      <w:lang w:eastAsia="ru-RU"/>
    </w:rPr>
  </w:style>
  <w:style w:type="character" w:customStyle="1" w:styleId="40">
    <w:name w:val="Заголовок 4 Знак"/>
    <w:link w:val="4"/>
    <w:rsid w:val="00113615"/>
    <w:rPr>
      <w:rFonts w:ascii="Times New Roman" w:eastAsia="Times New Roman" w:hAnsi="Times New Roman" w:cs="Times New Roman"/>
      <w:b/>
      <w:bCs/>
      <w:sz w:val="28"/>
      <w:szCs w:val="28"/>
      <w:lang w:eastAsia="ru-RU"/>
    </w:rPr>
  </w:style>
  <w:style w:type="paragraph" w:customStyle="1" w:styleId="p2">
    <w:name w:val="p2"/>
    <w:basedOn w:val="a"/>
    <w:rsid w:val="00CA7834"/>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CA7834"/>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A7834"/>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CA7834"/>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A7834"/>
  </w:style>
  <w:style w:type="paragraph" w:customStyle="1" w:styleId="p6">
    <w:name w:val="p6"/>
    <w:basedOn w:val="a"/>
    <w:rsid w:val="00CA7834"/>
    <w:pPr>
      <w:spacing w:before="100" w:beforeAutospacing="1" w:after="100" w:afterAutospacing="1" w:line="240" w:lineRule="auto"/>
    </w:pPr>
    <w:rPr>
      <w:rFonts w:ascii="Times New Roman" w:hAnsi="Times New Roman"/>
      <w:sz w:val="24"/>
      <w:szCs w:val="24"/>
    </w:rPr>
  </w:style>
  <w:style w:type="paragraph" w:customStyle="1" w:styleId="p1">
    <w:name w:val="p1"/>
    <w:basedOn w:val="a"/>
    <w:rsid w:val="00CA7834"/>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CA7834"/>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CA7834"/>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CA7834"/>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CA7834"/>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CA7834"/>
  </w:style>
  <w:style w:type="character" w:styleId="a3">
    <w:name w:val="Hyperlink"/>
    <w:unhideWhenUsed/>
    <w:rsid w:val="00CA7834"/>
    <w:rPr>
      <w:color w:val="0000FF"/>
      <w:u w:val="single"/>
    </w:rPr>
  </w:style>
  <w:style w:type="character" w:styleId="a4">
    <w:name w:val="FollowedHyperlink"/>
    <w:unhideWhenUsed/>
    <w:rsid w:val="00CA7834"/>
    <w:rPr>
      <w:color w:val="800080"/>
      <w:u w:val="single"/>
    </w:rPr>
  </w:style>
  <w:style w:type="character" w:customStyle="1" w:styleId="apple-converted-space">
    <w:name w:val="apple-converted-space"/>
    <w:basedOn w:val="a0"/>
    <w:rsid w:val="00CA7834"/>
  </w:style>
  <w:style w:type="character" w:customStyle="1" w:styleId="s3">
    <w:name w:val="s3"/>
    <w:basedOn w:val="a0"/>
    <w:rsid w:val="00CA7834"/>
  </w:style>
  <w:style w:type="paragraph" w:customStyle="1" w:styleId="p11">
    <w:name w:val="p11"/>
    <w:basedOn w:val="a"/>
    <w:rsid w:val="00CA7834"/>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CA7834"/>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CA7834"/>
  </w:style>
  <w:style w:type="paragraph" w:customStyle="1" w:styleId="p13">
    <w:name w:val="p13"/>
    <w:basedOn w:val="a"/>
    <w:rsid w:val="00CA7834"/>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CA7834"/>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CA7834"/>
  </w:style>
  <w:style w:type="character" w:customStyle="1" w:styleId="s6">
    <w:name w:val="s6"/>
    <w:basedOn w:val="a0"/>
    <w:rsid w:val="00CA7834"/>
  </w:style>
  <w:style w:type="character" w:customStyle="1" w:styleId="s7">
    <w:name w:val="s7"/>
    <w:basedOn w:val="a0"/>
    <w:rsid w:val="00CA7834"/>
  </w:style>
  <w:style w:type="paragraph" w:customStyle="1" w:styleId="p15">
    <w:name w:val="p15"/>
    <w:basedOn w:val="a"/>
    <w:rsid w:val="00CA7834"/>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CA7834"/>
  </w:style>
  <w:style w:type="character" w:customStyle="1" w:styleId="s9">
    <w:name w:val="s9"/>
    <w:basedOn w:val="a0"/>
    <w:rsid w:val="00CA7834"/>
  </w:style>
  <w:style w:type="paragraph" w:customStyle="1" w:styleId="p16">
    <w:name w:val="p16"/>
    <w:basedOn w:val="a"/>
    <w:rsid w:val="00CA7834"/>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CA7834"/>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CA7834"/>
    <w:pPr>
      <w:spacing w:before="100" w:beforeAutospacing="1" w:after="100" w:afterAutospacing="1" w:line="240" w:lineRule="auto"/>
    </w:pPr>
    <w:rPr>
      <w:rFonts w:ascii="Times New Roman" w:hAnsi="Times New Roman"/>
      <w:sz w:val="24"/>
      <w:szCs w:val="24"/>
    </w:rPr>
  </w:style>
  <w:style w:type="paragraph" w:customStyle="1" w:styleId="p19">
    <w:name w:val="p19"/>
    <w:basedOn w:val="a"/>
    <w:rsid w:val="00CA7834"/>
    <w:pPr>
      <w:spacing w:before="100" w:beforeAutospacing="1" w:after="100" w:afterAutospacing="1" w:line="240" w:lineRule="auto"/>
    </w:pPr>
    <w:rPr>
      <w:rFonts w:ascii="Times New Roman" w:hAnsi="Times New Roman"/>
      <w:sz w:val="24"/>
      <w:szCs w:val="24"/>
    </w:rPr>
  </w:style>
  <w:style w:type="character" w:customStyle="1" w:styleId="s10">
    <w:name w:val="s10"/>
    <w:basedOn w:val="a0"/>
    <w:rsid w:val="00CA7834"/>
  </w:style>
  <w:style w:type="character" w:customStyle="1" w:styleId="s11">
    <w:name w:val="s11"/>
    <w:basedOn w:val="a0"/>
    <w:rsid w:val="00CA7834"/>
  </w:style>
  <w:style w:type="character" w:customStyle="1" w:styleId="s12">
    <w:name w:val="s12"/>
    <w:basedOn w:val="a0"/>
    <w:rsid w:val="00CA7834"/>
  </w:style>
  <w:style w:type="paragraph" w:customStyle="1" w:styleId="p20">
    <w:name w:val="p20"/>
    <w:basedOn w:val="a"/>
    <w:rsid w:val="00CA7834"/>
    <w:pPr>
      <w:spacing w:before="100" w:beforeAutospacing="1" w:after="100" w:afterAutospacing="1" w:line="240" w:lineRule="auto"/>
    </w:pPr>
    <w:rPr>
      <w:rFonts w:ascii="Times New Roman" w:hAnsi="Times New Roman"/>
      <w:sz w:val="24"/>
      <w:szCs w:val="24"/>
    </w:rPr>
  </w:style>
  <w:style w:type="character" w:customStyle="1" w:styleId="s13">
    <w:name w:val="s13"/>
    <w:basedOn w:val="a0"/>
    <w:rsid w:val="00CA7834"/>
  </w:style>
  <w:style w:type="paragraph" w:customStyle="1" w:styleId="p21">
    <w:name w:val="p21"/>
    <w:basedOn w:val="a"/>
    <w:rsid w:val="00CA7834"/>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CA7834"/>
    <w:pPr>
      <w:spacing w:before="100" w:beforeAutospacing="1" w:after="100" w:afterAutospacing="1" w:line="240" w:lineRule="auto"/>
    </w:pPr>
    <w:rPr>
      <w:rFonts w:ascii="Times New Roman" w:hAnsi="Times New Roman"/>
      <w:sz w:val="24"/>
      <w:szCs w:val="24"/>
    </w:rPr>
  </w:style>
  <w:style w:type="paragraph" w:customStyle="1" w:styleId="p23">
    <w:name w:val="p23"/>
    <w:basedOn w:val="a"/>
    <w:rsid w:val="00CA7834"/>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CA7834"/>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CA7834"/>
    <w:pPr>
      <w:spacing w:before="100" w:beforeAutospacing="1" w:after="100" w:afterAutospacing="1" w:line="240" w:lineRule="auto"/>
    </w:pPr>
    <w:rPr>
      <w:rFonts w:ascii="Times New Roman" w:hAnsi="Times New Roman"/>
      <w:sz w:val="24"/>
      <w:szCs w:val="24"/>
    </w:rPr>
  </w:style>
  <w:style w:type="character" w:customStyle="1" w:styleId="s15">
    <w:name w:val="s15"/>
    <w:basedOn w:val="a0"/>
    <w:rsid w:val="00CA7834"/>
  </w:style>
  <w:style w:type="paragraph" w:customStyle="1" w:styleId="p26">
    <w:name w:val="p26"/>
    <w:basedOn w:val="a"/>
    <w:rsid w:val="00CA7834"/>
    <w:pPr>
      <w:spacing w:before="100" w:beforeAutospacing="1" w:after="100" w:afterAutospacing="1" w:line="240" w:lineRule="auto"/>
    </w:pPr>
    <w:rPr>
      <w:rFonts w:ascii="Times New Roman" w:hAnsi="Times New Roman"/>
      <w:sz w:val="24"/>
      <w:szCs w:val="24"/>
    </w:rPr>
  </w:style>
  <w:style w:type="paragraph" w:customStyle="1" w:styleId="p27">
    <w:name w:val="p27"/>
    <w:basedOn w:val="a"/>
    <w:rsid w:val="00CA7834"/>
    <w:pPr>
      <w:spacing w:before="100" w:beforeAutospacing="1" w:after="100" w:afterAutospacing="1" w:line="240" w:lineRule="auto"/>
    </w:pPr>
    <w:rPr>
      <w:rFonts w:ascii="Times New Roman" w:hAnsi="Times New Roman"/>
      <w:sz w:val="24"/>
      <w:szCs w:val="24"/>
    </w:rPr>
  </w:style>
  <w:style w:type="paragraph" w:customStyle="1" w:styleId="p28">
    <w:name w:val="p28"/>
    <w:basedOn w:val="a"/>
    <w:rsid w:val="00CA7834"/>
    <w:pPr>
      <w:spacing w:before="100" w:beforeAutospacing="1" w:after="100" w:afterAutospacing="1" w:line="240" w:lineRule="auto"/>
    </w:pPr>
    <w:rPr>
      <w:rFonts w:ascii="Times New Roman" w:hAnsi="Times New Roman"/>
      <w:sz w:val="24"/>
      <w:szCs w:val="24"/>
    </w:rPr>
  </w:style>
  <w:style w:type="paragraph" w:customStyle="1" w:styleId="p29">
    <w:name w:val="p29"/>
    <w:basedOn w:val="a"/>
    <w:rsid w:val="00CA7834"/>
    <w:pPr>
      <w:spacing w:before="100" w:beforeAutospacing="1" w:after="100" w:afterAutospacing="1" w:line="240" w:lineRule="auto"/>
    </w:pPr>
    <w:rPr>
      <w:rFonts w:ascii="Times New Roman" w:hAnsi="Times New Roman"/>
      <w:sz w:val="24"/>
      <w:szCs w:val="24"/>
    </w:rPr>
  </w:style>
  <w:style w:type="character" w:customStyle="1" w:styleId="s16">
    <w:name w:val="s16"/>
    <w:basedOn w:val="a0"/>
    <w:rsid w:val="00CA7834"/>
  </w:style>
  <w:style w:type="paragraph" w:customStyle="1" w:styleId="p30">
    <w:name w:val="p30"/>
    <w:basedOn w:val="a"/>
    <w:rsid w:val="00CA7834"/>
    <w:pPr>
      <w:spacing w:before="100" w:beforeAutospacing="1" w:after="100" w:afterAutospacing="1" w:line="240" w:lineRule="auto"/>
    </w:pPr>
    <w:rPr>
      <w:rFonts w:ascii="Times New Roman" w:hAnsi="Times New Roman"/>
      <w:sz w:val="24"/>
      <w:szCs w:val="24"/>
    </w:rPr>
  </w:style>
  <w:style w:type="character" w:customStyle="1" w:styleId="s17">
    <w:name w:val="s17"/>
    <w:basedOn w:val="a0"/>
    <w:rsid w:val="00CA7834"/>
  </w:style>
  <w:style w:type="paragraph" w:customStyle="1" w:styleId="p31">
    <w:name w:val="p31"/>
    <w:basedOn w:val="a"/>
    <w:rsid w:val="00CA7834"/>
    <w:pPr>
      <w:spacing w:before="100" w:beforeAutospacing="1" w:after="100" w:afterAutospacing="1" w:line="240" w:lineRule="auto"/>
    </w:pPr>
    <w:rPr>
      <w:rFonts w:ascii="Times New Roman" w:hAnsi="Times New Roman"/>
      <w:sz w:val="24"/>
      <w:szCs w:val="24"/>
    </w:rPr>
  </w:style>
  <w:style w:type="character" w:customStyle="1" w:styleId="s18">
    <w:name w:val="s18"/>
    <w:basedOn w:val="a0"/>
    <w:rsid w:val="00CA7834"/>
  </w:style>
  <w:style w:type="paragraph" w:customStyle="1" w:styleId="p32">
    <w:name w:val="p32"/>
    <w:basedOn w:val="a"/>
    <w:rsid w:val="00CA7834"/>
    <w:pPr>
      <w:spacing w:before="100" w:beforeAutospacing="1" w:after="100" w:afterAutospacing="1" w:line="240" w:lineRule="auto"/>
    </w:pPr>
    <w:rPr>
      <w:rFonts w:ascii="Times New Roman" w:hAnsi="Times New Roman"/>
      <w:sz w:val="24"/>
      <w:szCs w:val="24"/>
    </w:rPr>
  </w:style>
  <w:style w:type="paragraph" w:customStyle="1" w:styleId="p33">
    <w:name w:val="p33"/>
    <w:basedOn w:val="a"/>
    <w:rsid w:val="00CA7834"/>
    <w:pPr>
      <w:spacing w:before="100" w:beforeAutospacing="1" w:after="100" w:afterAutospacing="1" w:line="240" w:lineRule="auto"/>
    </w:pPr>
    <w:rPr>
      <w:rFonts w:ascii="Times New Roman" w:hAnsi="Times New Roman"/>
      <w:sz w:val="24"/>
      <w:szCs w:val="24"/>
    </w:rPr>
  </w:style>
  <w:style w:type="paragraph" w:customStyle="1" w:styleId="p34">
    <w:name w:val="p34"/>
    <w:basedOn w:val="a"/>
    <w:rsid w:val="00CA7834"/>
    <w:pPr>
      <w:spacing w:before="100" w:beforeAutospacing="1" w:after="100" w:afterAutospacing="1" w:line="240" w:lineRule="auto"/>
    </w:pPr>
    <w:rPr>
      <w:rFonts w:ascii="Times New Roman" w:hAnsi="Times New Roman"/>
      <w:sz w:val="24"/>
      <w:szCs w:val="24"/>
    </w:rPr>
  </w:style>
  <w:style w:type="paragraph" w:customStyle="1" w:styleId="p35">
    <w:name w:val="p35"/>
    <w:basedOn w:val="a"/>
    <w:rsid w:val="00CA7834"/>
    <w:pPr>
      <w:spacing w:before="100" w:beforeAutospacing="1" w:after="100" w:afterAutospacing="1" w:line="240" w:lineRule="auto"/>
    </w:pPr>
    <w:rPr>
      <w:rFonts w:ascii="Times New Roman" w:hAnsi="Times New Roman"/>
      <w:sz w:val="24"/>
      <w:szCs w:val="24"/>
    </w:rPr>
  </w:style>
  <w:style w:type="paragraph" w:customStyle="1" w:styleId="p36">
    <w:name w:val="p36"/>
    <w:basedOn w:val="a"/>
    <w:rsid w:val="00CA7834"/>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CA7834"/>
    <w:pPr>
      <w:spacing w:before="100" w:beforeAutospacing="1" w:after="100" w:afterAutospacing="1" w:line="240" w:lineRule="auto"/>
    </w:pPr>
    <w:rPr>
      <w:rFonts w:ascii="Times New Roman" w:hAnsi="Times New Roman"/>
      <w:sz w:val="24"/>
      <w:szCs w:val="24"/>
    </w:rPr>
  </w:style>
  <w:style w:type="paragraph" w:customStyle="1" w:styleId="p38">
    <w:name w:val="p38"/>
    <w:basedOn w:val="a"/>
    <w:rsid w:val="00CA7834"/>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CA7834"/>
    <w:pPr>
      <w:spacing w:before="100" w:beforeAutospacing="1" w:after="100" w:afterAutospacing="1" w:line="240" w:lineRule="auto"/>
    </w:pPr>
    <w:rPr>
      <w:rFonts w:ascii="Times New Roman" w:hAnsi="Times New Roman"/>
      <w:sz w:val="24"/>
      <w:szCs w:val="24"/>
    </w:rPr>
  </w:style>
  <w:style w:type="paragraph" w:customStyle="1" w:styleId="p40">
    <w:name w:val="p40"/>
    <w:basedOn w:val="a"/>
    <w:rsid w:val="00CA7834"/>
    <w:pPr>
      <w:spacing w:before="100" w:beforeAutospacing="1" w:after="100" w:afterAutospacing="1" w:line="240" w:lineRule="auto"/>
    </w:pPr>
    <w:rPr>
      <w:rFonts w:ascii="Times New Roman" w:hAnsi="Times New Roman"/>
      <w:sz w:val="24"/>
      <w:szCs w:val="24"/>
    </w:rPr>
  </w:style>
  <w:style w:type="paragraph" w:customStyle="1" w:styleId="p41">
    <w:name w:val="p41"/>
    <w:basedOn w:val="a"/>
    <w:rsid w:val="00CA7834"/>
    <w:pPr>
      <w:spacing w:before="100" w:beforeAutospacing="1" w:after="100" w:afterAutospacing="1" w:line="240" w:lineRule="auto"/>
    </w:pPr>
    <w:rPr>
      <w:rFonts w:ascii="Times New Roman" w:hAnsi="Times New Roman"/>
      <w:sz w:val="24"/>
      <w:szCs w:val="24"/>
    </w:rPr>
  </w:style>
  <w:style w:type="paragraph" w:customStyle="1" w:styleId="p42">
    <w:name w:val="p42"/>
    <w:basedOn w:val="a"/>
    <w:rsid w:val="00CA7834"/>
    <w:pPr>
      <w:spacing w:before="100" w:beforeAutospacing="1" w:after="100" w:afterAutospacing="1" w:line="240" w:lineRule="auto"/>
    </w:pPr>
    <w:rPr>
      <w:rFonts w:ascii="Times New Roman" w:hAnsi="Times New Roman"/>
      <w:sz w:val="24"/>
      <w:szCs w:val="24"/>
    </w:rPr>
  </w:style>
  <w:style w:type="paragraph" w:customStyle="1" w:styleId="p43">
    <w:name w:val="p43"/>
    <w:basedOn w:val="a"/>
    <w:rsid w:val="00CA7834"/>
    <w:pPr>
      <w:spacing w:before="100" w:beforeAutospacing="1" w:after="100" w:afterAutospacing="1" w:line="240" w:lineRule="auto"/>
    </w:pPr>
    <w:rPr>
      <w:rFonts w:ascii="Times New Roman" w:hAnsi="Times New Roman"/>
      <w:sz w:val="24"/>
      <w:szCs w:val="24"/>
    </w:rPr>
  </w:style>
  <w:style w:type="paragraph" w:customStyle="1" w:styleId="p44">
    <w:name w:val="p44"/>
    <w:basedOn w:val="a"/>
    <w:rsid w:val="00CA7834"/>
    <w:pPr>
      <w:spacing w:before="100" w:beforeAutospacing="1" w:after="100" w:afterAutospacing="1" w:line="240" w:lineRule="auto"/>
    </w:pPr>
    <w:rPr>
      <w:rFonts w:ascii="Times New Roman" w:hAnsi="Times New Roman"/>
      <w:sz w:val="24"/>
      <w:szCs w:val="24"/>
    </w:rPr>
  </w:style>
  <w:style w:type="paragraph" w:customStyle="1" w:styleId="p45">
    <w:name w:val="p45"/>
    <w:basedOn w:val="a"/>
    <w:rsid w:val="00CA7834"/>
    <w:pPr>
      <w:spacing w:before="100" w:beforeAutospacing="1" w:after="100" w:afterAutospacing="1" w:line="240" w:lineRule="auto"/>
    </w:pPr>
    <w:rPr>
      <w:rFonts w:ascii="Times New Roman" w:hAnsi="Times New Roman"/>
      <w:sz w:val="24"/>
      <w:szCs w:val="24"/>
    </w:rPr>
  </w:style>
  <w:style w:type="paragraph" w:customStyle="1" w:styleId="p46">
    <w:name w:val="p46"/>
    <w:basedOn w:val="a"/>
    <w:rsid w:val="00CA7834"/>
    <w:pPr>
      <w:spacing w:before="100" w:beforeAutospacing="1" w:after="100" w:afterAutospacing="1" w:line="240" w:lineRule="auto"/>
    </w:pPr>
    <w:rPr>
      <w:rFonts w:ascii="Times New Roman" w:hAnsi="Times New Roman"/>
      <w:sz w:val="24"/>
      <w:szCs w:val="24"/>
    </w:rPr>
  </w:style>
  <w:style w:type="paragraph" w:customStyle="1" w:styleId="p47">
    <w:name w:val="p47"/>
    <w:basedOn w:val="a"/>
    <w:rsid w:val="00CA7834"/>
    <w:pPr>
      <w:spacing w:before="100" w:beforeAutospacing="1" w:after="100" w:afterAutospacing="1" w:line="240" w:lineRule="auto"/>
    </w:pPr>
    <w:rPr>
      <w:rFonts w:ascii="Times New Roman" w:hAnsi="Times New Roman"/>
      <w:sz w:val="24"/>
      <w:szCs w:val="24"/>
    </w:rPr>
  </w:style>
  <w:style w:type="paragraph" w:customStyle="1" w:styleId="p48">
    <w:name w:val="p48"/>
    <w:basedOn w:val="a"/>
    <w:rsid w:val="00CA7834"/>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CA7834"/>
  </w:style>
  <w:style w:type="character" w:customStyle="1" w:styleId="s20">
    <w:name w:val="s20"/>
    <w:basedOn w:val="a0"/>
    <w:rsid w:val="00CA7834"/>
  </w:style>
  <w:style w:type="paragraph" w:customStyle="1" w:styleId="p49">
    <w:name w:val="p49"/>
    <w:basedOn w:val="a"/>
    <w:rsid w:val="00CA7834"/>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CA7834"/>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CA7834"/>
    <w:pPr>
      <w:spacing w:before="100" w:beforeAutospacing="1" w:after="100" w:afterAutospacing="1" w:line="240" w:lineRule="auto"/>
    </w:pPr>
    <w:rPr>
      <w:rFonts w:ascii="Times New Roman" w:hAnsi="Times New Roman"/>
      <w:sz w:val="24"/>
      <w:szCs w:val="24"/>
    </w:rPr>
  </w:style>
  <w:style w:type="paragraph" w:customStyle="1" w:styleId="p52">
    <w:name w:val="p52"/>
    <w:basedOn w:val="a"/>
    <w:rsid w:val="00CA7834"/>
    <w:pPr>
      <w:spacing w:before="100" w:beforeAutospacing="1" w:after="100" w:afterAutospacing="1" w:line="240" w:lineRule="auto"/>
    </w:pPr>
    <w:rPr>
      <w:rFonts w:ascii="Times New Roman" w:hAnsi="Times New Roman"/>
      <w:sz w:val="24"/>
      <w:szCs w:val="24"/>
    </w:rPr>
  </w:style>
  <w:style w:type="paragraph" w:customStyle="1" w:styleId="p53">
    <w:name w:val="p53"/>
    <w:basedOn w:val="a"/>
    <w:rsid w:val="00CA7834"/>
    <w:pPr>
      <w:spacing w:before="100" w:beforeAutospacing="1" w:after="100" w:afterAutospacing="1" w:line="240" w:lineRule="auto"/>
    </w:pPr>
    <w:rPr>
      <w:rFonts w:ascii="Times New Roman" w:hAnsi="Times New Roman"/>
      <w:sz w:val="24"/>
      <w:szCs w:val="24"/>
    </w:rPr>
  </w:style>
  <w:style w:type="character" w:customStyle="1" w:styleId="s21">
    <w:name w:val="s21"/>
    <w:basedOn w:val="a0"/>
    <w:rsid w:val="00CA7834"/>
  </w:style>
  <w:style w:type="paragraph" w:customStyle="1" w:styleId="p54">
    <w:name w:val="p54"/>
    <w:basedOn w:val="a"/>
    <w:rsid w:val="00CA7834"/>
    <w:pPr>
      <w:spacing w:before="100" w:beforeAutospacing="1" w:after="100" w:afterAutospacing="1" w:line="240" w:lineRule="auto"/>
    </w:pPr>
    <w:rPr>
      <w:rFonts w:ascii="Times New Roman" w:hAnsi="Times New Roman"/>
      <w:sz w:val="24"/>
      <w:szCs w:val="24"/>
    </w:rPr>
  </w:style>
  <w:style w:type="character" w:customStyle="1" w:styleId="s22">
    <w:name w:val="s22"/>
    <w:basedOn w:val="a0"/>
    <w:rsid w:val="00CA7834"/>
  </w:style>
  <w:style w:type="paragraph" w:customStyle="1" w:styleId="p55">
    <w:name w:val="p55"/>
    <w:basedOn w:val="a"/>
    <w:rsid w:val="00CA7834"/>
    <w:pPr>
      <w:spacing w:before="100" w:beforeAutospacing="1" w:after="100" w:afterAutospacing="1" w:line="240" w:lineRule="auto"/>
    </w:pPr>
    <w:rPr>
      <w:rFonts w:ascii="Times New Roman" w:hAnsi="Times New Roman"/>
      <w:sz w:val="24"/>
      <w:szCs w:val="24"/>
    </w:rPr>
  </w:style>
  <w:style w:type="paragraph" w:customStyle="1" w:styleId="p56">
    <w:name w:val="p56"/>
    <w:basedOn w:val="a"/>
    <w:rsid w:val="00CA7834"/>
    <w:pPr>
      <w:spacing w:before="100" w:beforeAutospacing="1" w:after="100" w:afterAutospacing="1" w:line="240" w:lineRule="auto"/>
    </w:pPr>
    <w:rPr>
      <w:rFonts w:ascii="Times New Roman" w:hAnsi="Times New Roman"/>
      <w:sz w:val="24"/>
      <w:szCs w:val="24"/>
    </w:rPr>
  </w:style>
  <w:style w:type="paragraph" w:customStyle="1" w:styleId="p57">
    <w:name w:val="p57"/>
    <w:basedOn w:val="a"/>
    <w:rsid w:val="00CA7834"/>
    <w:pPr>
      <w:spacing w:before="100" w:beforeAutospacing="1" w:after="100" w:afterAutospacing="1" w:line="240" w:lineRule="auto"/>
    </w:pPr>
    <w:rPr>
      <w:rFonts w:ascii="Times New Roman" w:hAnsi="Times New Roman"/>
      <w:sz w:val="24"/>
      <w:szCs w:val="24"/>
    </w:rPr>
  </w:style>
  <w:style w:type="character" w:customStyle="1" w:styleId="s23">
    <w:name w:val="s23"/>
    <w:basedOn w:val="a0"/>
    <w:rsid w:val="00CA7834"/>
  </w:style>
  <w:style w:type="paragraph" w:customStyle="1" w:styleId="p58">
    <w:name w:val="p58"/>
    <w:basedOn w:val="a"/>
    <w:rsid w:val="00CA7834"/>
    <w:pPr>
      <w:spacing w:before="100" w:beforeAutospacing="1" w:after="100" w:afterAutospacing="1" w:line="240" w:lineRule="auto"/>
    </w:pPr>
    <w:rPr>
      <w:rFonts w:ascii="Times New Roman" w:hAnsi="Times New Roman"/>
      <w:sz w:val="24"/>
      <w:szCs w:val="24"/>
    </w:rPr>
  </w:style>
  <w:style w:type="paragraph" w:customStyle="1" w:styleId="p59">
    <w:name w:val="p59"/>
    <w:basedOn w:val="a"/>
    <w:rsid w:val="00CA7834"/>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CA7834"/>
    <w:pPr>
      <w:spacing w:before="100" w:beforeAutospacing="1" w:after="100" w:afterAutospacing="1" w:line="240" w:lineRule="auto"/>
    </w:pPr>
    <w:rPr>
      <w:rFonts w:ascii="Times New Roman" w:hAnsi="Times New Roman"/>
      <w:sz w:val="24"/>
      <w:szCs w:val="24"/>
    </w:rPr>
  </w:style>
  <w:style w:type="paragraph" w:customStyle="1" w:styleId="p61">
    <w:name w:val="p61"/>
    <w:basedOn w:val="a"/>
    <w:rsid w:val="00CA7834"/>
    <w:pPr>
      <w:spacing w:before="100" w:beforeAutospacing="1" w:after="100" w:afterAutospacing="1" w:line="240" w:lineRule="auto"/>
    </w:pPr>
    <w:rPr>
      <w:rFonts w:ascii="Times New Roman" w:hAnsi="Times New Roman"/>
      <w:sz w:val="24"/>
      <w:szCs w:val="24"/>
    </w:rPr>
  </w:style>
  <w:style w:type="paragraph" w:customStyle="1" w:styleId="p62">
    <w:name w:val="p62"/>
    <w:basedOn w:val="a"/>
    <w:rsid w:val="00CA7834"/>
    <w:pPr>
      <w:spacing w:before="100" w:beforeAutospacing="1" w:after="100" w:afterAutospacing="1" w:line="240" w:lineRule="auto"/>
    </w:pPr>
    <w:rPr>
      <w:rFonts w:ascii="Times New Roman" w:hAnsi="Times New Roman"/>
      <w:sz w:val="24"/>
      <w:szCs w:val="24"/>
    </w:rPr>
  </w:style>
  <w:style w:type="character" w:customStyle="1" w:styleId="s24">
    <w:name w:val="s24"/>
    <w:basedOn w:val="a0"/>
    <w:rsid w:val="00CA7834"/>
  </w:style>
  <w:style w:type="paragraph" w:customStyle="1" w:styleId="p63">
    <w:name w:val="p63"/>
    <w:basedOn w:val="a"/>
    <w:rsid w:val="00CA7834"/>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CA7834"/>
    <w:pPr>
      <w:spacing w:before="100" w:beforeAutospacing="1" w:after="100" w:afterAutospacing="1" w:line="240" w:lineRule="auto"/>
    </w:pPr>
    <w:rPr>
      <w:rFonts w:ascii="Times New Roman" w:hAnsi="Times New Roman"/>
      <w:sz w:val="24"/>
      <w:szCs w:val="24"/>
    </w:rPr>
  </w:style>
  <w:style w:type="paragraph" w:customStyle="1" w:styleId="p65">
    <w:name w:val="p65"/>
    <w:basedOn w:val="a"/>
    <w:rsid w:val="00CA7834"/>
    <w:pPr>
      <w:spacing w:before="100" w:beforeAutospacing="1" w:after="100" w:afterAutospacing="1" w:line="240" w:lineRule="auto"/>
    </w:pPr>
    <w:rPr>
      <w:rFonts w:ascii="Times New Roman" w:hAnsi="Times New Roman"/>
      <w:sz w:val="24"/>
      <w:szCs w:val="24"/>
    </w:rPr>
  </w:style>
  <w:style w:type="paragraph" w:customStyle="1" w:styleId="p66">
    <w:name w:val="p66"/>
    <w:basedOn w:val="a"/>
    <w:rsid w:val="00CA7834"/>
    <w:pPr>
      <w:spacing w:before="100" w:beforeAutospacing="1" w:after="100" w:afterAutospacing="1" w:line="240" w:lineRule="auto"/>
    </w:pPr>
    <w:rPr>
      <w:rFonts w:ascii="Times New Roman" w:hAnsi="Times New Roman"/>
      <w:sz w:val="24"/>
      <w:szCs w:val="24"/>
    </w:rPr>
  </w:style>
  <w:style w:type="character" w:customStyle="1" w:styleId="s26">
    <w:name w:val="s26"/>
    <w:basedOn w:val="a0"/>
    <w:rsid w:val="00CA7834"/>
  </w:style>
  <w:style w:type="paragraph" w:customStyle="1" w:styleId="p67">
    <w:name w:val="p67"/>
    <w:basedOn w:val="a"/>
    <w:rsid w:val="00CA7834"/>
    <w:pPr>
      <w:spacing w:before="100" w:beforeAutospacing="1" w:after="100" w:afterAutospacing="1" w:line="240" w:lineRule="auto"/>
    </w:pPr>
    <w:rPr>
      <w:rFonts w:ascii="Times New Roman" w:hAnsi="Times New Roman"/>
      <w:sz w:val="24"/>
      <w:szCs w:val="24"/>
    </w:rPr>
  </w:style>
  <w:style w:type="paragraph" w:customStyle="1" w:styleId="p68">
    <w:name w:val="p68"/>
    <w:basedOn w:val="a"/>
    <w:rsid w:val="00CA7834"/>
    <w:pPr>
      <w:spacing w:before="100" w:beforeAutospacing="1" w:after="100" w:afterAutospacing="1" w:line="240" w:lineRule="auto"/>
    </w:pPr>
    <w:rPr>
      <w:rFonts w:ascii="Times New Roman" w:hAnsi="Times New Roman"/>
      <w:sz w:val="24"/>
      <w:szCs w:val="24"/>
    </w:rPr>
  </w:style>
  <w:style w:type="character" w:customStyle="1" w:styleId="b-pagerinactive">
    <w:name w:val="b-pager__inactive"/>
    <w:basedOn w:val="a0"/>
    <w:rsid w:val="00CA7834"/>
  </w:style>
  <w:style w:type="character" w:customStyle="1" w:styleId="b-pageractive">
    <w:name w:val="b-pager__active"/>
    <w:basedOn w:val="a0"/>
    <w:rsid w:val="00CA7834"/>
  </w:style>
  <w:style w:type="character" w:styleId="a5">
    <w:name w:val="Strong"/>
    <w:qFormat/>
    <w:rsid w:val="00113615"/>
    <w:rPr>
      <w:b/>
      <w:bCs/>
    </w:rPr>
  </w:style>
  <w:style w:type="paragraph" w:styleId="a6">
    <w:name w:val="Normal (Web)"/>
    <w:basedOn w:val="a"/>
    <w:uiPriority w:val="99"/>
    <w:rsid w:val="00113615"/>
    <w:pPr>
      <w:spacing w:before="60" w:after="75" w:line="240" w:lineRule="auto"/>
      <w:ind w:left="60"/>
      <w:jc w:val="both"/>
    </w:pPr>
    <w:rPr>
      <w:rFonts w:ascii="Times New Roman" w:hAnsi="Times New Roman"/>
      <w:sz w:val="24"/>
      <w:szCs w:val="24"/>
    </w:rPr>
  </w:style>
  <w:style w:type="paragraph" w:customStyle="1" w:styleId="aleft">
    <w:name w:val="aleft"/>
    <w:basedOn w:val="a"/>
    <w:rsid w:val="00113615"/>
    <w:pPr>
      <w:spacing w:before="60" w:after="75" w:line="240" w:lineRule="auto"/>
      <w:ind w:left="60"/>
    </w:pPr>
    <w:rPr>
      <w:rFonts w:ascii="Times New Roman" w:hAnsi="Times New Roman"/>
      <w:sz w:val="24"/>
      <w:szCs w:val="24"/>
    </w:rPr>
  </w:style>
  <w:style w:type="paragraph" w:customStyle="1" w:styleId="acenter">
    <w:name w:val="acenter"/>
    <w:basedOn w:val="a"/>
    <w:rsid w:val="00113615"/>
    <w:pPr>
      <w:spacing w:before="60" w:after="75" w:line="240" w:lineRule="auto"/>
      <w:ind w:left="60"/>
      <w:jc w:val="center"/>
    </w:pPr>
    <w:rPr>
      <w:rFonts w:ascii="Times New Roman" w:hAnsi="Times New Roman"/>
      <w:sz w:val="24"/>
      <w:szCs w:val="24"/>
    </w:rPr>
  </w:style>
  <w:style w:type="character" w:styleId="HTML">
    <w:name w:val="HTML Cite"/>
    <w:rsid w:val="00113615"/>
    <w:rPr>
      <w:i/>
      <w:iCs/>
    </w:rPr>
  </w:style>
  <w:style w:type="paragraph" w:customStyle="1" w:styleId="clear">
    <w:name w:val="clear"/>
    <w:basedOn w:val="a"/>
    <w:rsid w:val="00113615"/>
    <w:pPr>
      <w:spacing w:before="100" w:beforeAutospacing="1" w:after="100" w:afterAutospacing="1" w:line="240" w:lineRule="auto"/>
    </w:pPr>
    <w:rPr>
      <w:rFonts w:ascii="Times New Roman" w:hAnsi="Times New Roman"/>
      <w:sz w:val="24"/>
      <w:szCs w:val="24"/>
    </w:rPr>
  </w:style>
  <w:style w:type="paragraph" w:customStyle="1" w:styleId="sidebar">
    <w:name w:val="sidebar"/>
    <w:basedOn w:val="a"/>
    <w:rsid w:val="00113615"/>
    <w:pPr>
      <w:spacing w:before="100" w:beforeAutospacing="1" w:after="100" w:afterAutospacing="1" w:line="240" w:lineRule="auto"/>
    </w:pPr>
    <w:rPr>
      <w:rFonts w:ascii="Times New Roman" w:hAnsi="Times New Roman"/>
      <w:color w:val="000000"/>
      <w:sz w:val="24"/>
      <w:szCs w:val="24"/>
    </w:rPr>
  </w:style>
  <w:style w:type="paragraph" w:customStyle="1" w:styleId="sidebar-right">
    <w:name w:val="sidebar-right"/>
    <w:basedOn w:val="a"/>
    <w:rsid w:val="00113615"/>
    <w:pPr>
      <w:spacing w:before="100" w:beforeAutospacing="1" w:after="100" w:afterAutospacing="1" w:line="240" w:lineRule="auto"/>
      <w:ind w:right="-90"/>
    </w:pPr>
    <w:rPr>
      <w:rFonts w:ascii="Times New Roman" w:hAnsi="Times New Roman"/>
      <w:sz w:val="24"/>
      <w:szCs w:val="24"/>
    </w:rPr>
  </w:style>
  <w:style w:type="paragraph" w:customStyle="1" w:styleId="textwidget">
    <w:name w:val="textwidget"/>
    <w:basedOn w:val="a"/>
    <w:rsid w:val="00113615"/>
    <w:pPr>
      <w:spacing w:before="100" w:beforeAutospacing="1" w:after="100" w:afterAutospacing="1" w:line="240" w:lineRule="auto"/>
    </w:pPr>
    <w:rPr>
      <w:rFonts w:ascii="Times New Roman" w:hAnsi="Times New Roman"/>
      <w:sz w:val="24"/>
      <w:szCs w:val="24"/>
    </w:rPr>
  </w:style>
  <w:style w:type="paragraph" w:customStyle="1" w:styleId="post">
    <w:name w:val="post"/>
    <w:basedOn w:val="a"/>
    <w:rsid w:val="00113615"/>
    <w:pPr>
      <w:spacing w:before="100" w:beforeAutospacing="1" w:after="100" w:afterAutospacing="1" w:line="240" w:lineRule="auto"/>
    </w:pPr>
    <w:rPr>
      <w:rFonts w:ascii="Times New Roman" w:hAnsi="Times New Roman"/>
      <w:sz w:val="24"/>
      <w:szCs w:val="24"/>
    </w:rPr>
  </w:style>
  <w:style w:type="paragraph" w:customStyle="1" w:styleId="post-title">
    <w:name w:val="post-title"/>
    <w:basedOn w:val="a"/>
    <w:rsid w:val="00113615"/>
    <w:pPr>
      <w:spacing w:before="100" w:beforeAutospacing="1" w:after="100" w:afterAutospacing="1" w:line="240" w:lineRule="auto"/>
    </w:pPr>
    <w:rPr>
      <w:rFonts w:ascii="Times New Roman" w:hAnsi="Times New Roman"/>
      <w:sz w:val="24"/>
      <w:szCs w:val="24"/>
    </w:rPr>
  </w:style>
  <w:style w:type="paragraph" w:customStyle="1" w:styleId="post-entry">
    <w:name w:val="post-entry"/>
    <w:basedOn w:val="a"/>
    <w:rsid w:val="00113615"/>
    <w:pPr>
      <w:spacing w:before="100" w:beforeAutospacing="1" w:after="100" w:afterAutospacing="1" w:line="240" w:lineRule="auto"/>
    </w:pPr>
    <w:rPr>
      <w:rFonts w:ascii="Times New Roman" w:hAnsi="Times New Roman"/>
      <w:sz w:val="24"/>
      <w:szCs w:val="24"/>
    </w:rPr>
  </w:style>
  <w:style w:type="paragraph" w:customStyle="1" w:styleId="post-info">
    <w:name w:val="post-info"/>
    <w:basedOn w:val="a"/>
    <w:rsid w:val="00113615"/>
    <w:pPr>
      <w:spacing w:before="100" w:beforeAutospacing="1" w:after="100" w:afterAutospacing="1" w:line="240" w:lineRule="auto"/>
    </w:pPr>
    <w:rPr>
      <w:rFonts w:ascii="Times New Roman" w:hAnsi="Times New Roman"/>
      <w:sz w:val="24"/>
      <w:szCs w:val="24"/>
    </w:rPr>
  </w:style>
  <w:style w:type="paragraph" w:customStyle="1" w:styleId="comments">
    <w:name w:val="comments"/>
    <w:basedOn w:val="a"/>
    <w:rsid w:val="00113615"/>
    <w:pPr>
      <w:spacing w:before="100" w:beforeAutospacing="1" w:after="100" w:afterAutospacing="1" w:line="240" w:lineRule="auto"/>
    </w:pPr>
    <w:rPr>
      <w:rFonts w:ascii="Times New Roman" w:hAnsi="Times New Roman"/>
      <w:sz w:val="24"/>
      <w:szCs w:val="24"/>
    </w:rPr>
  </w:style>
  <w:style w:type="paragraph" w:customStyle="1" w:styleId="post-date">
    <w:name w:val="post-date"/>
    <w:basedOn w:val="a"/>
    <w:rsid w:val="00113615"/>
    <w:pPr>
      <w:spacing w:before="100" w:beforeAutospacing="1" w:after="100" w:afterAutospacing="1" w:line="240" w:lineRule="auto"/>
    </w:pPr>
    <w:rPr>
      <w:rFonts w:ascii="Times New Roman" w:hAnsi="Times New Roman"/>
      <w:sz w:val="24"/>
      <w:szCs w:val="24"/>
    </w:rPr>
  </w:style>
  <w:style w:type="paragraph" w:customStyle="1" w:styleId="more-link">
    <w:name w:val="more-link"/>
    <w:basedOn w:val="a"/>
    <w:rsid w:val="00113615"/>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a"/>
    <w:rsid w:val="00113615"/>
    <w:pPr>
      <w:spacing w:before="100" w:beforeAutospacing="1" w:after="100" w:afterAutospacing="1" w:line="240" w:lineRule="auto"/>
    </w:pPr>
    <w:rPr>
      <w:rFonts w:ascii="Times New Roman" w:hAnsi="Times New Roman"/>
      <w:sz w:val="24"/>
      <w:szCs w:val="24"/>
    </w:rPr>
  </w:style>
  <w:style w:type="paragraph" w:customStyle="1" w:styleId="description1">
    <w:name w:val="description1"/>
    <w:basedOn w:val="a"/>
    <w:rsid w:val="00113615"/>
    <w:pPr>
      <w:spacing w:before="100" w:beforeAutospacing="1" w:after="100" w:afterAutospacing="1" w:line="240" w:lineRule="auto"/>
    </w:pPr>
    <w:rPr>
      <w:rFonts w:ascii="Verdana" w:hAnsi="Verdana"/>
      <w:b/>
      <w:bCs/>
      <w:color w:val="FFFFFF"/>
      <w:sz w:val="23"/>
      <w:szCs w:val="23"/>
    </w:rPr>
  </w:style>
  <w:style w:type="paragraph" w:customStyle="1" w:styleId="post1">
    <w:name w:val="post1"/>
    <w:basedOn w:val="a"/>
    <w:rsid w:val="00113615"/>
    <w:pPr>
      <w:shd w:val="clear" w:color="auto" w:fill="252525"/>
      <w:spacing w:before="100" w:beforeAutospacing="1" w:after="240" w:line="240" w:lineRule="auto"/>
    </w:pPr>
    <w:rPr>
      <w:rFonts w:ascii="Times New Roman" w:hAnsi="Times New Roman"/>
      <w:color w:val="FFFFFF"/>
      <w:sz w:val="24"/>
      <w:szCs w:val="24"/>
    </w:rPr>
  </w:style>
  <w:style w:type="paragraph" w:customStyle="1" w:styleId="post-title1">
    <w:name w:val="post-title1"/>
    <w:basedOn w:val="a"/>
    <w:rsid w:val="00113615"/>
    <w:pPr>
      <w:spacing w:before="100" w:beforeAutospacing="1" w:after="100" w:afterAutospacing="1" w:line="240" w:lineRule="auto"/>
    </w:pPr>
    <w:rPr>
      <w:rFonts w:ascii="Trebuchet MS" w:hAnsi="Trebuchet MS"/>
      <w:b/>
      <w:bCs/>
      <w:color w:val="FFFFFF"/>
      <w:sz w:val="18"/>
      <w:szCs w:val="18"/>
    </w:rPr>
  </w:style>
  <w:style w:type="paragraph" w:customStyle="1" w:styleId="post-date1">
    <w:name w:val="post-date1"/>
    <w:basedOn w:val="a"/>
    <w:rsid w:val="00113615"/>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113615"/>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113615"/>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113615"/>
    <w:pPr>
      <w:spacing w:before="100" w:beforeAutospacing="1" w:after="100" w:afterAutospacing="1" w:line="240" w:lineRule="auto"/>
    </w:pPr>
    <w:rPr>
      <w:rFonts w:ascii="Trebuchet MS" w:hAnsi="Trebuchet MS"/>
      <w:b/>
      <w:bCs/>
      <w:color w:val="FFFFFF"/>
      <w:sz w:val="18"/>
      <w:szCs w:val="18"/>
    </w:rPr>
  </w:style>
  <w:style w:type="paragraph" w:customStyle="1" w:styleId="comments1">
    <w:name w:val="comments1"/>
    <w:basedOn w:val="a"/>
    <w:rsid w:val="00113615"/>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113615"/>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rsid w:val="00113615"/>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rsid w:val="00113615"/>
    <w:rPr>
      <w:rFonts w:ascii="Arial" w:eastAsia="Times New Roman" w:hAnsi="Arial" w:cs="Arial"/>
      <w:vanish/>
      <w:sz w:val="16"/>
      <w:szCs w:val="16"/>
      <w:lang w:eastAsia="ru-RU"/>
    </w:rPr>
  </w:style>
  <w:style w:type="paragraph" w:styleId="z-1">
    <w:name w:val="HTML Bottom of Form"/>
    <w:basedOn w:val="a"/>
    <w:next w:val="a"/>
    <w:link w:val="z-2"/>
    <w:hidden/>
    <w:rsid w:val="00113615"/>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rsid w:val="00113615"/>
    <w:rPr>
      <w:rFonts w:ascii="Arial" w:eastAsia="Times New Roman" w:hAnsi="Arial" w:cs="Arial"/>
      <w:vanish/>
      <w:sz w:val="16"/>
      <w:szCs w:val="16"/>
      <w:lang w:eastAsia="ru-RU"/>
    </w:rPr>
  </w:style>
  <w:style w:type="character" w:styleId="a7">
    <w:name w:val="Emphasis"/>
    <w:qFormat/>
    <w:rsid w:val="00113615"/>
    <w:rPr>
      <w:i/>
      <w:iCs/>
    </w:rPr>
  </w:style>
  <w:style w:type="paragraph" w:customStyle="1" w:styleId="nocomments">
    <w:name w:val="nocomments"/>
    <w:basedOn w:val="a"/>
    <w:rsid w:val="00113615"/>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113615"/>
    <w:pPr>
      <w:spacing w:after="0" w:line="240" w:lineRule="auto"/>
      <w:ind w:left="708"/>
    </w:pPr>
    <w:rPr>
      <w:rFonts w:ascii="Times New Roman" w:hAnsi="Times New Roman"/>
      <w:sz w:val="24"/>
      <w:szCs w:val="24"/>
    </w:rPr>
  </w:style>
  <w:style w:type="paragraph" w:styleId="a9">
    <w:name w:val="header"/>
    <w:basedOn w:val="a"/>
    <w:link w:val="aa"/>
    <w:rsid w:val="0011361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a">
    <w:name w:val="Верхний колонтитул Знак"/>
    <w:link w:val="a9"/>
    <w:rsid w:val="00113615"/>
    <w:rPr>
      <w:rFonts w:ascii="Times New Roman" w:eastAsia="Times New Roman" w:hAnsi="Times New Roman" w:cs="Times New Roman"/>
      <w:sz w:val="24"/>
      <w:szCs w:val="24"/>
      <w:lang w:val="x-none" w:eastAsia="x-none"/>
    </w:rPr>
  </w:style>
  <w:style w:type="paragraph" w:styleId="ab">
    <w:name w:val="footer"/>
    <w:basedOn w:val="a"/>
    <w:link w:val="ac"/>
    <w:uiPriority w:val="99"/>
    <w:rsid w:val="0011361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Нижний колонтитул Знак"/>
    <w:link w:val="ab"/>
    <w:uiPriority w:val="99"/>
    <w:rsid w:val="00113615"/>
    <w:rPr>
      <w:rFonts w:ascii="Times New Roman" w:eastAsia="Times New Roman" w:hAnsi="Times New Roman" w:cs="Times New Roman"/>
      <w:sz w:val="24"/>
      <w:szCs w:val="24"/>
      <w:lang w:val="x-none" w:eastAsia="x-none"/>
    </w:rPr>
  </w:style>
  <w:style w:type="paragraph" w:styleId="ad">
    <w:name w:val="Balloon Text"/>
    <w:basedOn w:val="a"/>
    <w:link w:val="ae"/>
    <w:rsid w:val="00113615"/>
    <w:pPr>
      <w:spacing w:after="0" w:line="240" w:lineRule="auto"/>
    </w:pPr>
    <w:rPr>
      <w:rFonts w:ascii="Tahoma" w:hAnsi="Tahoma"/>
      <w:sz w:val="16"/>
      <w:szCs w:val="16"/>
      <w:lang w:val="x-none" w:eastAsia="x-none"/>
    </w:rPr>
  </w:style>
  <w:style w:type="character" w:customStyle="1" w:styleId="ae">
    <w:name w:val="Текст выноски Знак"/>
    <w:link w:val="ad"/>
    <w:rsid w:val="00113615"/>
    <w:rPr>
      <w:rFonts w:ascii="Tahoma" w:eastAsia="Times New Roman" w:hAnsi="Tahoma" w:cs="Times New Roman"/>
      <w:sz w:val="16"/>
      <w:szCs w:val="16"/>
      <w:lang w:val="x-none" w:eastAsia="x-none"/>
    </w:rPr>
  </w:style>
  <w:style w:type="paragraph" w:styleId="af">
    <w:name w:val="Body Text Indent"/>
    <w:basedOn w:val="a"/>
    <w:link w:val="af0"/>
    <w:rsid w:val="00113615"/>
    <w:pPr>
      <w:spacing w:after="0" w:line="240" w:lineRule="auto"/>
      <w:ind w:firstLine="720"/>
    </w:pPr>
    <w:rPr>
      <w:rFonts w:ascii="Times New Roman" w:hAnsi="Times New Roman"/>
      <w:sz w:val="26"/>
      <w:szCs w:val="26"/>
    </w:rPr>
  </w:style>
  <w:style w:type="character" w:customStyle="1" w:styleId="af0">
    <w:name w:val="Основной текст с отступом Знак"/>
    <w:link w:val="af"/>
    <w:rsid w:val="0011361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28256">
      <w:bodyDiv w:val="1"/>
      <w:marLeft w:val="0"/>
      <w:marRight w:val="0"/>
      <w:marTop w:val="0"/>
      <w:marBottom w:val="0"/>
      <w:divBdr>
        <w:top w:val="none" w:sz="0" w:space="0" w:color="auto"/>
        <w:left w:val="none" w:sz="0" w:space="0" w:color="auto"/>
        <w:bottom w:val="none" w:sz="0" w:space="0" w:color="auto"/>
        <w:right w:val="none" w:sz="0" w:space="0" w:color="auto"/>
      </w:divBdr>
      <w:divsChild>
        <w:div w:id="1865050941">
          <w:marLeft w:val="543"/>
          <w:marRight w:val="543"/>
          <w:marTop w:val="204"/>
          <w:marBottom w:val="204"/>
          <w:divBdr>
            <w:top w:val="none" w:sz="0" w:space="0" w:color="auto"/>
            <w:left w:val="none" w:sz="0" w:space="0" w:color="auto"/>
            <w:bottom w:val="none" w:sz="0" w:space="0" w:color="auto"/>
            <w:right w:val="none" w:sz="0" w:space="0" w:color="auto"/>
          </w:divBdr>
          <w:divsChild>
            <w:div w:id="194197047">
              <w:marLeft w:val="0"/>
              <w:marRight w:val="0"/>
              <w:marTop w:val="0"/>
              <w:marBottom w:val="0"/>
              <w:divBdr>
                <w:top w:val="none" w:sz="0" w:space="0" w:color="auto"/>
                <w:left w:val="none" w:sz="0" w:space="0" w:color="auto"/>
                <w:bottom w:val="none" w:sz="0" w:space="0" w:color="auto"/>
                <w:right w:val="none" w:sz="0" w:space="0" w:color="auto"/>
              </w:divBdr>
              <w:divsChild>
                <w:div w:id="1423986694">
                  <w:marLeft w:val="0"/>
                  <w:marRight w:val="0"/>
                  <w:marTop w:val="0"/>
                  <w:marBottom w:val="0"/>
                  <w:divBdr>
                    <w:top w:val="none" w:sz="0" w:space="0" w:color="auto"/>
                    <w:left w:val="none" w:sz="0" w:space="0" w:color="auto"/>
                    <w:bottom w:val="none" w:sz="0" w:space="0" w:color="auto"/>
                    <w:right w:val="none" w:sz="0" w:space="0" w:color="auto"/>
                  </w:divBdr>
                  <w:divsChild>
                    <w:div w:id="1565408743">
                      <w:marLeft w:val="1133"/>
                      <w:marRight w:val="1133"/>
                      <w:marTop w:val="1133"/>
                      <w:marBottom w:val="1133"/>
                      <w:divBdr>
                        <w:top w:val="none" w:sz="0" w:space="0" w:color="auto"/>
                        <w:left w:val="none" w:sz="0" w:space="0" w:color="auto"/>
                        <w:bottom w:val="none" w:sz="0" w:space="0" w:color="auto"/>
                        <w:right w:val="none" w:sz="0" w:space="0" w:color="auto"/>
                      </w:divBdr>
                    </w:div>
                  </w:divsChild>
                </w:div>
              </w:divsChild>
            </w:div>
          </w:divsChild>
        </w:div>
        <w:div w:id="340160900">
          <w:marLeft w:val="0"/>
          <w:marRight w:val="0"/>
          <w:marTop w:val="240"/>
          <w:marBottom w:val="240"/>
          <w:divBdr>
            <w:top w:val="none" w:sz="0" w:space="0" w:color="auto"/>
            <w:left w:val="none" w:sz="0" w:space="0" w:color="auto"/>
            <w:bottom w:val="none" w:sz="0" w:space="0" w:color="auto"/>
            <w:right w:val="none" w:sz="0" w:space="0" w:color="auto"/>
          </w:divBdr>
          <w:divsChild>
            <w:div w:id="600837748">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lyceum-yugorsk.ru%252Fdocs%252Fplatonova%252Ftarget1_2.pdf%26ts%3D1475650085%26uid%3D2791056751327390651&amp;sign=16f395adce92b381c10464c1e0a33bf9&amp;keyno=1" TargetMode="External"/><Relationship Id="rId13" Type="http://schemas.openxmlformats.org/officeDocument/2006/relationships/hyperlink" Target="https://clck.yandex.ru/redir/dv/*data=url%3Dhttp%253A%252F%252Fwww.knigi-psychologia.com%252Fadvanced_search_result.php%253Fkeywords%253D%2525ED%2525E0%252B%2525EF%2525EE%2525F0%2525EE%2525E3%2525E5%252B%2525E2%2525E7%2525F0%2525EE%2525F1%2525EB%2525EE%2525E9%252B%2525E6%2525E8%2525E7%2525ED%2525E8%2526osCsid%253D1bf569ecb32c995b560645e428d248ba%2526x%253D0%2526y%253D0%26ts%3D1475650085%26uid%3D2791056751327390651&amp;sign=0387a4aac2c4fab33b776ed1286eb80f&amp;keyno=1" TargetMode="External"/><Relationship Id="rId3" Type="http://schemas.microsoft.com/office/2007/relationships/stylesWithEffects" Target="stylesWithEffects.xml"/><Relationship Id="rId7" Type="http://schemas.openxmlformats.org/officeDocument/2006/relationships/hyperlink" Target="https://clck.yandex.ru/redir/dv/*data=url%3Dhttp%253A%252F%252Flyceum-yugorsk.ru%252Fdocs%252Fplatonova%252Ftarget1_1.pdf%26ts%3D1475650085%26uid%3D2791056751327390651&amp;sign=540d347fe36794d282ca12211e0f83c4&amp;keyno=1" TargetMode="External"/><Relationship Id="rId12" Type="http://schemas.openxmlformats.org/officeDocument/2006/relationships/hyperlink" Target="https://clck.yandex.ru/redir/dv/*data=url%3Dhttp%253A%252F%252Flyceum-yugorsk.ru%252Fdocs%252Fplatonova%252Ftarget1_3.pdf%26ts%3D1475650085%26uid%3D2791056751327390651&amp;sign=4f5aa5901297ed90faf529578f1466eb&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ck.yandex.ru/redir/dv/*data=url%3Dhttp%253A%252F%252Flyceum-yugorsk.ru%252Fdocs%252Fplatonova%252Ftarget1_2.pdf%26ts%3D1475650085%26uid%3D2791056751327390651&amp;sign=16f395adce92b381c10464c1e0a33bf9&amp;keyn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ck.yandex.ru/redir/dv/*data=url%3Dhttp%253A%252F%252Flyceum-yugorsk.ru%252Fdocs%252Fplatonova%252Fsoderj2_4.pdf%26ts%3D1475650085%26uid%3D2791056751327390651&amp;sign=aaf42c0e884f88d8925bcb76ce431993&amp;keyno=1" TargetMode="External"/><Relationship Id="rId4" Type="http://schemas.openxmlformats.org/officeDocument/2006/relationships/settings" Target="settings.xml"/><Relationship Id="rId9" Type="http://schemas.openxmlformats.org/officeDocument/2006/relationships/hyperlink" Target="https://clck.yandex.ru/redir/dv/*data=url%3Dhttp%253A%252F%252Flyceum-yugorsk.ru%252Fdocs%252Fplatonova%252Ftarget1_3.pdf%26ts%3D1475650085%26uid%3D2791056751327390651&amp;sign=4f5aa5901297ed90faf529578f1466eb&amp;keyn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95673</Words>
  <Characters>545340</Characters>
  <Application>Microsoft Office Word</Application>
  <DocSecurity>0</DocSecurity>
  <Lines>4544</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Theather</cp:lastModifiedBy>
  <cp:revision>3</cp:revision>
  <cp:lastPrinted>2021-02-19T11:31:00Z</cp:lastPrinted>
  <dcterms:created xsi:type="dcterms:W3CDTF">2021-02-19T11:35:00Z</dcterms:created>
  <dcterms:modified xsi:type="dcterms:W3CDTF">2021-02-24T11:44:00Z</dcterms:modified>
</cp:coreProperties>
</file>