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5F" w:rsidRDefault="0052675F" w:rsidP="005267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заявлений</w:t>
      </w:r>
    </w:p>
    <w:p w:rsidR="0052675F" w:rsidRDefault="0052675F" w:rsidP="0052675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Прием заявлений на приобретение путевки в загородные оздоровительные учреждения осуществляется в рабочие дни с 9.00 до 17.00 часов, по субботам – с 9.00 часов до 14.00 часов, воскресенье – выходной день. В первый день заявочной кампании прием заявлений осуществляется с 9.00 часов до 16.00 часов.</w:t>
      </w:r>
    </w:p>
    <w:p w:rsidR="0052675F" w:rsidRDefault="0052675F" w:rsidP="0052675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Сбор, учет и обработка заявлений на приобретение путевок в загородные оздоровительные учреждения производится посредством единой автоматизированной системы </w:t>
      </w:r>
      <w:r>
        <w:rPr>
          <w:rFonts w:ascii="Times New Roman" w:hAnsi="Times New Roman"/>
          <w:color w:val="000000"/>
          <w:sz w:val="28"/>
          <w:szCs w:val="28"/>
        </w:rPr>
        <w:t>сразу на все смены загородных оздоровительных учреждений.</w:t>
      </w:r>
    </w:p>
    <w:p w:rsidR="0052675F" w:rsidRDefault="0052675F" w:rsidP="005267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Для оформления заявления родители (законные представители) детей предоставляют оператору общеобразовательного учреждения следующие документы:</w:t>
      </w:r>
    </w:p>
    <w:p w:rsidR="0052675F" w:rsidRDefault="0052675F" w:rsidP="005267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паспорт родителя (законного представителя) ребенка;</w:t>
      </w:r>
    </w:p>
    <w:p w:rsidR="0052675F" w:rsidRDefault="0052675F" w:rsidP="005267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свидетельства о рождении ребенка (паспорта при достижении возраста 14 лет);</w:t>
      </w:r>
    </w:p>
    <w:p w:rsidR="0052675F" w:rsidRDefault="0052675F" w:rsidP="005267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-оригиналы </w:t>
      </w:r>
      <w:proofErr w:type="spellStart"/>
      <w:r>
        <w:rPr>
          <w:rFonts w:ascii="Times New Roman" w:hAnsi="Times New Roman"/>
          <w:sz w:val="28"/>
          <w:szCs w:val="28"/>
        </w:rPr>
        <w:t>снилс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родителя и ребенка</w:t>
      </w:r>
    </w:p>
    <w:p w:rsidR="0052675F" w:rsidRDefault="0052675F" w:rsidP="0052675F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детей при представлении копий предоставляют также и оригиналы документов. После сверки копий документов оригиналы возвращаются родителям (законным представителям) детей.</w:t>
      </w:r>
    </w:p>
    <w:p w:rsidR="0052675F" w:rsidRDefault="0052675F" w:rsidP="0052675F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При отсутствии одного или нескольких документов, несоответствии представленных документов требованиям пункта 4.3. настоящих методических рекомендаций, оператор уведомляет родителей (законных представителей) детей о наличии препятствий для оформления заявления, объясняет родителям (законным представителям) детей содержание выявленных недостатков в представленных документах и предлагает принять меры по их устранению. </w:t>
      </w:r>
    </w:p>
    <w:p w:rsidR="0052675F" w:rsidRDefault="0052675F" w:rsidP="0052675F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Оператор вводит в единую автоматизированную систему сведения о ребенке. Автоматизированная система автоматически формирует заявление. Оператор (помощник оператора) распечатывает бланк заявления, родитель (законный представитель) проверяет все данные, ставит подпись. По завершению ввода автоматизированная система выдает уведомление о регистрации заявления и квитанцию на оплату части стоимости путевки. Оператор </w:t>
      </w:r>
      <w:proofErr w:type="spellStart"/>
      <w:r>
        <w:rPr>
          <w:rFonts w:ascii="Times New Roman" w:hAnsi="Times New Roman"/>
          <w:sz w:val="28"/>
          <w:szCs w:val="28"/>
        </w:rPr>
        <w:t>ознакамливает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родителей о сроках выкупа путевки.</w:t>
      </w:r>
    </w:p>
    <w:p w:rsidR="0052675F" w:rsidRDefault="0052675F" w:rsidP="005267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Путевка в загородное оздоровительное учреждение предоставляется ребенку однократно в текущем календарном году.</w:t>
      </w:r>
    </w:p>
    <w:p w:rsidR="0052675F" w:rsidRDefault="0052675F" w:rsidP="0052675F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При отказе родителей (законных представителей) детей приобретать путевку в загородное оздоровительное учреждение по причинам медицинских показаний, семейных обстоятельств родитель (законный представитель) ребенка оформляет в управлении образования отказ от направления ребенка в загородное оздоровительное учреждение. </w:t>
      </w:r>
    </w:p>
    <w:p w:rsidR="0052675F" w:rsidRDefault="0052675F" w:rsidP="005267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75F" w:rsidRDefault="0052675F" w:rsidP="0052675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Выдача путевок</w:t>
      </w:r>
    </w:p>
    <w:p w:rsidR="0052675F" w:rsidRDefault="0052675F" w:rsidP="005267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приказом Управления образования администрации  г. Чебоксары  от 14.03.2023  № 108 «О проведении заявочной кампании по приобретению путевок в организации отдыха детей и их оздоровления сезонного или круглогодичного действия в 2023 году»  выдача путевок родителям (законным представителям) осуществляется на основании  реестра заявлений на получение путевки в загородное оздоровительное учреждение в период с 10 мая по 30 июня.</w:t>
      </w:r>
      <w:proofErr w:type="gramEnd"/>
      <w:r>
        <w:rPr>
          <w:rFonts w:ascii="Times New Roman" w:hAnsi="Times New Roman"/>
          <w:sz w:val="28"/>
          <w:szCs w:val="28"/>
        </w:rPr>
        <w:t xml:space="preserve">  Родители (законные представители) детей обращаются в общеобразовательное учреждение для получения путевки. Администрация школы размещает график выдачи путевок на информационном стенде «Лето-2023» и сайте общеобразовательного учреждения.</w:t>
      </w:r>
    </w:p>
    <w:p w:rsidR="0052675F" w:rsidRDefault="0052675F" w:rsidP="005267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Родители (законные представители) детей предъявляют ответственному оператору оригиналы свидетельства о рождении ребенка (или паспорта при достижении 14 лет), квитанцию на оплату части стоимости путевки, справки о доходах двух родителей за 3 месяца.</w:t>
      </w:r>
    </w:p>
    <w:p w:rsidR="0052675F" w:rsidRDefault="0052675F" w:rsidP="005267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случае  не произведенной оплаты 20%, 30%, 50%</w:t>
      </w:r>
      <w:r>
        <w:rPr>
          <w:rFonts w:ascii="Times New Roman" w:hAnsi="Times New Roman"/>
          <w:color w:val="548DD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стоимости путевки в загородное учреждение за 10 рабочих дней до начала смены, оператор общеобразовательного учреждения уведомляет родителя (законного представителя) ребенка по телефону, указанному в заявлении, об отказе в выдаче путевки и  передаче путевки другому ребенку. </w:t>
      </w:r>
    </w:p>
    <w:p w:rsidR="0052675F" w:rsidRDefault="0052675F" w:rsidP="0052675F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5.4.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На основании предоставленной родителем (законным представителем) ребенка специалисту общеобразовательного учреждения города Чебоксары квитанции об оплате  20%, 30%, 50% стоимости путевки в загородное учреждение и сформированного реестра детей, утвержденного начальником управления образования (лицом его заменяющим), оператор общеобразовательного учреждения города Чебоксары, в соответствии с установленным графиком выдачи путевок, оформляет путевку и предоставляет ее заявителям. </w:t>
      </w:r>
      <w:proofErr w:type="gramEnd"/>
    </w:p>
    <w:p w:rsidR="0052675F" w:rsidRDefault="0052675F" w:rsidP="005267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путевки родители (законные представители детей) оформляют 3-х сторонний договор на оплату части стоимости путевки в загородное оздоровительное учреждение. </w:t>
      </w:r>
    </w:p>
    <w:p w:rsidR="0052675F" w:rsidRDefault="0052675F" w:rsidP="005267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путевки регистрируется в Реестре загородного учреждения с указанием даты выдачи и номера путевки. </w:t>
      </w:r>
    </w:p>
    <w:p w:rsidR="0052675F" w:rsidRDefault="0052675F" w:rsidP="005267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Отсутствие возможности у родителя (законного представителя ребенка) явиться в общеобразовательное учреждение города Чебоксары для получения путевки в соответствии с графиком выдачи путевок не является основанием для отказа в предоставлении путевки в загородное учреждение.</w:t>
      </w:r>
    </w:p>
    <w:p w:rsidR="0052675F" w:rsidRDefault="0052675F" w:rsidP="005267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выдачи путевок в соответствии с графиком выдачи путевок специалист общеобразовательного учреждения города Чебоксары представляет копии квитанций на оплату части стоимости путевки и бланки свободных путевок на основании акта приема-передачи в управление образования.  </w:t>
      </w:r>
    </w:p>
    <w:p w:rsidR="0052675F" w:rsidRDefault="0052675F" w:rsidP="0052675F"/>
    <w:p w:rsidR="00F049FA" w:rsidRDefault="00F049FA"/>
    <w:sectPr w:rsidR="00F0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29"/>
    <w:rsid w:val="0052675F"/>
    <w:rsid w:val="00CB6429"/>
    <w:rsid w:val="00F0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67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52675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67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5267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НИ</dc:creator>
  <cp:keywords/>
  <dc:description/>
  <cp:lastModifiedBy>Яковлева НИ</cp:lastModifiedBy>
  <cp:revision>2</cp:revision>
  <dcterms:created xsi:type="dcterms:W3CDTF">2023-04-07T08:27:00Z</dcterms:created>
  <dcterms:modified xsi:type="dcterms:W3CDTF">2023-04-07T08:29:00Z</dcterms:modified>
</cp:coreProperties>
</file>